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809FA4" w14:textId="77777777" w:rsidR="00AA478E" w:rsidRPr="009B185B" w:rsidRDefault="00AA478E" w:rsidP="00AA478E">
      <w:pPr>
        <w:spacing w:after="0"/>
        <w:rPr>
          <w:rFonts w:asciiTheme="minorHAnsi" w:hAnsiTheme="minorHAnsi" w:cstheme="minorHAnsi"/>
          <w:b/>
          <w:bCs/>
          <w:sz w:val="28"/>
          <w:szCs w:val="32"/>
        </w:rPr>
      </w:pPr>
      <w:bookmarkStart w:id="0" w:name="_Hlk38783530"/>
      <w:bookmarkEnd w:id="0"/>
      <w:r w:rsidRPr="009B185B">
        <w:rPr>
          <w:rFonts w:asciiTheme="minorHAnsi" w:hAnsiTheme="minorHAnsi" w:cstheme="minorHAnsi"/>
          <w:b/>
          <w:bCs/>
          <w:sz w:val="28"/>
          <w:szCs w:val="32"/>
        </w:rPr>
        <w:t>ISTRUZIONI PER L’USO GESTIONE PROCEDURA DI ATTUAZIONE MISURE COVID-19</w:t>
      </w:r>
    </w:p>
    <w:p w14:paraId="6B79028F" w14:textId="77777777" w:rsidR="00AA478E" w:rsidRPr="009B185B" w:rsidRDefault="00AA478E" w:rsidP="00AA478E">
      <w:pPr>
        <w:spacing w:after="0"/>
        <w:rPr>
          <w:rFonts w:asciiTheme="minorHAnsi" w:hAnsiTheme="minorHAnsi" w:cstheme="minorHAnsi"/>
          <w:sz w:val="28"/>
          <w:szCs w:val="32"/>
        </w:rPr>
      </w:pPr>
    </w:p>
    <w:p w14:paraId="1C6419B1" w14:textId="77777777" w:rsidR="00AA478E" w:rsidRPr="009B185B" w:rsidRDefault="00AA478E" w:rsidP="00AA478E">
      <w:pPr>
        <w:spacing w:after="0"/>
        <w:rPr>
          <w:rFonts w:asciiTheme="minorHAnsi" w:hAnsiTheme="minorHAnsi" w:cstheme="minorHAnsi"/>
          <w:sz w:val="28"/>
          <w:szCs w:val="32"/>
        </w:rPr>
      </w:pPr>
      <w:r w:rsidRPr="009B185B">
        <w:rPr>
          <w:rFonts w:asciiTheme="minorHAnsi" w:hAnsiTheme="minorHAnsi" w:cstheme="minorHAnsi"/>
          <w:sz w:val="28"/>
          <w:szCs w:val="32"/>
        </w:rPr>
        <w:t>Il seguente documento può essere utilizzato per formalizzare:</w:t>
      </w:r>
    </w:p>
    <w:p w14:paraId="473A6AF3" w14:textId="77777777" w:rsidR="00AA478E" w:rsidRPr="009B185B" w:rsidRDefault="00AA478E" w:rsidP="00AA478E">
      <w:pPr>
        <w:pStyle w:val="Paragrafoelenco"/>
        <w:numPr>
          <w:ilvl w:val="0"/>
          <w:numId w:val="8"/>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le misure attivate in azienda</w:t>
      </w:r>
    </w:p>
    <w:p w14:paraId="2725C957" w14:textId="77777777" w:rsidR="00AA478E" w:rsidRPr="009B185B" w:rsidRDefault="00AA478E" w:rsidP="00AA478E">
      <w:pPr>
        <w:pStyle w:val="Paragrafoelenco"/>
        <w:numPr>
          <w:ilvl w:val="0"/>
          <w:numId w:val="8"/>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l’informazione ai lavoratori.</w:t>
      </w:r>
    </w:p>
    <w:p w14:paraId="6FA9D902" w14:textId="77777777" w:rsidR="00AA478E" w:rsidRPr="009B185B" w:rsidRDefault="00AA478E" w:rsidP="00AA478E">
      <w:pPr>
        <w:spacing w:after="0"/>
        <w:rPr>
          <w:rFonts w:asciiTheme="minorHAnsi" w:hAnsiTheme="minorHAnsi" w:cstheme="minorHAnsi"/>
          <w:sz w:val="28"/>
          <w:szCs w:val="32"/>
        </w:rPr>
      </w:pPr>
    </w:p>
    <w:p w14:paraId="61F709BA" w14:textId="77777777" w:rsidR="00AA478E" w:rsidRPr="009B185B" w:rsidRDefault="00AA478E" w:rsidP="00AA478E">
      <w:pPr>
        <w:spacing w:after="0"/>
        <w:rPr>
          <w:rFonts w:asciiTheme="minorHAnsi" w:hAnsiTheme="minorHAnsi" w:cstheme="minorHAnsi"/>
          <w:sz w:val="28"/>
          <w:szCs w:val="32"/>
        </w:rPr>
      </w:pPr>
      <w:r w:rsidRPr="009B185B">
        <w:rPr>
          <w:rFonts w:asciiTheme="minorHAnsi" w:hAnsiTheme="minorHAnsi" w:cstheme="minorHAnsi"/>
          <w:sz w:val="28"/>
          <w:szCs w:val="32"/>
        </w:rPr>
        <w:t>Va compilato:</w:t>
      </w:r>
    </w:p>
    <w:p w14:paraId="5D3D02E7" w14:textId="77777777" w:rsidR="00AA478E" w:rsidRPr="009B185B" w:rsidRDefault="00AA478E" w:rsidP="00AA478E">
      <w:pPr>
        <w:pStyle w:val="Paragrafoelenco"/>
        <w:numPr>
          <w:ilvl w:val="0"/>
          <w:numId w:val="9"/>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barrando per ciascuna misura l’attuazione, seguendo la legenda (A = misura applicata; P = misura pianificata; NA = misura non applicabile). Le misure pianificate devono comunque essere definite ed applicate prima della ripresa dell’attività lavorativa;</w:t>
      </w:r>
    </w:p>
    <w:p w14:paraId="08A54C0F" w14:textId="77777777" w:rsidR="00AA478E" w:rsidRPr="009B185B" w:rsidRDefault="00AA478E" w:rsidP="00AA478E">
      <w:pPr>
        <w:pStyle w:val="Paragrafoelenco"/>
        <w:numPr>
          <w:ilvl w:val="0"/>
          <w:numId w:val="9"/>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descrivendo nella relativa casella “Evidenza applicazione” il tipo di misura messa in atto o pianificata;</w:t>
      </w:r>
    </w:p>
    <w:p w14:paraId="4863A3C1" w14:textId="77777777" w:rsidR="00AA478E" w:rsidRPr="009B185B" w:rsidRDefault="00AA478E" w:rsidP="00AA478E">
      <w:pPr>
        <w:pStyle w:val="Paragrafoelenco"/>
        <w:numPr>
          <w:ilvl w:val="0"/>
          <w:numId w:val="9"/>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indicando i nominativi dei soggetti coinvolti e facendoli firmare (Datore di Lavoro, RSPP, Medico Competente, RLS/RLST attraverso le modalità previste e rese note);</w:t>
      </w:r>
    </w:p>
    <w:p w14:paraId="318E07D1" w14:textId="77777777" w:rsidR="00AA478E" w:rsidRPr="009B185B" w:rsidRDefault="00AA478E" w:rsidP="00AA478E">
      <w:pPr>
        <w:pStyle w:val="Paragrafoelenco"/>
        <w:numPr>
          <w:ilvl w:val="0"/>
          <w:numId w:val="9"/>
        </w:numPr>
        <w:spacing w:after="0"/>
        <w:contextualSpacing w:val="0"/>
        <w:jc w:val="left"/>
        <w:rPr>
          <w:rFonts w:asciiTheme="minorHAnsi" w:hAnsiTheme="minorHAnsi" w:cstheme="minorHAnsi"/>
          <w:sz w:val="28"/>
          <w:szCs w:val="32"/>
        </w:rPr>
      </w:pPr>
      <w:r w:rsidRPr="009B185B">
        <w:rPr>
          <w:rFonts w:asciiTheme="minorHAnsi" w:hAnsiTheme="minorHAnsi" w:cstheme="minorHAnsi"/>
          <w:sz w:val="28"/>
          <w:szCs w:val="32"/>
        </w:rPr>
        <w:t>indicando i nominativi dei lavoratori e facendoli firmare.</w:t>
      </w:r>
    </w:p>
    <w:p w14:paraId="30CEBB90" w14:textId="77777777" w:rsidR="00AA478E" w:rsidRPr="009B185B" w:rsidRDefault="00AA478E" w:rsidP="00AA478E">
      <w:pPr>
        <w:spacing w:after="0"/>
        <w:rPr>
          <w:rFonts w:asciiTheme="minorHAnsi" w:hAnsiTheme="minorHAnsi" w:cstheme="minorHAnsi"/>
          <w:sz w:val="24"/>
          <w:szCs w:val="28"/>
        </w:rPr>
      </w:pPr>
    </w:p>
    <w:p w14:paraId="05FE469A" w14:textId="77777777" w:rsidR="00AA478E" w:rsidRPr="009B185B" w:rsidRDefault="00AA478E" w:rsidP="00AA478E">
      <w:pPr>
        <w:spacing w:after="0"/>
        <w:rPr>
          <w:rFonts w:asciiTheme="minorHAnsi" w:hAnsiTheme="minorHAnsi" w:cstheme="minorHAnsi"/>
          <w:sz w:val="28"/>
          <w:szCs w:val="32"/>
        </w:rPr>
      </w:pPr>
      <w:r w:rsidRPr="009B185B">
        <w:rPr>
          <w:rFonts w:asciiTheme="minorHAnsi" w:hAnsiTheme="minorHAnsi" w:cstheme="minorHAnsi"/>
          <w:sz w:val="28"/>
          <w:szCs w:val="32"/>
        </w:rPr>
        <w:t>Il documento va conservato in azienda, allegandolo al Documento di Valutazione dei Rischi (DVR), e va esibito in caso di visite dell’autorità.</w:t>
      </w:r>
    </w:p>
    <w:p w14:paraId="06E739C5" w14:textId="77777777" w:rsidR="00AA478E" w:rsidRPr="009B185B" w:rsidRDefault="00AA478E" w:rsidP="00AA478E">
      <w:pPr>
        <w:spacing w:after="0"/>
        <w:rPr>
          <w:rFonts w:asciiTheme="minorHAnsi" w:hAnsiTheme="minorHAnsi" w:cstheme="minorHAnsi"/>
          <w:sz w:val="28"/>
          <w:szCs w:val="32"/>
        </w:rPr>
      </w:pPr>
      <w:r w:rsidRPr="009B185B">
        <w:rPr>
          <w:rFonts w:asciiTheme="minorHAnsi" w:hAnsiTheme="minorHAnsi" w:cstheme="minorHAnsi"/>
          <w:sz w:val="28"/>
          <w:szCs w:val="32"/>
        </w:rPr>
        <w:t>Ne va consegnata una copia per ogni lavoratore.</w:t>
      </w:r>
    </w:p>
    <w:p w14:paraId="6F9FFA67" w14:textId="77777777" w:rsidR="00AA478E" w:rsidRPr="009B185B" w:rsidRDefault="00AA478E" w:rsidP="00AA478E">
      <w:pPr>
        <w:spacing w:after="0"/>
        <w:rPr>
          <w:rFonts w:asciiTheme="minorHAnsi" w:hAnsiTheme="minorHAnsi" w:cstheme="minorHAnsi"/>
          <w:sz w:val="28"/>
          <w:szCs w:val="32"/>
        </w:rPr>
      </w:pPr>
      <w:r w:rsidRPr="009B185B">
        <w:rPr>
          <w:rFonts w:asciiTheme="minorHAnsi" w:hAnsiTheme="minorHAnsi" w:cstheme="minorHAnsi"/>
          <w:sz w:val="28"/>
          <w:szCs w:val="32"/>
        </w:rPr>
        <w:t>Può essere utilizzato come informativa da appendere nei punti strategici dell’azienda.</w:t>
      </w:r>
    </w:p>
    <w:p w14:paraId="67563854" w14:textId="77777777" w:rsidR="00AA478E" w:rsidRPr="00B52C62" w:rsidRDefault="00AA478E" w:rsidP="00AA478E">
      <w:pPr>
        <w:spacing w:after="0"/>
        <w:rPr>
          <w:rFonts w:asciiTheme="minorHAnsi" w:hAnsiTheme="minorHAnsi" w:cstheme="minorHAnsi"/>
          <w:sz w:val="28"/>
          <w:szCs w:val="32"/>
        </w:rPr>
      </w:pPr>
    </w:p>
    <w:p w14:paraId="41D80246" w14:textId="77777777" w:rsidR="00B52C62" w:rsidRPr="00B52C62" w:rsidRDefault="00B52C62" w:rsidP="00AA478E">
      <w:pPr>
        <w:spacing w:after="160" w:line="259" w:lineRule="auto"/>
        <w:jc w:val="left"/>
        <w:rPr>
          <w:rFonts w:asciiTheme="minorHAnsi" w:hAnsiTheme="minorHAnsi" w:cstheme="minorHAnsi"/>
          <w:sz w:val="28"/>
          <w:szCs w:val="32"/>
        </w:rPr>
      </w:pPr>
    </w:p>
    <w:p w14:paraId="71BBD28B" w14:textId="3CC74756" w:rsidR="00AA478E" w:rsidRPr="00036FC8" w:rsidRDefault="00AA478E" w:rsidP="00AA478E">
      <w:pPr>
        <w:spacing w:after="160" w:line="259" w:lineRule="auto"/>
        <w:jc w:val="left"/>
        <w:rPr>
          <w:rFonts w:asciiTheme="minorHAnsi" w:hAnsiTheme="minorHAnsi" w:cstheme="minorHAnsi"/>
          <w:sz w:val="28"/>
          <w:szCs w:val="32"/>
        </w:rPr>
      </w:pPr>
      <w:r w:rsidRPr="00036FC8">
        <w:rPr>
          <w:rFonts w:asciiTheme="minorHAnsi" w:hAnsiTheme="minorHAnsi" w:cstheme="minorHAnsi"/>
          <w:sz w:val="28"/>
          <w:szCs w:val="32"/>
        </w:rPr>
        <w:br w:type="page"/>
      </w:r>
    </w:p>
    <w:p w14:paraId="4D890B24" w14:textId="77777777" w:rsidR="00AA478E" w:rsidRPr="009B185B" w:rsidRDefault="00AA478E" w:rsidP="00AA478E">
      <w:pPr>
        <w:spacing w:after="0"/>
        <w:rPr>
          <w:rFonts w:asciiTheme="minorHAnsi" w:hAnsiTheme="minorHAnsi" w:cstheme="minorHAnsi"/>
          <w:sz w:val="24"/>
          <w:szCs w:val="28"/>
        </w:rPr>
      </w:pPr>
    </w:p>
    <w:p w14:paraId="1D7D4C9B" w14:textId="77777777" w:rsidR="00AA478E" w:rsidRPr="009B185B" w:rsidRDefault="00AA478E" w:rsidP="00AA478E">
      <w:pPr>
        <w:spacing w:after="0"/>
        <w:rPr>
          <w:rFonts w:asciiTheme="minorHAnsi" w:hAnsiTheme="minorHAnsi" w:cstheme="minorHAnsi"/>
          <w:sz w:val="24"/>
          <w:szCs w:val="24"/>
        </w:rPr>
      </w:pPr>
    </w:p>
    <w:tbl>
      <w:tblPr>
        <w:tblStyle w:val="Grigliatabella"/>
        <w:tblW w:w="0" w:type="auto"/>
        <w:jc w:val="center"/>
        <w:tblLook w:val="04A0" w:firstRow="1" w:lastRow="0" w:firstColumn="1" w:lastColumn="0" w:noHBand="0" w:noVBand="1"/>
      </w:tblPr>
      <w:tblGrid>
        <w:gridCol w:w="9628"/>
      </w:tblGrid>
      <w:tr w:rsidR="00AA478E" w:rsidRPr="009B185B" w14:paraId="41127F1E" w14:textId="77777777" w:rsidTr="00036FC8">
        <w:trPr>
          <w:trHeight w:val="1840"/>
          <w:jc w:val="center"/>
        </w:trPr>
        <w:tc>
          <w:tcPr>
            <w:tcW w:w="9628" w:type="dxa"/>
            <w:shd w:val="clear" w:color="auto" w:fill="0099CC"/>
            <w:vAlign w:val="center"/>
          </w:tcPr>
          <w:p w14:paraId="6AF098B1" w14:textId="77777777" w:rsidR="00AA478E" w:rsidRPr="009B185B" w:rsidRDefault="00AA478E" w:rsidP="00036FC8">
            <w:pPr>
              <w:spacing w:before="240" w:after="120"/>
              <w:jc w:val="center"/>
              <w:rPr>
                <w:rFonts w:asciiTheme="minorHAnsi" w:hAnsiTheme="minorHAnsi" w:cstheme="minorHAnsi"/>
                <w:b/>
                <w:bCs/>
                <w:sz w:val="36"/>
                <w:szCs w:val="36"/>
              </w:rPr>
            </w:pPr>
            <w:r w:rsidRPr="009B185B">
              <w:rPr>
                <w:rFonts w:asciiTheme="minorHAnsi" w:hAnsiTheme="minorHAnsi" w:cstheme="minorHAnsi"/>
                <w:b/>
                <w:bCs/>
                <w:sz w:val="36"/>
                <w:szCs w:val="36"/>
              </w:rPr>
              <w:t>PROCEDURA DI ATTUAZIONE</w:t>
            </w:r>
          </w:p>
          <w:p w14:paraId="2B1EBBF5" w14:textId="77777777" w:rsidR="00AA478E" w:rsidRPr="009B185B" w:rsidRDefault="00AA478E" w:rsidP="00036FC8">
            <w:pPr>
              <w:spacing w:after="120"/>
              <w:jc w:val="center"/>
              <w:rPr>
                <w:rFonts w:asciiTheme="minorHAnsi" w:hAnsiTheme="minorHAnsi" w:cstheme="minorHAnsi"/>
                <w:b/>
                <w:bCs/>
                <w:sz w:val="36"/>
                <w:szCs w:val="36"/>
              </w:rPr>
            </w:pPr>
            <w:r w:rsidRPr="009B185B">
              <w:rPr>
                <w:rFonts w:asciiTheme="minorHAnsi" w:hAnsiTheme="minorHAnsi" w:cstheme="minorHAnsi"/>
                <w:b/>
                <w:bCs/>
                <w:sz w:val="36"/>
                <w:szCs w:val="36"/>
              </w:rPr>
              <w:t>Protocollo condiviso di regolamentazione delle misure</w:t>
            </w:r>
          </w:p>
          <w:p w14:paraId="551D7102" w14:textId="77777777" w:rsidR="00AA478E" w:rsidRPr="009B185B" w:rsidRDefault="00AA478E" w:rsidP="00036FC8">
            <w:pPr>
              <w:spacing w:after="120"/>
              <w:jc w:val="center"/>
              <w:rPr>
                <w:rFonts w:asciiTheme="minorHAnsi" w:hAnsiTheme="minorHAnsi" w:cstheme="minorHAnsi"/>
                <w:b/>
                <w:bCs/>
                <w:sz w:val="36"/>
                <w:szCs w:val="36"/>
              </w:rPr>
            </w:pPr>
            <w:r w:rsidRPr="009B185B">
              <w:rPr>
                <w:rFonts w:asciiTheme="minorHAnsi" w:hAnsiTheme="minorHAnsi" w:cstheme="minorHAnsi"/>
                <w:b/>
                <w:bCs/>
                <w:sz w:val="36"/>
                <w:szCs w:val="36"/>
              </w:rPr>
              <w:t>per il contrasto e il contenimento della diffusione</w:t>
            </w:r>
          </w:p>
          <w:p w14:paraId="65852CBF" w14:textId="4A84D85E" w:rsidR="00AA478E" w:rsidRPr="009B185B" w:rsidRDefault="00AA478E" w:rsidP="00036FC8">
            <w:pPr>
              <w:jc w:val="center"/>
              <w:rPr>
                <w:rFonts w:asciiTheme="minorHAnsi" w:hAnsiTheme="minorHAnsi" w:cstheme="minorHAnsi"/>
                <w:sz w:val="24"/>
                <w:szCs w:val="24"/>
              </w:rPr>
            </w:pPr>
            <w:r w:rsidRPr="009B185B">
              <w:rPr>
                <w:rFonts w:asciiTheme="minorHAnsi" w:hAnsiTheme="minorHAnsi" w:cstheme="minorHAnsi"/>
                <w:b/>
                <w:bCs/>
                <w:sz w:val="36"/>
                <w:szCs w:val="36"/>
              </w:rPr>
              <w:t>del virus Covid-19 ne</w:t>
            </w:r>
            <w:r>
              <w:rPr>
                <w:rFonts w:asciiTheme="minorHAnsi" w:hAnsiTheme="minorHAnsi" w:cstheme="minorHAnsi"/>
                <w:b/>
                <w:bCs/>
                <w:sz w:val="36"/>
                <w:szCs w:val="36"/>
              </w:rPr>
              <w:t>l settore edile</w:t>
            </w:r>
          </w:p>
        </w:tc>
      </w:tr>
    </w:tbl>
    <w:p w14:paraId="7DA372AB" w14:textId="77777777" w:rsidR="00AA478E" w:rsidRDefault="00AA478E" w:rsidP="00AA478E">
      <w:pPr>
        <w:rPr>
          <w:rFonts w:asciiTheme="minorHAnsi" w:hAnsiTheme="minorHAnsi" w:cstheme="minorHAnsi"/>
          <w:sz w:val="24"/>
          <w:szCs w:val="24"/>
        </w:rPr>
      </w:pPr>
    </w:p>
    <w:p w14:paraId="027302FC" w14:textId="77777777" w:rsidR="00AA478E" w:rsidRPr="009B185B"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Il sottoscritto ______________________________________</w:t>
      </w:r>
      <w:r>
        <w:rPr>
          <w:rFonts w:asciiTheme="minorHAnsi" w:eastAsia="SimSun" w:hAnsiTheme="minorHAnsi" w:cstheme="minorHAnsi"/>
          <w:bCs/>
          <w:color w:val="000000"/>
          <w:kern w:val="1"/>
          <w:sz w:val="24"/>
          <w:szCs w:val="24"/>
          <w:lang w:eastAsia="ar-SA"/>
        </w:rPr>
        <w:t>___________________________</w:t>
      </w:r>
      <w:r w:rsidRPr="009B185B">
        <w:rPr>
          <w:rFonts w:asciiTheme="minorHAnsi" w:eastAsia="SimSun" w:hAnsiTheme="minorHAnsi" w:cstheme="minorHAnsi"/>
          <w:bCs/>
          <w:color w:val="000000"/>
          <w:kern w:val="1"/>
          <w:sz w:val="24"/>
          <w:szCs w:val="24"/>
          <w:lang w:eastAsia="ar-SA"/>
        </w:rPr>
        <w:t>_____</w:t>
      </w:r>
    </w:p>
    <w:p w14:paraId="11463094" w14:textId="77777777" w:rsidR="00AA478E"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in qualità di Datore di Lavoro della ditta _____________________________________________</w:t>
      </w:r>
      <w:r>
        <w:rPr>
          <w:rFonts w:asciiTheme="minorHAnsi" w:eastAsia="SimSun" w:hAnsiTheme="minorHAnsi" w:cstheme="minorHAnsi"/>
          <w:bCs/>
          <w:color w:val="000000"/>
          <w:kern w:val="1"/>
          <w:sz w:val="24"/>
          <w:szCs w:val="24"/>
          <w:lang w:eastAsia="ar-SA"/>
        </w:rPr>
        <w:t>__</w:t>
      </w:r>
      <w:r w:rsidRPr="009B185B">
        <w:rPr>
          <w:rFonts w:asciiTheme="minorHAnsi" w:eastAsia="SimSun" w:hAnsiTheme="minorHAnsi" w:cstheme="minorHAnsi"/>
          <w:bCs/>
          <w:color w:val="000000"/>
          <w:kern w:val="1"/>
          <w:sz w:val="24"/>
          <w:szCs w:val="24"/>
          <w:lang w:eastAsia="ar-SA"/>
        </w:rPr>
        <w:t>__</w:t>
      </w:r>
    </w:p>
    <w:p w14:paraId="4CC245A1" w14:textId="77777777" w:rsidR="00AA478E"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con sede legale in via ________________</w:t>
      </w:r>
      <w:r>
        <w:rPr>
          <w:rFonts w:asciiTheme="minorHAnsi" w:eastAsia="SimSun" w:hAnsiTheme="minorHAnsi" w:cstheme="minorHAnsi"/>
          <w:bCs/>
          <w:color w:val="000000"/>
          <w:kern w:val="1"/>
          <w:sz w:val="24"/>
          <w:szCs w:val="24"/>
          <w:lang w:eastAsia="ar-SA"/>
        </w:rPr>
        <w:t>__________</w:t>
      </w:r>
      <w:r w:rsidRPr="009B185B">
        <w:rPr>
          <w:rFonts w:asciiTheme="minorHAnsi" w:eastAsia="SimSun" w:hAnsiTheme="minorHAnsi" w:cstheme="minorHAnsi"/>
          <w:bCs/>
          <w:color w:val="000000"/>
          <w:kern w:val="1"/>
          <w:sz w:val="24"/>
          <w:szCs w:val="24"/>
          <w:lang w:eastAsia="ar-SA"/>
        </w:rPr>
        <w:t>____________________ numero __________</w:t>
      </w:r>
    </w:p>
    <w:p w14:paraId="53F6143E" w14:textId="77777777" w:rsidR="00AA478E" w:rsidRPr="009B185B" w:rsidRDefault="00AA478E" w:rsidP="00AA478E">
      <w:pPr>
        <w:widowControl w:val="0"/>
        <w:suppressAutoHyphens/>
        <w:spacing w:after="0" w:line="360" w:lineRule="auto"/>
        <w:rPr>
          <w:rFonts w:asciiTheme="minorHAnsi" w:eastAsia="SimSun" w:hAnsiTheme="minorHAnsi" w:cstheme="minorHAnsi"/>
          <w:b/>
          <w:bCs/>
          <w:color w:val="444444"/>
          <w:kern w:val="1"/>
          <w:sz w:val="24"/>
          <w:szCs w:val="24"/>
          <w:lang w:eastAsia="hi-IN" w:bidi="hi-IN"/>
        </w:rPr>
      </w:pPr>
      <w:r w:rsidRPr="009B185B">
        <w:rPr>
          <w:rFonts w:asciiTheme="minorHAnsi" w:eastAsia="SimSun" w:hAnsiTheme="minorHAnsi" w:cstheme="minorHAnsi"/>
          <w:bCs/>
          <w:color w:val="000000"/>
          <w:kern w:val="1"/>
          <w:sz w:val="24"/>
          <w:szCs w:val="24"/>
          <w:lang w:eastAsia="ar-SA"/>
        </w:rPr>
        <w:t>città _______________________________</w:t>
      </w:r>
      <w:r>
        <w:rPr>
          <w:rFonts w:asciiTheme="minorHAnsi" w:eastAsia="SimSun" w:hAnsiTheme="minorHAnsi" w:cstheme="minorHAnsi"/>
          <w:bCs/>
          <w:color w:val="000000"/>
          <w:kern w:val="1"/>
          <w:sz w:val="24"/>
          <w:szCs w:val="24"/>
          <w:lang w:eastAsia="ar-SA"/>
        </w:rPr>
        <w:t>______</w:t>
      </w:r>
      <w:r w:rsidRPr="009B185B">
        <w:rPr>
          <w:rFonts w:asciiTheme="minorHAnsi" w:eastAsia="SimSun" w:hAnsiTheme="minorHAnsi" w:cstheme="minorHAnsi"/>
          <w:bCs/>
          <w:color w:val="000000"/>
          <w:kern w:val="1"/>
          <w:sz w:val="24"/>
          <w:szCs w:val="24"/>
          <w:lang w:eastAsia="ar-SA"/>
        </w:rPr>
        <w:t xml:space="preserve">________ P.IVA ___________________________ </w:t>
      </w:r>
    </w:p>
    <w:p w14:paraId="227377CD" w14:textId="77777777" w:rsidR="00AA478E" w:rsidRPr="009B185B" w:rsidRDefault="00AA478E" w:rsidP="00AA478E">
      <w:pPr>
        <w:widowControl w:val="0"/>
        <w:suppressAutoHyphens/>
        <w:spacing w:after="225" w:line="315" w:lineRule="atLeast"/>
        <w:jc w:val="center"/>
        <w:rPr>
          <w:rFonts w:asciiTheme="minorHAnsi" w:eastAsia="SimSun" w:hAnsiTheme="minorHAnsi" w:cstheme="minorHAnsi"/>
          <w:b/>
          <w:bCs/>
          <w:kern w:val="1"/>
          <w:sz w:val="24"/>
          <w:szCs w:val="24"/>
          <w:lang w:eastAsia="hi-IN" w:bidi="hi-IN"/>
        </w:rPr>
      </w:pPr>
    </w:p>
    <w:p w14:paraId="42C7AED1" w14:textId="77777777" w:rsidR="00AA478E" w:rsidRPr="009B185B" w:rsidRDefault="00AA478E" w:rsidP="00AA478E">
      <w:pPr>
        <w:widowControl w:val="0"/>
        <w:suppressAutoHyphens/>
        <w:spacing w:after="225" w:line="315" w:lineRule="atLeast"/>
        <w:jc w:val="center"/>
        <w:rPr>
          <w:rFonts w:asciiTheme="minorHAnsi" w:eastAsia="SimSun" w:hAnsiTheme="minorHAnsi" w:cstheme="minorHAnsi"/>
          <w:kern w:val="1"/>
          <w:sz w:val="24"/>
          <w:szCs w:val="24"/>
          <w:lang w:eastAsia="hi-IN" w:bidi="hi-IN"/>
        </w:rPr>
      </w:pPr>
      <w:r w:rsidRPr="009B185B">
        <w:rPr>
          <w:rFonts w:asciiTheme="minorHAnsi" w:eastAsia="SimSun" w:hAnsiTheme="minorHAnsi" w:cstheme="minorHAnsi"/>
          <w:b/>
          <w:bCs/>
          <w:kern w:val="1"/>
          <w:sz w:val="24"/>
          <w:szCs w:val="24"/>
          <w:lang w:eastAsia="hi-IN" w:bidi="hi-IN"/>
        </w:rPr>
        <w:t>DICHIARA</w:t>
      </w:r>
    </w:p>
    <w:p w14:paraId="018A5C60" w14:textId="3167B1DD" w:rsidR="00AA478E" w:rsidRPr="009B185B" w:rsidRDefault="00AA478E" w:rsidP="00AA478E">
      <w:pPr>
        <w:rPr>
          <w:rFonts w:asciiTheme="minorHAnsi" w:eastAsia="SimSun" w:hAnsiTheme="minorHAnsi" w:cstheme="minorHAnsi"/>
          <w:bCs/>
          <w:color w:val="000000"/>
          <w:kern w:val="1"/>
          <w:sz w:val="24"/>
          <w:szCs w:val="24"/>
          <w:lang w:eastAsia="ar-SA"/>
        </w:rPr>
      </w:pPr>
      <w:r w:rsidRPr="009B185B">
        <w:rPr>
          <w:rFonts w:asciiTheme="minorHAnsi" w:eastAsia="SimSun" w:hAnsiTheme="minorHAnsi" w:cstheme="minorHAnsi"/>
          <w:bCs/>
          <w:color w:val="000000"/>
          <w:kern w:val="1"/>
          <w:sz w:val="24"/>
          <w:szCs w:val="24"/>
          <w:lang w:eastAsia="ar-SA"/>
        </w:rPr>
        <w:t xml:space="preserve">di aver attivato il Protocollo condiviso di regolamentazione delle misure per il contrasto e il contenimento della diffusione del virus Covid-19 </w:t>
      </w:r>
      <w:r>
        <w:rPr>
          <w:rFonts w:asciiTheme="minorHAnsi" w:eastAsia="SimSun" w:hAnsiTheme="minorHAnsi" w:cstheme="minorHAnsi"/>
          <w:bCs/>
          <w:color w:val="000000"/>
          <w:kern w:val="1"/>
          <w:sz w:val="24"/>
          <w:szCs w:val="24"/>
          <w:lang w:eastAsia="ar-SA"/>
        </w:rPr>
        <w:t>ne</w:t>
      </w:r>
      <w:r w:rsidR="00393812">
        <w:rPr>
          <w:rFonts w:asciiTheme="minorHAnsi" w:eastAsia="SimSun" w:hAnsiTheme="minorHAnsi" w:cstheme="minorHAnsi"/>
          <w:bCs/>
          <w:color w:val="000000"/>
          <w:kern w:val="1"/>
          <w:sz w:val="24"/>
          <w:szCs w:val="24"/>
          <w:lang w:eastAsia="ar-SA"/>
        </w:rPr>
        <w:t>i cantieri</w:t>
      </w:r>
      <w:r w:rsidR="00B52C62">
        <w:rPr>
          <w:rFonts w:asciiTheme="minorHAnsi" w:eastAsia="SimSun" w:hAnsiTheme="minorHAnsi" w:cstheme="minorHAnsi"/>
          <w:bCs/>
          <w:color w:val="000000"/>
          <w:kern w:val="1"/>
          <w:sz w:val="24"/>
          <w:szCs w:val="24"/>
          <w:lang w:eastAsia="ar-SA"/>
        </w:rPr>
        <w:t xml:space="preserve"> </w:t>
      </w:r>
      <w:r w:rsidR="00C536D2">
        <w:rPr>
          <w:rFonts w:asciiTheme="minorHAnsi" w:eastAsia="SimSun" w:hAnsiTheme="minorHAnsi" w:cstheme="minorHAnsi"/>
          <w:bCs/>
          <w:color w:val="000000"/>
          <w:kern w:val="1"/>
          <w:sz w:val="24"/>
          <w:szCs w:val="24"/>
          <w:lang w:eastAsia="ar-SA"/>
        </w:rPr>
        <w:t>del 24/0</w:t>
      </w:r>
      <w:r w:rsidR="00036FC8">
        <w:rPr>
          <w:rFonts w:asciiTheme="minorHAnsi" w:eastAsia="SimSun" w:hAnsiTheme="minorHAnsi" w:cstheme="minorHAnsi"/>
          <w:bCs/>
          <w:color w:val="000000"/>
          <w:kern w:val="1"/>
          <w:sz w:val="24"/>
          <w:szCs w:val="24"/>
          <w:lang w:eastAsia="ar-SA"/>
        </w:rPr>
        <w:t>4</w:t>
      </w:r>
      <w:r w:rsidR="00C536D2">
        <w:rPr>
          <w:rFonts w:asciiTheme="minorHAnsi" w:eastAsia="SimSun" w:hAnsiTheme="minorHAnsi" w:cstheme="minorHAnsi"/>
          <w:bCs/>
          <w:color w:val="000000"/>
          <w:kern w:val="1"/>
          <w:sz w:val="24"/>
          <w:szCs w:val="24"/>
          <w:lang w:eastAsia="ar-SA"/>
        </w:rPr>
        <w:t>/2020</w:t>
      </w:r>
      <w:r w:rsidRPr="009B185B">
        <w:rPr>
          <w:rFonts w:asciiTheme="minorHAnsi" w:eastAsia="SimSun" w:hAnsiTheme="minorHAnsi" w:cstheme="minorHAnsi"/>
          <w:bCs/>
          <w:color w:val="000000"/>
          <w:kern w:val="1"/>
          <w:sz w:val="24"/>
          <w:szCs w:val="24"/>
          <w:lang w:eastAsia="ar-SA"/>
        </w:rPr>
        <w:t xml:space="preserve"> riguardante le misure efficaci di salute e sicurezza dei lavoratori per l’emergenza Corona Virus.</w:t>
      </w:r>
    </w:p>
    <w:p w14:paraId="34067730" w14:textId="77777777" w:rsidR="00AA478E" w:rsidRPr="009B185B" w:rsidRDefault="00AA478E" w:rsidP="00AA478E">
      <w:pPr>
        <w:rPr>
          <w:rFonts w:asciiTheme="minorHAnsi" w:eastAsia="SimSun" w:hAnsiTheme="minorHAnsi" w:cstheme="minorHAnsi"/>
          <w:b/>
          <w:color w:val="000000"/>
          <w:kern w:val="1"/>
          <w:sz w:val="24"/>
          <w:szCs w:val="24"/>
          <w:u w:val="single"/>
          <w:lang w:eastAsia="ar-SA"/>
        </w:rPr>
      </w:pPr>
      <w:r w:rsidRPr="009B185B">
        <w:rPr>
          <w:rFonts w:asciiTheme="minorHAnsi" w:eastAsia="SimSun" w:hAnsiTheme="minorHAnsi" w:cstheme="minorHAnsi"/>
          <w:b/>
          <w:color w:val="000000"/>
          <w:kern w:val="1"/>
          <w:sz w:val="24"/>
          <w:szCs w:val="24"/>
          <w:u w:val="single"/>
          <w:lang w:eastAsia="ar-SA"/>
        </w:rPr>
        <w:t>In particolare la Ditta ha attuato le seguenti misure di prevenzione:</w:t>
      </w:r>
    </w:p>
    <w:p w14:paraId="350BCF14" w14:textId="5BE3DBFD" w:rsidR="001A4B91" w:rsidRDefault="001A4B91" w:rsidP="001A4B91">
      <w:pPr>
        <w:spacing w:after="0"/>
        <w:rPr>
          <w:rFonts w:asciiTheme="minorHAnsi" w:hAnsiTheme="minorHAnsi" w:cstheme="minorHAnsi"/>
          <w:sz w:val="24"/>
          <w:szCs w:val="28"/>
        </w:rPr>
      </w:pPr>
      <w:r>
        <w:rPr>
          <w:rFonts w:asciiTheme="minorHAnsi" w:hAnsiTheme="minorHAnsi" w:cstheme="minorHAnsi"/>
          <w:sz w:val="24"/>
          <w:szCs w:val="28"/>
        </w:rPr>
        <w:t>LEGENDA</w:t>
      </w:r>
    </w:p>
    <w:p w14:paraId="345C129B" w14:textId="048D1FDB" w:rsidR="001A4B91" w:rsidRDefault="001A4B91" w:rsidP="001A4B91">
      <w:pPr>
        <w:spacing w:after="0"/>
        <w:rPr>
          <w:rFonts w:asciiTheme="minorHAnsi" w:hAnsiTheme="minorHAnsi" w:cstheme="minorHAnsi"/>
          <w:sz w:val="24"/>
          <w:szCs w:val="28"/>
        </w:rPr>
      </w:pPr>
      <w:r>
        <w:rPr>
          <w:rFonts w:asciiTheme="minorHAnsi" w:hAnsiTheme="minorHAnsi" w:cstheme="minorHAnsi"/>
          <w:sz w:val="24"/>
          <w:szCs w:val="28"/>
        </w:rPr>
        <w:t>A = misura applicata</w:t>
      </w:r>
    </w:p>
    <w:p w14:paraId="0FD310BD" w14:textId="4CA3B6A1" w:rsidR="001A4B91" w:rsidRDefault="001A4B91" w:rsidP="001A4B91">
      <w:pPr>
        <w:spacing w:after="0"/>
        <w:rPr>
          <w:rFonts w:asciiTheme="minorHAnsi" w:hAnsiTheme="minorHAnsi" w:cstheme="minorHAnsi"/>
          <w:sz w:val="24"/>
          <w:szCs w:val="28"/>
        </w:rPr>
      </w:pPr>
      <w:r>
        <w:rPr>
          <w:rFonts w:asciiTheme="minorHAnsi" w:hAnsiTheme="minorHAnsi" w:cstheme="minorHAnsi"/>
          <w:sz w:val="24"/>
          <w:szCs w:val="28"/>
        </w:rPr>
        <w:t>P = misura pianificata</w:t>
      </w:r>
    </w:p>
    <w:p w14:paraId="3FA22AE9" w14:textId="670471CA" w:rsidR="001A4B91" w:rsidRDefault="001A4B91" w:rsidP="000E4ABD">
      <w:pPr>
        <w:rPr>
          <w:rFonts w:asciiTheme="minorHAnsi" w:hAnsiTheme="minorHAnsi" w:cstheme="minorHAnsi"/>
          <w:sz w:val="24"/>
          <w:szCs w:val="28"/>
        </w:rPr>
      </w:pPr>
      <w:r>
        <w:rPr>
          <w:rFonts w:asciiTheme="minorHAnsi" w:hAnsiTheme="minorHAnsi" w:cstheme="minorHAnsi"/>
          <w:sz w:val="24"/>
          <w:szCs w:val="28"/>
        </w:rPr>
        <w:t>NA = misura non applicabile</w:t>
      </w:r>
    </w:p>
    <w:p w14:paraId="1BC08953" w14:textId="3612B9A3" w:rsidR="00D719C4" w:rsidRDefault="00960D76" w:rsidP="00D719C4">
      <w:pPr>
        <w:pStyle w:val="Titolo2"/>
      </w:pPr>
      <w:bookmarkStart w:id="1" w:name="_Toc38868378"/>
      <w:r>
        <w:t xml:space="preserve">1 - </w:t>
      </w:r>
      <w:r w:rsidR="00D719C4">
        <w:t>Informazione</w:t>
      </w:r>
      <w:bookmarkEnd w:id="1"/>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A4B91" w:rsidRPr="00D52FD2" w14:paraId="4965351B" w14:textId="77777777" w:rsidTr="00B662CF">
        <w:trPr>
          <w:cantSplit/>
          <w:tblHeader/>
        </w:trPr>
        <w:tc>
          <w:tcPr>
            <w:tcW w:w="567" w:type="dxa"/>
            <w:tcMar>
              <w:top w:w="57" w:type="dxa"/>
              <w:left w:w="57" w:type="dxa"/>
              <w:bottom w:w="57" w:type="dxa"/>
              <w:right w:w="57" w:type="dxa"/>
            </w:tcMar>
            <w:vAlign w:val="center"/>
          </w:tcPr>
          <w:p w14:paraId="1477320D" w14:textId="32371E00"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3BC7CDCD" w14:textId="6078577B"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7B2F0A56" w14:textId="03C0F390"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56AC6F6A" w14:textId="1C4C81AE"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303B1E2F" w14:textId="2BEF689C"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6701C165" w14:textId="628DFFE8" w:rsidR="001A4B91" w:rsidRPr="00D52FD2" w:rsidRDefault="001A4B91" w:rsidP="001A4B91">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036FC8" w:rsidRPr="00B662CF" w14:paraId="4583C988" w14:textId="77777777" w:rsidTr="00B662CF">
        <w:trPr>
          <w:cantSplit/>
        </w:trPr>
        <w:tc>
          <w:tcPr>
            <w:tcW w:w="9639" w:type="dxa"/>
            <w:gridSpan w:val="6"/>
            <w:tcMar>
              <w:top w:w="57" w:type="dxa"/>
              <w:left w:w="57" w:type="dxa"/>
              <w:bottom w:w="57" w:type="dxa"/>
              <w:right w:w="57" w:type="dxa"/>
            </w:tcMar>
            <w:vAlign w:val="center"/>
          </w:tcPr>
          <w:p w14:paraId="5E38D658" w14:textId="4EC2AB9F" w:rsidR="00036FC8" w:rsidRPr="00B662CF" w:rsidRDefault="00036FC8" w:rsidP="00B662CF">
            <w:pPr>
              <w:spacing w:after="0"/>
              <w:rPr>
                <w:rFonts w:asciiTheme="minorHAnsi" w:hAnsiTheme="minorHAnsi" w:cstheme="minorHAnsi"/>
                <w:sz w:val="22"/>
                <w:szCs w:val="22"/>
              </w:rPr>
            </w:pPr>
            <w:r w:rsidRPr="00B662CF">
              <w:rPr>
                <w:rFonts w:asciiTheme="minorHAnsi" w:hAnsiTheme="minorHAnsi" w:cstheme="minorHAnsi"/>
                <w:sz w:val="22"/>
                <w:szCs w:val="22"/>
              </w:rPr>
              <w:t>Il datore di lavoro, anche con l’ausilio dell’Ente Unificato Bilaterale formazione/sicurezza delle costruzioni, quindi attraverso le modalità più idonee ed efficaci, informa tutti i lavoratori e chiunque entri nel cantiere circa le disposizioni delle Autorità, consegnando e/o affiggendo all’ingresso del cantiere e nei luoghi maggiormente frequentati appositi cartelli visibili che segnalino le corrette modalità di comportamento. In particolare, le informazioni riguardano i seguenti obblighi:</w:t>
            </w:r>
          </w:p>
        </w:tc>
      </w:tr>
      <w:tr w:rsidR="00036FC8" w:rsidRPr="00D52FD2" w14:paraId="04AA9102" w14:textId="77777777" w:rsidTr="00B004C3">
        <w:trPr>
          <w:cantSplit/>
        </w:trPr>
        <w:tc>
          <w:tcPr>
            <w:tcW w:w="567" w:type="dxa"/>
            <w:tcMar>
              <w:top w:w="57" w:type="dxa"/>
              <w:left w:w="57" w:type="dxa"/>
              <w:bottom w:w="57" w:type="dxa"/>
              <w:right w:w="57" w:type="dxa"/>
            </w:tcMar>
            <w:vAlign w:val="center"/>
          </w:tcPr>
          <w:p w14:paraId="4AB3187C" w14:textId="4F620594" w:rsidR="00036FC8" w:rsidRPr="00B662CF" w:rsidRDefault="00036FC8" w:rsidP="00036FC8">
            <w:pPr>
              <w:spacing w:after="0"/>
              <w:jc w:val="center"/>
              <w:rPr>
                <w:rFonts w:asciiTheme="minorHAnsi" w:hAnsiTheme="minorHAnsi" w:cstheme="minorHAnsi"/>
                <w:sz w:val="22"/>
                <w:szCs w:val="22"/>
              </w:rPr>
            </w:pPr>
            <w:r w:rsidRPr="00B662CF">
              <w:rPr>
                <w:rFonts w:asciiTheme="minorHAnsi" w:hAnsiTheme="minorHAnsi" w:cstheme="minorHAnsi"/>
                <w:sz w:val="22"/>
                <w:szCs w:val="22"/>
              </w:rPr>
              <w:lastRenderedPageBreak/>
              <w:t>01</w:t>
            </w:r>
          </w:p>
        </w:tc>
        <w:tc>
          <w:tcPr>
            <w:tcW w:w="4536" w:type="dxa"/>
            <w:tcMar>
              <w:top w:w="57" w:type="dxa"/>
              <w:left w:w="57" w:type="dxa"/>
              <w:bottom w:w="57" w:type="dxa"/>
              <w:right w:w="57" w:type="dxa"/>
            </w:tcMar>
          </w:tcPr>
          <w:p w14:paraId="53BF386B" w14:textId="7E7CEFC1" w:rsidR="00036FC8" w:rsidRPr="00B662CF" w:rsidRDefault="00036FC8" w:rsidP="00036FC8">
            <w:pPr>
              <w:spacing w:after="0"/>
              <w:rPr>
                <w:rFonts w:asciiTheme="minorHAnsi" w:hAnsiTheme="minorHAnsi" w:cstheme="minorHAnsi"/>
                <w:sz w:val="22"/>
                <w:szCs w:val="22"/>
              </w:rPr>
            </w:pPr>
            <w:r w:rsidRPr="00B662CF">
              <w:rPr>
                <w:rFonts w:asciiTheme="minorHAnsi" w:hAnsiTheme="minorHAnsi" w:cstheme="minorHAnsi"/>
                <w:sz w:val="22"/>
                <w:szCs w:val="22"/>
              </w:rPr>
              <w:t>il personale, prima dell’accesso al cantiere dovrà essere sottoposto al controllo della temperatura corporea. Se tale temperatura risulterà superiore ai 37,5°, non sarà consentito l’accesso al cantiere. Le persone in tale condizione - nel rispetto delle indicazioni riportate in nota</w:t>
            </w:r>
            <w:r w:rsidRPr="00B662CF">
              <w:rPr>
                <w:rFonts w:asciiTheme="minorHAnsi" w:hAnsiTheme="minorHAnsi" w:cstheme="minorHAnsi"/>
                <w:b/>
                <w:sz w:val="22"/>
                <w:szCs w:val="22"/>
                <w:vertAlign w:val="superscript"/>
              </w:rPr>
              <w:t>1</w:t>
            </w:r>
            <w:r w:rsidRPr="00B662CF">
              <w:rPr>
                <w:rFonts w:asciiTheme="minorHAnsi" w:hAnsiTheme="minorHAnsi" w:cstheme="minorHAnsi"/>
                <w:sz w:val="22"/>
                <w:szCs w:val="22"/>
                <w:vertAlign w:val="superscript"/>
              </w:rPr>
              <w:t xml:space="preserve"> </w:t>
            </w:r>
            <w:r w:rsidRPr="00B662CF">
              <w:rPr>
                <w:rFonts w:asciiTheme="minorHAnsi" w:hAnsiTheme="minorHAnsi" w:cstheme="minorHAnsi"/>
                <w:sz w:val="22"/>
                <w:szCs w:val="22"/>
              </w:rPr>
              <w:t>– saranno momentaneamente isolate e fornite di mascherine, non dovranno recarsi al Pronto Soccorso e/o nelle infermerie di sede, ma dovranno contattare nel più breve tempo possibile il proprio medico curante e seguire le sue indicazioni o, comunque, l’autorità sanitaria;</w:t>
            </w:r>
          </w:p>
        </w:tc>
        <w:tc>
          <w:tcPr>
            <w:tcW w:w="567" w:type="dxa"/>
            <w:tcMar>
              <w:top w:w="57" w:type="dxa"/>
              <w:left w:w="57" w:type="dxa"/>
              <w:bottom w:w="57" w:type="dxa"/>
              <w:right w:w="57" w:type="dxa"/>
            </w:tcMar>
            <w:vAlign w:val="center"/>
          </w:tcPr>
          <w:p w14:paraId="69E445DF" w14:textId="075CFD22"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bookmarkStart w:id="2" w:name="Controllo1"/>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bookmarkEnd w:id="2"/>
          </w:p>
        </w:tc>
        <w:tc>
          <w:tcPr>
            <w:tcW w:w="567" w:type="dxa"/>
            <w:tcMar>
              <w:top w:w="57" w:type="dxa"/>
              <w:left w:w="57" w:type="dxa"/>
              <w:bottom w:w="57" w:type="dxa"/>
              <w:right w:w="57" w:type="dxa"/>
            </w:tcMar>
            <w:vAlign w:val="center"/>
          </w:tcPr>
          <w:p w14:paraId="75597684" w14:textId="31539253"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0424A57C" w14:textId="6E2156C3"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2835" w:type="dxa"/>
            <w:tcMar>
              <w:top w:w="57" w:type="dxa"/>
              <w:left w:w="57" w:type="dxa"/>
              <w:bottom w:w="57" w:type="dxa"/>
              <w:right w:w="57" w:type="dxa"/>
            </w:tcMar>
          </w:tcPr>
          <w:p w14:paraId="0CED3F85" w14:textId="77777777" w:rsidR="00036FC8" w:rsidRPr="004D7684" w:rsidRDefault="00036FC8" w:rsidP="00036FC8">
            <w:pPr>
              <w:spacing w:after="0"/>
              <w:rPr>
                <w:rFonts w:asciiTheme="minorHAnsi" w:hAnsiTheme="minorHAnsi" w:cstheme="minorHAnsi"/>
                <w:sz w:val="22"/>
                <w:szCs w:val="24"/>
              </w:rPr>
            </w:pPr>
          </w:p>
        </w:tc>
      </w:tr>
      <w:tr w:rsidR="00036FC8" w:rsidRPr="00D52FD2" w14:paraId="0E62D187" w14:textId="77777777" w:rsidTr="00B004C3">
        <w:trPr>
          <w:cantSplit/>
        </w:trPr>
        <w:tc>
          <w:tcPr>
            <w:tcW w:w="567" w:type="dxa"/>
            <w:tcMar>
              <w:top w:w="57" w:type="dxa"/>
              <w:left w:w="57" w:type="dxa"/>
              <w:bottom w:w="57" w:type="dxa"/>
              <w:right w:w="57" w:type="dxa"/>
            </w:tcMar>
            <w:vAlign w:val="center"/>
          </w:tcPr>
          <w:p w14:paraId="1E89BC57" w14:textId="1A06BC05" w:rsidR="00036FC8" w:rsidRPr="00B662CF" w:rsidRDefault="00036FC8" w:rsidP="00036FC8">
            <w:pPr>
              <w:spacing w:after="0"/>
              <w:jc w:val="center"/>
              <w:rPr>
                <w:rFonts w:asciiTheme="minorHAnsi" w:hAnsiTheme="minorHAnsi" w:cstheme="minorHAnsi"/>
                <w:sz w:val="22"/>
                <w:szCs w:val="22"/>
              </w:rPr>
            </w:pPr>
            <w:r w:rsidRPr="00B662CF">
              <w:rPr>
                <w:rFonts w:asciiTheme="minorHAnsi" w:hAnsiTheme="minorHAnsi" w:cstheme="minorHAnsi"/>
                <w:sz w:val="22"/>
                <w:szCs w:val="22"/>
              </w:rPr>
              <w:t>02</w:t>
            </w:r>
          </w:p>
        </w:tc>
        <w:tc>
          <w:tcPr>
            <w:tcW w:w="4536" w:type="dxa"/>
            <w:tcMar>
              <w:top w:w="57" w:type="dxa"/>
              <w:left w:w="57" w:type="dxa"/>
              <w:bottom w:w="57" w:type="dxa"/>
              <w:right w:w="57" w:type="dxa"/>
            </w:tcMar>
          </w:tcPr>
          <w:p w14:paraId="250B1B71" w14:textId="0F67DDDE" w:rsidR="00036FC8" w:rsidRPr="00B662CF" w:rsidRDefault="00036FC8" w:rsidP="00036FC8">
            <w:pPr>
              <w:spacing w:after="0"/>
              <w:rPr>
                <w:rFonts w:asciiTheme="minorHAnsi" w:hAnsiTheme="minorHAnsi" w:cstheme="minorHAnsi"/>
                <w:sz w:val="22"/>
                <w:szCs w:val="22"/>
              </w:rPr>
            </w:pPr>
            <w:r w:rsidRPr="00B662CF">
              <w:rPr>
                <w:rFonts w:asciiTheme="minorHAnsi" w:hAnsiTheme="minorHAnsi" w:cstheme="minorHAnsi"/>
                <w:sz w:val="22"/>
                <w:szCs w:val="22"/>
              </w:rPr>
              <w:t xml:space="preserve">la consapevolezza e l’accettazione del fatto di non poter fare ingresso o di poter permanere in cantiere e di doverlo dichiarare tempestivamente laddove, anche successivamente all’ingresso, sussistano le condizioni di pericolo (sintomi di influenza, temperatura, provenienza da zone a rischio o contatto con persone positive al virus nei 14 giorni precedenti, </w:t>
            </w:r>
            <w:proofErr w:type="spellStart"/>
            <w:r w:rsidRPr="00B662CF">
              <w:rPr>
                <w:rFonts w:asciiTheme="minorHAnsi" w:hAnsiTheme="minorHAnsi" w:cstheme="minorHAnsi"/>
                <w:sz w:val="22"/>
                <w:szCs w:val="22"/>
              </w:rPr>
              <w:t>etc</w:t>
            </w:r>
            <w:proofErr w:type="spellEnd"/>
            <w:r w:rsidRPr="00B662CF">
              <w:rPr>
                <w:rFonts w:asciiTheme="minorHAnsi" w:hAnsiTheme="minorHAnsi" w:cstheme="minorHAnsi"/>
                <w:sz w:val="22"/>
                <w:szCs w:val="22"/>
              </w:rPr>
              <w:t>) in cui i provvedimenti dell’Autorità impongono di informare il medico di famiglia e l’Autorità sanitaria e di rimanere al proprio domicilio;</w:t>
            </w:r>
          </w:p>
        </w:tc>
        <w:tc>
          <w:tcPr>
            <w:tcW w:w="567" w:type="dxa"/>
            <w:tcMar>
              <w:top w:w="57" w:type="dxa"/>
              <w:left w:w="57" w:type="dxa"/>
              <w:bottom w:w="57" w:type="dxa"/>
              <w:right w:w="57" w:type="dxa"/>
            </w:tcMar>
            <w:vAlign w:val="center"/>
          </w:tcPr>
          <w:p w14:paraId="36287C9E" w14:textId="3791F413"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4A418693" w14:textId="754D5CA8"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4ED492B0" w14:textId="33E89E7B"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2835" w:type="dxa"/>
            <w:tcMar>
              <w:top w:w="57" w:type="dxa"/>
              <w:left w:w="57" w:type="dxa"/>
              <w:bottom w:w="57" w:type="dxa"/>
              <w:right w:w="57" w:type="dxa"/>
            </w:tcMar>
          </w:tcPr>
          <w:p w14:paraId="4C0C493F" w14:textId="77777777" w:rsidR="00036FC8" w:rsidRPr="004D7684" w:rsidRDefault="00036FC8" w:rsidP="00036FC8">
            <w:pPr>
              <w:spacing w:after="0"/>
              <w:rPr>
                <w:rFonts w:asciiTheme="minorHAnsi" w:hAnsiTheme="minorHAnsi" w:cstheme="minorHAnsi"/>
                <w:sz w:val="22"/>
                <w:szCs w:val="24"/>
              </w:rPr>
            </w:pPr>
          </w:p>
        </w:tc>
      </w:tr>
      <w:tr w:rsidR="00036FC8" w:rsidRPr="00D52FD2" w14:paraId="4B44DABB" w14:textId="77777777" w:rsidTr="00B004C3">
        <w:trPr>
          <w:cantSplit/>
        </w:trPr>
        <w:tc>
          <w:tcPr>
            <w:tcW w:w="567" w:type="dxa"/>
            <w:tcMar>
              <w:top w:w="57" w:type="dxa"/>
              <w:left w:w="57" w:type="dxa"/>
              <w:bottom w:w="57" w:type="dxa"/>
              <w:right w:w="57" w:type="dxa"/>
            </w:tcMar>
            <w:vAlign w:val="center"/>
          </w:tcPr>
          <w:p w14:paraId="60E7CB44" w14:textId="1EB73D28" w:rsidR="00036FC8" w:rsidRPr="00B662CF" w:rsidRDefault="00036FC8" w:rsidP="00036FC8">
            <w:pPr>
              <w:spacing w:after="0"/>
              <w:jc w:val="center"/>
              <w:rPr>
                <w:rFonts w:asciiTheme="minorHAnsi" w:hAnsiTheme="minorHAnsi" w:cstheme="minorHAnsi"/>
                <w:sz w:val="22"/>
                <w:szCs w:val="22"/>
              </w:rPr>
            </w:pPr>
            <w:r w:rsidRPr="00B662CF">
              <w:rPr>
                <w:rFonts w:asciiTheme="minorHAnsi" w:hAnsiTheme="minorHAnsi" w:cstheme="minorHAnsi"/>
                <w:sz w:val="22"/>
                <w:szCs w:val="22"/>
              </w:rPr>
              <w:t>03</w:t>
            </w:r>
          </w:p>
        </w:tc>
        <w:tc>
          <w:tcPr>
            <w:tcW w:w="4536" w:type="dxa"/>
            <w:tcMar>
              <w:top w:w="57" w:type="dxa"/>
              <w:left w:w="57" w:type="dxa"/>
              <w:bottom w:w="57" w:type="dxa"/>
              <w:right w:w="57" w:type="dxa"/>
            </w:tcMar>
          </w:tcPr>
          <w:p w14:paraId="376DE724" w14:textId="76B1E126" w:rsidR="00036FC8" w:rsidRPr="00B662CF" w:rsidRDefault="00036FC8" w:rsidP="00036FC8">
            <w:pPr>
              <w:spacing w:after="0"/>
              <w:rPr>
                <w:rFonts w:asciiTheme="minorHAnsi" w:hAnsiTheme="minorHAnsi" w:cstheme="minorHAnsi"/>
                <w:sz w:val="22"/>
                <w:szCs w:val="22"/>
              </w:rPr>
            </w:pPr>
            <w:r w:rsidRPr="00B662CF">
              <w:rPr>
                <w:rFonts w:asciiTheme="minorHAnsi" w:hAnsiTheme="minorHAnsi" w:cstheme="minorHAnsi"/>
                <w:sz w:val="22"/>
                <w:szCs w:val="22"/>
              </w:rPr>
              <w:t>l’impegno a rispettare tutte le disposizioni delle Autorità e del datore di lavoro nel fare accesso in cantiere (in particolare: mantenere la distanza di sicurezza, utilizzare gli strumenti di protezione individuale messi a disposizione durante le lavorazioni che non consentano di rispettare la distanza interpersonale di un metro e tenere comportamenti corretti sul piano dell’igiene);</w:t>
            </w:r>
          </w:p>
        </w:tc>
        <w:tc>
          <w:tcPr>
            <w:tcW w:w="567" w:type="dxa"/>
            <w:tcMar>
              <w:top w:w="57" w:type="dxa"/>
              <w:left w:w="57" w:type="dxa"/>
              <w:bottom w:w="57" w:type="dxa"/>
              <w:right w:w="57" w:type="dxa"/>
            </w:tcMar>
            <w:vAlign w:val="center"/>
          </w:tcPr>
          <w:p w14:paraId="0E491816" w14:textId="38F4B30A"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252DCCD3" w14:textId="1E854799"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69178368" w14:textId="7A187E90"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2835" w:type="dxa"/>
            <w:tcMar>
              <w:top w:w="57" w:type="dxa"/>
              <w:left w:w="57" w:type="dxa"/>
              <w:bottom w:w="57" w:type="dxa"/>
              <w:right w:w="57" w:type="dxa"/>
            </w:tcMar>
          </w:tcPr>
          <w:p w14:paraId="461914EE" w14:textId="77777777" w:rsidR="00036FC8" w:rsidRPr="004D7684" w:rsidRDefault="00036FC8" w:rsidP="00036FC8">
            <w:pPr>
              <w:spacing w:after="0"/>
              <w:rPr>
                <w:rFonts w:asciiTheme="minorHAnsi" w:hAnsiTheme="minorHAnsi" w:cstheme="minorHAnsi"/>
                <w:sz w:val="22"/>
                <w:szCs w:val="24"/>
              </w:rPr>
            </w:pPr>
          </w:p>
        </w:tc>
      </w:tr>
      <w:tr w:rsidR="00036FC8" w:rsidRPr="00D52FD2" w14:paraId="2FB1ECE8" w14:textId="77777777" w:rsidTr="00B004C3">
        <w:trPr>
          <w:cantSplit/>
        </w:trPr>
        <w:tc>
          <w:tcPr>
            <w:tcW w:w="567" w:type="dxa"/>
            <w:tcMar>
              <w:top w:w="57" w:type="dxa"/>
              <w:left w:w="57" w:type="dxa"/>
              <w:bottom w:w="57" w:type="dxa"/>
              <w:right w:w="57" w:type="dxa"/>
            </w:tcMar>
            <w:vAlign w:val="center"/>
          </w:tcPr>
          <w:p w14:paraId="000CE124" w14:textId="211762CC" w:rsidR="00036FC8" w:rsidRPr="00B662CF" w:rsidRDefault="00036FC8" w:rsidP="00036FC8">
            <w:pPr>
              <w:spacing w:after="0"/>
              <w:jc w:val="center"/>
              <w:rPr>
                <w:rFonts w:asciiTheme="minorHAnsi" w:hAnsiTheme="minorHAnsi" w:cstheme="minorHAnsi"/>
                <w:sz w:val="22"/>
                <w:szCs w:val="22"/>
              </w:rPr>
            </w:pPr>
            <w:r w:rsidRPr="00B662CF">
              <w:rPr>
                <w:rFonts w:asciiTheme="minorHAnsi" w:hAnsiTheme="minorHAnsi" w:cstheme="minorHAnsi"/>
                <w:sz w:val="22"/>
                <w:szCs w:val="22"/>
              </w:rPr>
              <w:t>04</w:t>
            </w:r>
          </w:p>
        </w:tc>
        <w:tc>
          <w:tcPr>
            <w:tcW w:w="4536" w:type="dxa"/>
            <w:tcMar>
              <w:top w:w="57" w:type="dxa"/>
              <w:left w:w="57" w:type="dxa"/>
              <w:bottom w:w="57" w:type="dxa"/>
              <w:right w:w="57" w:type="dxa"/>
            </w:tcMar>
          </w:tcPr>
          <w:p w14:paraId="0925E54B" w14:textId="1935E67B" w:rsidR="00036FC8" w:rsidRPr="00B662CF" w:rsidRDefault="00036FC8" w:rsidP="00036FC8">
            <w:pPr>
              <w:spacing w:after="0"/>
              <w:rPr>
                <w:rFonts w:asciiTheme="minorHAnsi" w:hAnsiTheme="minorHAnsi" w:cstheme="minorHAnsi"/>
                <w:sz w:val="22"/>
                <w:szCs w:val="22"/>
              </w:rPr>
            </w:pPr>
            <w:r w:rsidRPr="00B662CF">
              <w:rPr>
                <w:rFonts w:asciiTheme="minorHAnsi" w:hAnsiTheme="minorHAnsi" w:cstheme="minorHAnsi"/>
                <w:sz w:val="22"/>
                <w:szCs w:val="22"/>
              </w:rPr>
              <w:t>l’impegno a informare tempestivamente e responsabilmente il datore di lavoro della presenza di qualsiasi sintomo influenzale durante l’espletamento della prestazione lavorativa, avendo cura di rimanere ad adeguata distanza dalle persone presenti;</w:t>
            </w:r>
          </w:p>
        </w:tc>
        <w:tc>
          <w:tcPr>
            <w:tcW w:w="567" w:type="dxa"/>
            <w:tcMar>
              <w:top w:w="57" w:type="dxa"/>
              <w:left w:w="57" w:type="dxa"/>
              <w:bottom w:w="57" w:type="dxa"/>
              <w:right w:w="57" w:type="dxa"/>
            </w:tcMar>
            <w:vAlign w:val="center"/>
          </w:tcPr>
          <w:p w14:paraId="0DDA1F1B" w14:textId="15D4CA58"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03E7FA11" w14:textId="1F6357F4"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75710262" w14:textId="4131F825"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2835" w:type="dxa"/>
            <w:tcMar>
              <w:top w:w="57" w:type="dxa"/>
              <w:left w:w="57" w:type="dxa"/>
              <w:bottom w:w="57" w:type="dxa"/>
              <w:right w:w="57" w:type="dxa"/>
            </w:tcMar>
          </w:tcPr>
          <w:p w14:paraId="0B7557B2" w14:textId="77777777" w:rsidR="00036FC8" w:rsidRPr="004D7684" w:rsidRDefault="00036FC8" w:rsidP="00036FC8">
            <w:pPr>
              <w:spacing w:after="0"/>
              <w:rPr>
                <w:rFonts w:asciiTheme="minorHAnsi" w:hAnsiTheme="minorHAnsi" w:cstheme="minorHAnsi"/>
                <w:sz w:val="22"/>
                <w:szCs w:val="24"/>
              </w:rPr>
            </w:pPr>
          </w:p>
        </w:tc>
      </w:tr>
      <w:tr w:rsidR="00036FC8" w:rsidRPr="00D52FD2" w14:paraId="50678BF8" w14:textId="77777777" w:rsidTr="00B004C3">
        <w:trPr>
          <w:cantSplit/>
        </w:trPr>
        <w:tc>
          <w:tcPr>
            <w:tcW w:w="567" w:type="dxa"/>
            <w:tcMar>
              <w:top w:w="57" w:type="dxa"/>
              <w:left w:w="57" w:type="dxa"/>
              <w:bottom w:w="57" w:type="dxa"/>
              <w:right w:w="57" w:type="dxa"/>
            </w:tcMar>
            <w:vAlign w:val="center"/>
          </w:tcPr>
          <w:p w14:paraId="57DA3E52" w14:textId="43D7C344" w:rsidR="00036FC8" w:rsidRPr="00B662CF" w:rsidRDefault="00036FC8" w:rsidP="00036FC8">
            <w:pPr>
              <w:spacing w:after="0"/>
              <w:jc w:val="center"/>
              <w:rPr>
                <w:rFonts w:asciiTheme="minorHAnsi" w:hAnsiTheme="minorHAnsi" w:cstheme="minorHAnsi"/>
                <w:sz w:val="22"/>
                <w:szCs w:val="22"/>
              </w:rPr>
            </w:pPr>
            <w:r w:rsidRPr="00B662CF">
              <w:rPr>
                <w:rFonts w:asciiTheme="minorHAnsi" w:hAnsiTheme="minorHAnsi" w:cstheme="minorHAnsi"/>
                <w:sz w:val="22"/>
                <w:szCs w:val="22"/>
              </w:rPr>
              <w:t>05</w:t>
            </w:r>
          </w:p>
        </w:tc>
        <w:tc>
          <w:tcPr>
            <w:tcW w:w="4536" w:type="dxa"/>
            <w:tcMar>
              <w:top w:w="57" w:type="dxa"/>
              <w:left w:w="57" w:type="dxa"/>
              <w:bottom w:w="57" w:type="dxa"/>
              <w:right w:w="57" w:type="dxa"/>
            </w:tcMar>
          </w:tcPr>
          <w:p w14:paraId="6A95B8E9" w14:textId="476AE597" w:rsidR="00036FC8" w:rsidRPr="00B662CF" w:rsidRDefault="00036FC8" w:rsidP="00036FC8">
            <w:pPr>
              <w:spacing w:after="0"/>
              <w:rPr>
                <w:rFonts w:asciiTheme="minorHAnsi" w:hAnsiTheme="minorHAnsi" w:cstheme="minorHAnsi"/>
                <w:sz w:val="22"/>
                <w:szCs w:val="22"/>
              </w:rPr>
            </w:pPr>
            <w:r w:rsidRPr="00B662CF">
              <w:rPr>
                <w:rFonts w:asciiTheme="minorHAnsi" w:hAnsiTheme="minorHAnsi" w:cstheme="minorHAnsi"/>
                <w:sz w:val="22"/>
                <w:szCs w:val="22"/>
              </w:rPr>
              <w:t>l’obbligo del datore di lavoro di informare preventivamente il personale, e chi intende fare ingresso nel cantiere, della preclusione dell’accesso a chi, negli ultimi 14 giorni, abbia avuto contatti con soggetti risultati positivi al COVID-19 o provenga da zone a rischio secondo le indicazioni dell’OMS</w:t>
            </w:r>
          </w:p>
        </w:tc>
        <w:tc>
          <w:tcPr>
            <w:tcW w:w="567" w:type="dxa"/>
            <w:tcMar>
              <w:top w:w="57" w:type="dxa"/>
              <w:left w:w="57" w:type="dxa"/>
              <w:bottom w:w="57" w:type="dxa"/>
              <w:right w:w="57" w:type="dxa"/>
            </w:tcMar>
            <w:vAlign w:val="center"/>
          </w:tcPr>
          <w:p w14:paraId="0CE3BCC8" w14:textId="73A8F5FA"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17CDFAFB" w14:textId="33F16CA2"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567" w:type="dxa"/>
            <w:tcMar>
              <w:top w:w="57" w:type="dxa"/>
              <w:left w:w="57" w:type="dxa"/>
              <w:bottom w:w="57" w:type="dxa"/>
              <w:right w:w="57" w:type="dxa"/>
            </w:tcMar>
            <w:vAlign w:val="center"/>
          </w:tcPr>
          <w:p w14:paraId="54223D1C" w14:textId="4FE16395" w:rsidR="00036FC8" w:rsidRPr="004D7684" w:rsidRDefault="00036FC8" w:rsidP="00036FC8">
            <w:pPr>
              <w:spacing w:after="0"/>
              <w:jc w:val="center"/>
              <w:rPr>
                <w:rFonts w:asciiTheme="minorHAnsi" w:hAnsiTheme="minorHAnsi" w:cstheme="minorHAnsi"/>
                <w:sz w:val="22"/>
                <w:szCs w:val="24"/>
              </w:rPr>
            </w:pPr>
            <w:r w:rsidRPr="004D7684">
              <w:rPr>
                <w:rFonts w:asciiTheme="minorHAnsi" w:hAnsiTheme="minorHAnsi" w:cstheme="minorHAnsi"/>
                <w:sz w:val="22"/>
                <w:szCs w:val="24"/>
              </w:rPr>
              <w:fldChar w:fldCharType="begin">
                <w:ffData>
                  <w:name w:val="Controllo1"/>
                  <w:enabled/>
                  <w:calcOnExit w:val="0"/>
                  <w:checkBox>
                    <w:sizeAuto/>
                    <w:default w:val="0"/>
                  </w:checkBox>
                </w:ffData>
              </w:fldChar>
            </w:r>
            <w:r w:rsidRPr="004D7684">
              <w:rPr>
                <w:rFonts w:asciiTheme="minorHAnsi" w:hAnsiTheme="minorHAnsi" w:cstheme="minorHAnsi"/>
                <w:sz w:val="22"/>
                <w:szCs w:val="24"/>
              </w:rPr>
              <w:instrText xml:space="preserve"> FORMCHECKBOX </w:instrText>
            </w:r>
            <w:r w:rsidR="00B042E4">
              <w:rPr>
                <w:rFonts w:asciiTheme="minorHAnsi" w:hAnsiTheme="minorHAnsi" w:cstheme="minorHAnsi"/>
                <w:sz w:val="22"/>
                <w:szCs w:val="24"/>
              </w:rPr>
            </w:r>
            <w:r w:rsidR="00B042E4">
              <w:rPr>
                <w:rFonts w:asciiTheme="minorHAnsi" w:hAnsiTheme="minorHAnsi" w:cstheme="minorHAnsi"/>
                <w:sz w:val="22"/>
                <w:szCs w:val="24"/>
              </w:rPr>
              <w:fldChar w:fldCharType="separate"/>
            </w:r>
            <w:r w:rsidRPr="004D7684">
              <w:rPr>
                <w:rFonts w:asciiTheme="minorHAnsi" w:hAnsiTheme="minorHAnsi" w:cstheme="minorHAnsi"/>
                <w:sz w:val="22"/>
                <w:szCs w:val="24"/>
              </w:rPr>
              <w:fldChar w:fldCharType="end"/>
            </w:r>
          </w:p>
        </w:tc>
        <w:tc>
          <w:tcPr>
            <w:tcW w:w="2835" w:type="dxa"/>
            <w:tcMar>
              <w:top w:w="57" w:type="dxa"/>
              <w:left w:w="57" w:type="dxa"/>
              <w:bottom w:w="57" w:type="dxa"/>
              <w:right w:w="57" w:type="dxa"/>
            </w:tcMar>
          </w:tcPr>
          <w:p w14:paraId="408F316A" w14:textId="77777777" w:rsidR="00036FC8" w:rsidRPr="004D7684" w:rsidRDefault="00036FC8" w:rsidP="00036FC8">
            <w:pPr>
              <w:spacing w:after="0"/>
              <w:rPr>
                <w:rFonts w:asciiTheme="minorHAnsi" w:hAnsiTheme="minorHAnsi" w:cstheme="minorHAnsi"/>
                <w:sz w:val="22"/>
                <w:szCs w:val="24"/>
              </w:rPr>
            </w:pPr>
          </w:p>
        </w:tc>
      </w:tr>
    </w:tbl>
    <w:p w14:paraId="3BE929EE" w14:textId="15B2FAF8" w:rsidR="00C607F0" w:rsidRPr="00B662CF" w:rsidRDefault="00036FC8" w:rsidP="000E4ABD">
      <w:pPr>
        <w:rPr>
          <w:rFonts w:asciiTheme="minorHAnsi" w:hAnsiTheme="minorHAnsi" w:cstheme="minorHAnsi"/>
          <w:sz w:val="22"/>
          <w:szCs w:val="22"/>
        </w:rPr>
      </w:pPr>
      <w:r w:rsidRPr="00B662CF">
        <w:rPr>
          <w:rFonts w:asciiTheme="minorHAnsi" w:hAnsiTheme="minorHAnsi" w:cstheme="minorHAnsi"/>
          <w:sz w:val="22"/>
          <w:szCs w:val="22"/>
        </w:rPr>
        <w:lastRenderedPageBreak/>
        <w:t>Per questi casi si fa riferimento al Decreto legge n. 6 del 23/02/2020, art. 1, lett. h) e i)</w:t>
      </w:r>
    </w:p>
    <w:p w14:paraId="2ACEE84A" w14:textId="77777777" w:rsidR="00036FC8" w:rsidRPr="004D7684" w:rsidRDefault="00036FC8" w:rsidP="00036FC8">
      <w:pPr>
        <w:pStyle w:val="TableParagraph"/>
        <w:ind w:right="-1"/>
        <w:jc w:val="both"/>
        <w:rPr>
          <w:rFonts w:asciiTheme="minorHAnsi" w:hAnsiTheme="minorHAnsi" w:cstheme="minorHAnsi"/>
          <w:sz w:val="18"/>
        </w:rPr>
      </w:pPr>
      <w:r w:rsidRPr="004D7684">
        <w:rPr>
          <w:rFonts w:asciiTheme="minorHAnsi" w:hAnsiTheme="minorHAnsi" w:cstheme="minorHAnsi"/>
          <w:b/>
          <w:sz w:val="18"/>
        </w:rPr>
        <w:t xml:space="preserve">1 </w:t>
      </w:r>
      <w:r w:rsidRPr="004D7684">
        <w:rPr>
          <w:rFonts w:asciiTheme="minorHAnsi" w:hAnsiTheme="minorHAnsi" w:cstheme="minorHAnsi"/>
          <w:sz w:val="18"/>
        </w:rPr>
        <w:t xml:space="preserve">La </w:t>
      </w:r>
      <w:proofErr w:type="spellStart"/>
      <w:r w:rsidRPr="004D7684">
        <w:rPr>
          <w:rFonts w:asciiTheme="minorHAnsi" w:hAnsiTheme="minorHAnsi" w:cstheme="minorHAnsi"/>
          <w:sz w:val="18"/>
        </w:rPr>
        <w:t>rilevazione</w:t>
      </w:r>
      <w:proofErr w:type="spellEnd"/>
      <w:r w:rsidRPr="004D7684">
        <w:rPr>
          <w:rFonts w:asciiTheme="minorHAnsi" w:hAnsiTheme="minorHAnsi" w:cstheme="minorHAnsi"/>
          <w:sz w:val="18"/>
        </w:rPr>
        <w:t xml:space="preserve"> in tempo </w:t>
      </w:r>
      <w:proofErr w:type="spellStart"/>
      <w:r w:rsidRPr="004D7684">
        <w:rPr>
          <w:rFonts w:asciiTheme="minorHAnsi" w:hAnsiTheme="minorHAnsi" w:cstheme="minorHAnsi"/>
          <w:sz w:val="18"/>
        </w:rPr>
        <w:t>reale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della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temperatura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corporea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costituisce</w:t>
      </w:r>
      <w:proofErr w:type="spellEnd"/>
      <w:r w:rsidRPr="004D7684">
        <w:rPr>
          <w:rFonts w:asciiTheme="minorHAnsi" w:hAnsiTheme="minorHAnsi" w:cstheme="minorHAnsi"/>
          <w:sz w:val="18"/>
        </w:rPr>
        <w:t xml:space="preserve"> un </w:t>
      </w:r>
      <w:proofErr w:type="spellStart"/>
      <w:r w:rsidRPr="004D7684">
        <w:rPr>
          <w:rFonts w:asciiTheme="minorHAnsi" w:hAnsiTheme="minorHAnsi" w:cstheme="minorHAnsi"/>
          <w:sz w:val="18"/>
        </w:rPr>
        <w:t>trattamento</w:t>
      </w:r>
      <w:proofErr w:type="spellEnd"/>
      <w:r w:rsidRPr="004D7684">
        <w:rPr>
          <w:rFonts w:asciiTheme="minorHAnsi" w:hAnsiTheme="minorHAnsi" w:cstheme="minorHAnsi"/>
          <w:sz w:val="18"/>
        </w:rPr>
        <w:t xml:space="preserve"> di </w:t>
      </w:r>
      <w:proofErr w:type="spellStart"/>
      <w:r w:rsidRPr="004D7684">
        <w:rPr>
          <w:rFonts w:asciiTheme="minorHAnsi" w:hAnsiTheme="minorHAnsi" w:cstheme="minorHAnsi"/>
          <w:sz w:val="18"/>
        </w:rPr>
        <w:t>dati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personali</w:t>
      </w:r>
      <w:proofErr w:type="spellEnd"/>
      <w:r w:rsidRPr="004D7684">
        <w:rPr>
          <w:rFonts w:asciiTheme="minorHAnsi" w:hAnsiTheme="minorHAnsi" w:cstheme="minorHAnsi"/>
          <w:sz w:val="18"/>
        </w:rPr>
        <w:t xml:space="preserve"> e, </w:t>
      </w:r>
      <w:proofErr w:type="spellStart"/>
      <w:r w:rsidRPr="004D7684">
        <w:rPr>
          <w:rFonts w:asciiTheme="minorHAnsi" w:hAnsiTheme="minorHAnsi" w:cstheme="minorHAnsi"/>
          <w:sz w:val="18"/>
        </w:rPr>
        <w:t>pertanto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deve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avvenire</w:t>
      </w:r>
      <w:proofErr w:type="spellEnd"/>
      <w:r w:rsidRPr="004D7684">
        <w:rPr>
          <w:rFonts w:asciiTheme="minorHAnsi" w:hAnsiTheme="minorHAnsi" w:cstheme="minorHAnsi"/>
          <w:sz w:val="18"/>
        </w:rPr>
        <w:t xml:space="preserve"> ai </w:t>
      </w:r>
      <w:proofErr w:type="spellStart"/>
      <w:r w:rsidRPr="004D7684">
        <w:rPr>
          <w:rFonts w:asciiTheme="minorHAnsi" w:hAnsiTheme="minorHAnsi" w:cstheme="minorHAnsi"/>
          <w:sz w:val="18"/>
        </w:rPr>
        <w:t>sensi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della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disciplina</w:t>
      </w:r>
      <w:proofErr w:type="spellEnd"/>
      <w:r w:rsidRPr="004D7684">
        <w:rPr>
          <w:rFonts w:asciiTheme="minorHAnsi" w:hAnsiTheme="minorHAnsi" w:cstheme="minorHAnsi"/>
          <w:sz w:val="18"/>
        </w:rPr>
        <w:t xml:space="preserve"> privacy </w:t>
      </w:r>
      <w:proofErr w:type="spellStart"/>
      <w:r w:rsidRPr="004D7684">
        <w:rPr>
          <w:rFonts w:asciiTheme="minorHAnsi" w:hAnsiTheme="minorHAnsi" w:cstheme="minorHAnsi"/>
          <w:sz w:val="18"/>
        </w:rPr>
        <w:t>vigente</w:t>
      </w:r>
      <w:proofErr w:type="spellEnd"/>
      <w:r w:rsidRPr="004D7684">
        <w:rPr>
          <w:rFonts w:asciiTheme="minorHAnsi" w:hAnsiTheme="minorHAnsi" w:cstheme="minorHAnsi"/>
          <w:sz w:val="18"/>
        </w:rPr>
        <w:t xml:space="preserve">. A </w:t>
      </w:r>
      <w:proofErr w:type="spellStart"/>
      <w:r w:rsidRPr="004D7684">
        <w:rPr>
          <w:rFonts w:asciiTheme="minorHAnsi" w:hAnsiTheme="minorHAnsi" w:cstheme="minorHAnsi"/>
          <w:sz w:val="18"/>
        </w:rPr>
        <w:t>tal</w:t>
      </w:r>
      <w:proofErr w:type="spellEnd"/>
      <w:r w:rsidRPr="004D7684">
        <w:rPr>
          <w:rFonts w:asciiTheme="minorHAnsi" w:hAnsiTheme="minorHAnsi" w:cstheme="minorHAnsi"/>
          <w:sz w:val="18"/>
        </w:rPr>
        <w:t xml:space="preserve"> fine </w:t>
      </w:r>
      <w:proofErr w:type="spellStart"/>
      <w:r w:rsidRPr="004D7684">
        <w:rPr>
          <w:rFonts w:asciiTheme="minorHAnsi" w:hAnsiTheme="minorHAnsi" w:cstheme="minorHAnsi"/>
          <w:sz w:val="18"/>
        </w:rPr>
        <w:t>si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suggerisce</w:t>
      </w:r>
      <w:proofErr w:type="spellEnd"/>
      <w:r w:rsidRPr="004D7684">
        <w:rPr>
          <w:rFonts w:asciiTheme="minorHAnsi" w:hAnsiTheme="minorHAnsi" w:cstheme="minorHAnsi"/>
          <w:sz w:val="18"/>
        </w:rPr>
        <w:t xml:space="preserve"> di:</w:t>
      </w:r>
    </w:p>
    <w:p w14:paraId="5EB2211E" w14:textId="77777777" w:rsidR="00036FC8" w:rsidRPr="004D7684" w:rsidRDefault="00036FC8" w:rsidP="00036FC8">
      <w:pPr>
        <w:pStyle w:val="TableParagraph"/>
        <w:numPr>
          <w:ilvl w:val="0"/>
          <w:numId w:val="3"/>
        </w:numPr>
        <w:ind w:right="-1"/>
        <w:jc w:val="both"/>
        <w:rPr>
          <w:rFonts w:asciiTheme="minorHAnsi" w:hAnsiTheme="minorHAnsi" w:cstheme="minorHAnsi"/>
          <w:sz w:val="24"/>
          <w:szCs w:val="28"/>
        </w:rPr>
      </w:pPr>
      <w:proofErr w:type="spellStart"/>
      <w:r w:rsidRPr="004D7684">
        <w:rPr>
          <w:rFonts w:asciiTheme="minorHAnsi" w:hAnsiTheme="minorHAnsi" w:cstheme="minorHAnsi"/>
          <w:bCs/>
          <w:sz w:val="18"/>
        </w:rPr>
        <w:t>r</w:t>
      </w:r>
      <w:r w:rsidRPr="004D7684">
        <w:rPr>
          <w:rFonts w:asciiTheme="minorHAnsi" w:hAnsiTheme="minorHAnsi" w:cstheme="minorHAnsi"/>
          <w:sz w:val="18"/>
        </w:rPr>
        <w:t>ilevare</w:t>
      </w:r>
      <w:proofErr w:type="spellEnd"/>
      <w:r w:rsidRPr="004D7684">
        <w:rPr>
          <w:rFonts w:asciiTheme="minorHAnsi" w:hAnsiTheme="minorHAnsi" w:cstheme="minorHAnsi"/>
          <w:spacing w:val="-2"/>
          <w:sz w:val="18"/>
        </w:rPr>
        <w:t xml:space="preserve"> l</w:t>
      </w:r>
      <w:r w:rsidRPr="004D7684">
        <w:rPr>
          <w:rFonts w:asciiTheme="minorHAnsi" w:hAnsiTheme="minorHAnsi" w:cstheme="minorHAnsi"/>
          <w:sz w:val="18"/>
        </w:rPr>
        <w:t>a</w:t>
      </w:r>
      <w:r w:rsidRPr="004D7684">
        <w:rPr>
          <w:rFonts w:asciiTheme="minorHAnsi" w:hAnsiTheme="minorHAnsi" w:cstheme="minorHAnsi"/>
          <w:spacing w:val="-4"/>
          <w:sz w:val="18"/>
        </w:rPr>
        <w:t xml:space="preserve"> </w:t>
      </w:r>
      <w:proofErr w:type="spellStart"/>
      <w:r w:rsidRPr="004D7684">
        <w:rPr>
          <w:rFonts w:asciiTheme="minorHAnsi" w:hAnsiTheme="minorHAnsi" w:cstheme="minorHAnsi"/>
          <w:sz w:val="18"/>
        </w:rPr>
        <w:t>temperatura</w:t>
      </w:r>
      <w:proofErr w:type="spellEnd"/>
      <w:r w:rsidRPr="004D7684">
        <w:rPr>
          <w:rFonts w:asciiTheme="minorHAnsi" w:hAnsiTheme="minorHAnsi" w:cstheme="minorHAnsi"/>
          <w:spacing w:val="-2"/>
          <w:sz w:val="18"/>
        </w:rPr>
        <w:t xml:space="preserve"> </w:t>
      </w:r>
      <w:r w:rsidRPr="004D7684">
        <w:rPr>
          <w:rFonts w:asciiTheme="minorHAnsi" w:hAnsiTheme="minorHAnsi" w:cstheme="minorHAnsi"/>
          <w:sz w:val="18"/>
        </w:rPr>
        <w:t>e</w:t>
      </w:r>
      <w:r w:rsidRPr="004D7684">
        <w:rPr>
          <w:rFonts w:asciiTheme="minorHAnsi" w:hAnsiTheme="minorHAnsi" w:cstheme="minorHAnsi"/>
          <w:spacing w:val="-5"/>
          <w:sz w:val="18"/>
        </w:rPr>
        <w:t xml:space="preserve"> </w:t>
      </w:r>
      <w:r w:rsidRPr="004D7684">
        <w:rPr>
          <w:rFonts w:asciiTheme="minorHAnsi" w:hAnsiTheme="minorHAnsi" w:cstheme="minorHAnsi"/>
          <w:sz w:val="18"/>
        </w:rPr>
        <w:t>non</w:t>
      </w:r>
      <w:r w:rsidRPr="004D7684">
        <w:rPr>
          <w:rFonts w:asciiTheme="minorHAnsi" w:hAnsiTheme="minorHAnsi" w:cstheme="minorHAnsi"/>
          <w:spacing w:val="-3"/>
          <w:sz w:val="18"/>
        </w:rPr>
        <w:t xml:space="preserve"> </w:t>
      </w:r>
      <w:proofErr w:type="spellStart"/>
      <w:r w:rsidRPr="004D7684">
        <w:rPr>
          <w:rFonts w:asciiTheme="minorHAnsi" w:hAnsiTheme="minorHAnsi" w:cstheme="minorHAnsi"/>
          <w:sz w:val="18"/>
        </w:rPr>
        <w:t>registrare</w:t>
      </w:r>
      <w:proofErr w:type="spellEnd"/>
      <w:r w:rsidRPr="004D7684">
        <w:rPr>
          <w:rFonts w:asciiTheme="minorHAnsi" w:hAnsiTheme="minorHAnsi" w:cstheme="minorHAnsi"/>
          <w:spacing w:val="-5"/>
          <w:sz w:val="18"/>
        </w:rPr>
        <w:t xml:space="preserve"> </w:t>
      </w:r>
      <w:proofErr w:type="spellStart"/>
      <w:r w:rsidRPr="004D7684">
        <w:rPr>
          <w:rFonts w:asciiTheme="minorHAnsi" w:hAnsiTheme="minorHAnsi" w:cstheme="minorHAnsi"/>
          <w:sz w:val="18"/>
        </w:rPr>
        <w:t>il</w:t>
      </w:r>
      <w:proofErr w:type="spellEnd"/>
      <w:r w:rsidRPr="004D7684">
        <w:rPr>
          <w:rFonts w:asciiTheme="minorHAnsi" w:hAnsiTheme="minorHAnsi" w:cstheme="minorHAnsi"/>
          <w:spacing w:val="-4"/>
          <w:sz w:val="18"/>
        </w:rPr>
        <w:t xml:space="preserve"> </w:t>
      </w:r>
      <w:proofErr w:type="spellStart"/>
      <w:r w:rsidRPr="004D7684">
        <w:rPr>
          <w:rFonts w:asciiTheme="minorHAnsi" w:hAnsiTheme="minorHAnsi" w:cstheme="minorHAnsi"/>
          <w:sz w:val="18"/>
        </w:rPr>
        <w:t>dato</w:t>
      </w:r>
      <w:proofErr w:type="spellEnd"/>
      <w:r w:rsidRPr="004D7684">
        <w:rPr>
          <w:rFonts w:asciiTheme="minorHAnsi" w:hAnsiTheme="minorHAnsi" w:cstheme="minorHAnsi"/>
          <w:spacing w:val="-3"/>
          <w:sz w:val="18"/>
        </w:rPr>
        <w:t xml:space="preserve"> </w:t>
      </w:r>
      <w:proofErr w:type="spellStart"/>
      <w:r w:rsidRPr="004D7684">
        <w:rPr>
          <w:rFonts w:asciiTheme="minorHAnsi" w:hAnsiTheme="minorHAnsi" w:cstheme="minorHAnsi"/>
          <w:sz w:val="18"/>
        </w:rPr>
        <w:t>acquisto</w:t>
      </w:r>
      <w:proofErr w:type="spellEnd"/>
      <w:r w:rsidRPr="004D7684">
        <w:rPr>
          <w:rFonts w:asciiTheme="minorHAnsi" w:hAnsiTheme="minorHAnsi" w:cstheme="minorHAnsi"/>
          <w:sz w:val="18"/>
        </w:rPr>
        <w:t>.</w:t>
      </w:r>
      <w:r w:rsidRPr="004D7684">
        <w:rPr>
          <w:rFonts w:asciiTheme="minorHAnsi" w:hAnsiTheme="minorHAnsi" w:cstheme="minorHAnsi"/>
          <w:spacing w:val="-3"/>
          <w:sz w:val="18"/>
        </w:rPr>
        <w:t xml:space="preserve"> </w:t>
      </w:r>
      <w:r w:rsidRPr="004D7684">
        <w:rPr>
          <w:rFonts w:asciiTheme="minorHAnsi" w:hAnsiTheme="minorHAnsi" w:cstheme="minorHAnsi"/>
          <w:sz w:val="18"/>
        </w:rPr>
        <w:t>È</w:t>
      </w:r>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possibile</w:t>
      </w:r>
      <w:proofErr w:type="spellEnd"/>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identificare</w:t>
      </w:r>
      <w:proofErr w:type="spellEnd"/>
      <w:r w:rsidRPr="004D7684">
        <w:rPr>
          <w:rFonts w:asciiTheme="minorHAnsi" w:hAnsiTheme="minorHAnsi" w:cstheme="minorHAnsi"/>
          <w:spacing w:val="-5"/>
          <w:sz w:val="18"/>
        </w:rPr>
        <w:t xml:space="preserve"> </w:t>
      </w:r>
      <w:proofErr w:type="spellStart"/>
      <w:r w:rsidRPr="004D7684">
        <w:rPr>
          <w:rFonts w:asciiTheme="minorHAnsi" w:hAnsiTheme="minorHAnsi" w:cstheme="minorHAnsi"/>
          <w:sz w:val="18"/>
        </w:rPr>
        <w:t>l’interessato</w:t>
      </w:r>
      <w:proofErr w:type="spellEnd"/>
      <w:r w:rsidRPr="004D7684">
        <w:rPr>
          <w:rFonts w:asciiTheme="minorHAnsi" w:hAnsiTheme="minorHAnsi" w:cstheme="minorHAnsi"/>
          <w:spacing w:val="-3"/>
          <w:sz w:val="18"/>
        </w:rPr>
        <w:t xml:space="preserve"> </w:t>
      </w:r>
      <w:r w:rsidRPr="004D7684">
        <w:rPr>
          <w:rFonts w:asciiTheme="minorHAnsi" w:hAnsiTheme="minorHAnsi" w:cstheme="minorHAnsi"/>
          <w:sz w:val="18"/>
        </w:rPr>
        <w:t>e</w:t>
      </w:r>
      <w:r w:rsidRPr="004D7684">
        <w:rPr>
          <w:rFonts w:asciiTheme="minorHAnsi" w:hAnsiTheme="minorHAnsi" w:cstheme="minorHAnsi"/>
          <w:spacing w:val="-5"/>
          <w:sz w:val="18"/>
        </w:rPr>
        <w:t xml:space="preserve"> </w:t>
      </w:r>
      <w:proofErr w:type="spellStart"/>
      <w:r w:rsidRPr="004D7684">
        <w:rPr>
          <w:rFonts w:asciiTheme="minorHAnsi" w:hAnsiTheme="minorHAnsi" w:cstheme="minorHAnsi"/>
          <w:sz w:val="18"/>
        </w:rPr>
        <w:t>registrare</w:t>
      </w:r>
      <w:proofErr w:type="spellEnd"/>
      <w:r w:rsidRPr="004D7684">
        <w:rPr>
          <w:rFonts w:asciiTheme="minorHAnsi" w:hAnsiTheme="minorHAnsi" w:cstheme="minorHAnsi"/>
          <w:spacing w:val="-5"/>
          <w:sz w:val="18"/>
        </w:rPr>
        <w:t xml:space="preserve"> </w:t>
      </w:r>
      <w:proofErr w:type="spellStart"/>
      <w:r w:rsidRPr="004D7684">
        <w:rPr>
          <w:rFonts w:asciiTheme="minorHAnsi" w:hAnsiTheme="minorHAnsi" w:cstheme="minorHAnsi"/>
          <w:sz w:val="18"/>
        </w:rPr>
        <w:t>il</w:t>
      </w:r>
      <w:proofErr w:type="spellEnd"/>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superamento</w:t>
      </w:r>
      <w:proofErr w:type="spellEnd"/>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della</w:t>
      </w:r>
      <w:proofErr w:type="spellEnd"/>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soglia</w:t>
      </w:r>
      <w:proofErr w:type="spellEnd"/>
      <w:r w:rsidRPr="004D7684">
        <w:rPr>
          <w:rFonts w:asciiTheme="minorHAnsi" w:hAnsiTheme="minorHAnsi" w:cstheme="minorHAnsi"/>
          <w:spacing w:val="-2"/>
          <w:sz w:val="18"/>
        </w:rPr>
        <w:t xml:space="preserve"> </w:t>
      </w:r>
      <w:r w:rsidRPr="004D7684">
        <w:rPr>
          <w:rFonts w:asciiTheme="minorHAnsi" w:hAnsiTheme="minorHAnsi" w:cstheme="minorHAnsi"/>
          <w:sz w:val="18"/>
        </w:rPr>
        <w:t>di</w:t>
      </w:r>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temperatura</w:t>
      </w:r>
      <w:proofErr w:type="spellEnd"/>
      <w:r w:rsidRPr="004D7684">
        <w:rPr>
          <w:rFonts w:asciiTheme="minorHAnsi" w:hAnsiTheme="minorHAnsi" w:cstheme="minorHAnsi"/>
          <w:spacing w:val="-2"/>
          <w:sz w:val="18"/>
        </w:rPr>
        <w:t xml:space="preserve"> </w:t>
      </w:r>
      <w:r w:rsidRPr="004D7684">
        <w:rPr>
          <w:rFonts w:asciiTheme="minorHAnsi" w:hAnsiTheme="minorHAnsi" w:cstheme="minorHAnsi"/>
          <w:sz w:val="18"/>
        </w:rPr>
        <w:t>solo</w:t>
      </w:r>
      <w:r w:rsidRPr="004D7684">
        <w:rPr>
          <w:rFonts w:asciiTheme="minorHAnsi" w:hAnsiTheme="minorHAnsi" w:cstheme="minorHAnsi"/>
          <w:spacing w:val="-3"/>
          <w:sz w:val="18"/>
        </w:rPr>
        <w:t xml:space="preserve"> </w:t>
      </w:r>
      <w:proofErr w:type="spellStart"/>
      <w:r w:rsidRPr="004D7684">
        <w:rPr>
          <w:rFonts w:asciiTheme="minorHAnsi" w:hAnsiTheme="minorHAnsi" w:cstheme="minorHAnsi"/>
          <w:sz w:val="18"/>
        </w:rPr>
        <w:t>qualora</w:t>
      </w:r>
      <w:proofErr w:type="spellEnd"/>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sia</w:t>
      </w:r>
      <w:proofErr w:type="spellEnd"/>
      <w:r w:rsidRPr="004D7684">
        <w:rPr>
          <w:rFonts w:asciiTheme="minorHAnsi" w:hAnsiTheme="minorHAnsi" w:cstheme="minorHAnsi"/>
          <w:spacing w:val="-4"/>
          <w:sz w:val="18"/>
        </w:rPr>
        <w:t xml:space="preserve"> </w:t>
      </w:r>
      <w:proofErr w:type="spellStart"/>
      <w:r w:rsidRPr="004D7684">
        <w:rPr>
          <w:rFonts w:asciiTheme="minorHAnsi" w:hAnsiTheme="minorHAnsi" w:cstheme="minorHAnsi"/>
          <w:sz w:val="18"/>
        </w:rPr>
        <w:t>necessario</w:t>
      </w:r>
      <w:proofErr w:type="spellEnd"/>
      <w:r w:rsidRPr="004D7684">
        <w:rPr>
          <w:rFonts w:asciiTheme="minorHAnsi" w:hAnsiTheme="minorHAnsi" w:cstheme="minorHAnsi"/>
          <w:spacing w:val="-3"/>
          <w:sz w:val="18"/>
        </w:rPr>
        <w:t xml:space="preserve"> </w:t>
      </w:r>
      <w:r w:rsidRPr="004D7684">
        <w:rPr>
          <w:rFonts w:asciiTheme="minorHAnsi" w:hAnsiTheme="minorHAnsi" w:cstheme="minorHAnsi"/>
          <w:sz w:val="18"/>
        </w:rPr>
        <w:t xml:space="preserve">a </w:t>
      </w:r>
      <w:proofErr w:type="spellStart"/>
      <w:r w:rsidRPr="004D7684">
        <w:rPr>
          <w:rFonts w:asciiTheme="minorHAnsi" w:hAnsiTheme="minorHAnsi" w:cstheme="minorHAnsi"/>
          <w:sz w:val="18"/>
        </w:rPr>
        <w:t>documentare</w:t>
      </w:r>
      <w:proofErr w:type="spellEnd"/>
      <w:r w:rsidRPr="004D7684">
        <w:rPr>
          <w:rFonts w:asciiTheme="minorHAnsi" w:hAnsiTheme="minorHAnsi" w:cstheme="minorHAnsi"/>
          <w:sz w:val="18"/>
        </w:rPr>
        <w:t xml:space="preserve"> le </w:t>
      </w:r>
      <w:proofErr w:type="spellStart"/>
      <w:r w:rsidRPr="004D7684">
        <w:rPr>
          <w:rFonts w:asciiTheme="minorHAnsi" w:hAnsiTheme="minorHAnsi" w:cstheme="minorHAnsi"/>
          <w:sz w:val="18"/>
        </w:rPr>
        <w:t>ragioni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che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hanno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impedito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l’accesso</w:t>
      </w:r>
      <w:proofErr w:type="spellEnd"/>
      <w:r w:rsidRPr="004D7684">
        <w:rPr>
          <w:rFonts w:asciiTheme="minorHAnsi" w:hAnsiTheme="minorHAnsi" w:cstheme="minorHAnsi"/>
          <w:sz w:val="18"/>
        </w:rPr>
        <w:t xml:space="preserve"> ai </w:t>
      </w:r>
      <w:proofErr w:type="spellStart"/>
      <w:r w:rsidRPr="004D7684">
        <w:rPr>
          <w:rFonts w:asciiTheme="minorHAnsi" w:hAnsiTheme="minorHAnsi" w:cstheme="minorHAnsi"/>
          <w:sz w:val="18"/>
        </w:rPr>
        <w:t>locali</w:t>
      </w:r>
      <w:proofErr w:type="spellEnd"/>
      <w:r w:rsidRPr="004D7684">
        <w:rPr>
          <w:rFonts w:asciiTheme="minorHAnsi" w:hAnsiTheme="minorHAnsi" w:cstheme="minorHAnsi"/>
          <w:spacing w:val="-27"/>
          <w:sz w:val="18"/>
        </w:rPr>
        <w:t xml:space="preserve"> </w:t>
      </w:r>
      <w:proofErr w:type="spellStart"/>
      <w:r w:rsidRPr="004D7684">
        <w:rPr>
          <w:rFonts w:asciiTheme="minorHAnsi" w:hAnsiTheme="minorHAnsi" w:cstheme="minorHAnsi"/>
          <w:sz w:val="18"/>
        </w:rPr>
        <w:t>aziendali</w:t>
      </w:r>
      <w:proofErr w:type="spellEnd"/>
      <w:r w:rsidRPr="004D7684">
        <w:rPr>
          <w:rFonts w:asciiTheme="minorHAnsi" w:hAnsiTheme="minorHAnsi" w:cstheme="minorHAnsi"/>
          <w:sz w:val="18"/>
        </w:rPr>
        <w:t>;</w:t>
      </w:r>
    </w:p>
    <w:p w14:paraId="72AD6B9D" w14:textId="77777777" w:rsidR="00036FC8" w:rsidRPr="004D7684" w:rsidRDefault="00036FC8" w:rsidP="00036FC8">
      <w:pPr>
        <w:pStyle w:val="TableParagraph"/>
        <w:numPr>
          <w:ilvl w:val="0"/>
          <w:numId w:val="3"/>
        </w:numPr>
        <w:ind w:right="-1"/>
        <w:jc w:val="both"/>
        <w:rPr>
          <w:rFonts w:asciiTheme="minorHAnsi" w:hAnsiTheme="minorHAnsi" w:cstheme="minorHAnsi"/>
          <w:sz w:val="24"/>
          <w:szCs w:val="28"/>
        </w:rPr>
      </w:pPr>
      <w:proofErr w:type="spellStart"/>
      <w:r w:rsidRPr="004D7684">
        <w:rPr>
          <w:rFonts w:asciiTheme="minorHAnsi" w:hAnsiTheme="minorHAnsi" w:cstheme="minorHAnsi"/>
          <w:sz w:val="18"/>
        </w:rPr>
        <w:t>fornire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l’informativa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sul</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trattamento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dati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personali</w:t>
      </w:r>
      <w:proofErr w:type="spellEnd"/>
      <w:r w:rsidRPr="004D7684">
        <w:rPr>
          <w:rFonts w:asciiTheme="minorHAnsi" w:hAnsiTheme="minorHAnsi" w:cstheme="minorHAnsi"/>
          <w:sz w:val="18"/>
        </w:rPr>
        <w:t xml:space="preserve">. Si </w:t>
      </w:r>
      <w:proofErr w:type="spellStart"/>
      <w:r w:rsidRPr="004D7684">
        <w:rPr>
          <w:rFonts w:asciiTheme="minorHAnsi" w:hAnsiTheme="minorHAnsi" w:cstheme="minorHAnsi"/>
          <w:sz w:val="18"/>
        </w:rPr>
        <w:t>ricorda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che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l’informativa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può</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omettere</w:t>
      </w:r>
      <w:proofErr w:type="spellEnd"/>
      <w:r w:rsidRPr="004D7684">
        <w:rPr>
          <w:rFonts w:asciiTheme="minorHAnsi" w:hAnsiTheme="minorHAnsi" w:cstheme="minorHAnsi"/>
          <w:sz w:val="18"/>
        </w:rPr>
        <w:t xml:space="preserve"> le </w:t>
      </w:r>
      <w:proofErr w:type="spellStart"/>
      <w:r w:rsidRPr="004D7684">
        <w:rPr>
          <w:rFonts w:asciiTheme="minorHAnsi" w:hAnsiTheme="minorHAnsi" w:cstheme="minorHAnsi"/>
          <w:sz w:val="18"/>
        </w:rPr>
        <w:t>informazioni</w:t>
      </w:r>
      <w:proofErr w:type="spellEnd"/>
      <w:r w:rsidRPr="004D7684">
        <w:rPr>
          <w:rFonts w:asciiTheme="minorHAnsi" w:hAnsiTheme="minorHAnsi" w:cstheme="minorHAnsi"/>
          <w:sz w:val="18"/>
        </w:rPr>
        <w:t xml:space="preserve"> di cui </w:t>
      </w:r>
      <w:proofErr w:type="spellStart"/>
      <w:r w:rsidRPr="004D7684">
        <w:rPr>
          <w:rFonts w:asciiTheme="minorHAnsi" w:hAnsiTheme="minorHAnsi" w:cstheme="minorHAnsi"/>
          <w:sz w:val="18"/>
        </w:rPr>
        <w:t>l’interessato</w:t>
      </w:r>
      <w:proofErr w:type="spellEnd"/>
      <w:r w:rsidRPr="004D7684">
        <w:rPr>
          <w:rFonts w:asciiTheme="minorHAnsi" w:hAnsiTheme="minorHAnsi" w:cstheme="minorHAnsi"/>
          <w:sz w:val="18"/>
        </w:rPr>
        <w:t xml:space="preserve"> è </w:t>
      </w:r>
      <w:proofErr w:type="spellStart"/>
      <w:r w:rsidRPr="004D7684">
        <w:rPr>
          <w:rFonts w:asciiTheme="minorHAnsi" w:hAnsiTheme="minorHAnsi" w:cstheme="minorHAnsi"/>
          <w:sz w:val="18"/>
        </w:rPr>
        <w:t>già</w:t>
      </w:r>
      <w:proofErr w:type="spellEnd"/>
      <w:r w:rsidRPr="004D7684">
        <w:rPr>
          <w:rFonts w:asciiTheme="minorHAnsi" w:hAnsiTheme="minorHAnsi" w:cstheme="minorHAnsi"/>
          <w:sz w:val="18"/>
        </w:rPr>
        <w:t xml:space="preserve"> in </w:t>
      </w:r>
      <w:proofErr w:type="spellStart"/>
      <w:r w:rsidRPr="004D7684">
        <w:rPr>
          <w:rFonts w:asciiTheme="minorHAnsi" w:hAnsiTheme="minorHAnsi" w:cstheme="minorHAnsi"/>
          <w:sz w:val="18"/>
        </w:rPr>
        <w:t>possesso</w:t>
      </w:r>
      <w:proofErr w:type="spellEnd"/>
      <w:r w:rsidRPr="004D7684">
        <w:rPr>
          <w:rFonts w:asciiTheme="minorHAnsi" w:hAnsiTheme="minorHAnsi" w:cstheme="minorHAnsi"/>
          <w:sz w:val="18"/>
        </w:rPr>
        <w:t xml:space="preserve"> e </w:t>
      </w:r>
      <w:proofErr w:type="spellStart"/>
      <w:r w:rsidRPr="004D7684">
        <w:rPr>
          <w:rFonts w:asciiTheme="minorHAnsi" w:hAnsiTheme="minorHAnsi" w:cstheme="minorHAnsi"/>
          <w:sz w:val="18"/>
        </w:rPr>
        <w:t>può</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essere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fornita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anche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oralmente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Quanto</w:t>
      </w:r>
      <w:proofErr w:type="spellEnd"/>
      <w:r w:rsidRPr="004D7684">
        <w:rPr>
          <w:rFonts w:asciiTheme="minorHAnsi" w:hAnsiTheme="minorHAnsi" w:cstheme="minorHAnsi"/>
          <w:sz w:val="18"/>
        </w:rPr>
        <w:t xml:space="preserve"> ai </w:t>
      </w:r>
      <w:proofErr w:type="spellStart"/>
      <w:r w:rsidRPr="004D7684">
        <w:rPr>
          <w:rFonts w:asciiTheme="minorHAnsi" w:hAnsiTheme="minorHAnsi" w:cstheme="minorHAnsi"/>
          <w:sz w:val="18"/>
        </w:rPr>
        <w:t>contenuti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dell’informativa</w:t>
      </w:r>
      <w:proofErr w:type="spellEnd"/>
      <w:r w:rsidRPr="004D7684">
        <w:rPr>
          <w:rFonts w:asciiTheme="minorHAnsi" w:hAnsiTheme="minorHAnsi" w:cstheme="minorHAnsi"/>
          <w:sz w:val="18"/>
        </w:rPr>
        <w:t xml:space="preserve">, con </w:t>
      </w:r>
      <w:proofErr w:type="spellStart"/>
      <w:r w:rsidRPr="004D7684">
        <w:rPr>
          <w:rFonts w:asciiTheme="minorHAnsi" w:hAnsiTheme="minorHAnsi" w:cstheme="minorHAnsi"/>
          <w:sz w:val="18"/>
        </w:rPr>
        <w:t>riferimento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alla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finalità</w:t>
      </w:r>
      <w:proofErr w:type="spellEnd"/>
      <w:r w:rsidRPr="004D7684">
        <w:rPr>
          <w:rFonts w:asciiTheme="minorHAnsi" w:hAnsiTheme="minorHAnsi" w:cstheme="minorHAnsi"/>
          <w:sz w:val="18"/>
        </w:rPr>
        <w:t xml:space="preserve"> del </w:t>
      </w:r>
      <w:proofErr w:type="spellStart"/>
      <w:r w:rsidRPr="004D7684">
        <w:rPr>
          <w:rFonts w:asciiTheme="minorHAnsi" w:hAnsiTheme="minorHAnsi" w:cstheme="minorHAnsi"/>
          <w:sz w:val="18"/>
        </w:rPr>
        <w:t>trattamento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potrà</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essere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indicata</w:t>
      </w:r>
      <w:proofErr w:type="spellEnd"/>
      <w:r w:rsidRPr="004D7684">
        <w:rPr>
          <w:rFonts w:asciiTheme="minorHAnsi" w:hAnsiTheme="minorHAnsi" w:cstheme="minorHAnsi"/>
          <w:sz w:val="18"/>
        </w:rPr>
        <w:t xml:space="preserve"> la </w:t>
      </w:r>
      <w:proofErr w:type="spellStart"/>
      <w:r w:rsidRPr="004D7684">
        <w:rPr>
          <w:rFonts w:asciiTheme="minorHAnsi" w:hAnsiTheme="minorHAnsi" w:cstheme="minorHAnsi"/>
          <w:sz w:val="18"/>
        </w:rPr>
        <w:t>prevenzione</w:t>
      </w:r>
      <w:proofErr w:type="spellEnd"/>
      <w:r w:rsidRPr="004D7684">
        <w:rPr>
          <w:rFonts w:asciiTheme="minorHAnsi" w:hAnsiTheme="minorHAnsi" w:cstheme="minorHAnsi"/>
          <w:sz w:val="18"/>
        </w:rPr>
        <w:t xml:space="preserve"> dal </w:t>
      </w:r>
      <w:proofErr w:type="spellStart"/>
      <w:r w:rsidRPr="004D7684">
        <w:rPr>
          <w:rFonts w:asciiTheme="minorHAnsi" w:hAnsiTheme="minorHAnsi" w:cstheme="minorHAnsi"/>
          <w:sz w:val="18"/>
        </w:rPr>
        <w:t>contagio</w:t>
      </w:r>
      <w:proofErr w:type="spellEnd"/>
      <w:r w:rsidRPr="004D7684">
        <w:rPr>
          <w:rFonts w:asciiTheme="minorHAnsi" w:hAnsiTheme="minorHAnsi" w:cstheme="minorHAnsi"/>
          <w:sz w:val="18"/>
        </w:rPr>
        <w:t xml:space="preserve"> da COVID-19 e con </w:t>
      </w:r>
      <w:proofErr w:type="spellStart"/>
      <w:r w:rsidRPr="004D7684">
        <w:rPr>
          <w:rFonts w:asciiTheme="minorHAnsi" w:hAnsiTheme="minorHAnsi" w:cstheme="minorHAnsi"/>
          <w:sz w:val="18"/>
        </w:rPr>
        <w:t>riferimento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alla</w:t>
      </w:r>
      <w:proofErr w:type="spellEnd"/>
      <w:r w:rsidRPr="004D7684">
        <w:rPr>
          <w:rFonts w:asciiTheme="minorHAnsi" w:hAnsiTheme="minorHAnsi" w:cstheme="minorHAnsi"/>
          <w:sz w:val="18"/>
        </w:rPr>
        <w:t xml:space="preserve"> base </w:t>
      </w:r>
      <w:proofErr w:type="spellStart"/>
      <w:r w:rsidRPr="004D7684">
        <w:rPr>
          <w:rFonts w:asciiTheme="minorHAnsi" w:hAnsiTheme="minorHAnsi" w:cstheme="minorHAnsi"/>
          <w:sz w:val="18"/>
        </w:rPr>
        <w:t>giuridica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può</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essere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indicata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l’implementazione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protocolli</w:t>
      </w:r>
      <w:proofErr w:type="spellEnd"/>
      <w:r w:rsidRPr="004D7684">
        <w:rPr>
          <w:rFonts w:asciiTheme="minorHAnsi" w:hAnsiTheme="minorHAnsi" w:cstheme="minorHAnsi"/>
          <w:sz w:val="18"/>
        </w:rPr>
        <w:t xml:space="preserve"> di </w:t>
      </w:r>
      <w:proofErr w:type="spellStart"/>
      <w:r w:rsidRPr="004D7684">
        <w:rPr>
          <w:rFonts w:asciiTheme="minorHAnsi" w:hAnsiTheme="minorHAnsi" w:cstheme="minorHAnsi"/>
          <w:sz w:val="18"/>
        </w:rPr>
        <w:t>sicurezza</w:t>
      </w:r>
      <w:proofErr w:type="spellEnd"/>
      <w:r w:rsidRPr="004D7684">
        <w:rPr>
          <w:rFonts w:asciiTheme="minorHAnsi" w:hAnsiTheme="minorHAnsi" w:cstheme="minorHAnsi"/>
          <w:sz w:val="18"/>
        </w:rPr>
        <w:t xml:space="preserve"> anti-</w:t>
      </w:r>
      <w:proofErr w:type="spellStart"/>
      <w:r w:rsidRPr="004D7684">
        <w:rPr>
          <w:rFonts w:asciiTheme="minorHAnsi" w:hAnsiTheme="minorHAnsi" w:cstheme="minorHAnsi"/>
          <w:sz w:val="18"/>
        </w:rPr>
        <w:t>contagio</w:t>
      </w:r>
      <w:proofErr w:type="spellEnd"/>
      <w:r w:rsidRPr="004D7684">
        <w:rPr>
          <w:rFonts w:asciiTheme="minorHAnsi" w:hAnsiTheme="minorHAnsi" w:cstheme="minorHAnsi"/>
          <w:sz w:val="18"/>
        </w:rPr>
        <w:t xml:space="preserve"> ai </w:t>
      </w:r>
      <w:proofErr w:type="spellStart"/>
      <w:r w:rsidRPr="004D7684">
        <w:rPr>
          <w:rFonts w:asciiTheme="minorHAnsi" w:hAnsiTheme="minorHAnsi" w:cstheme="minorHAnsi"/>
          <w:sz w:val="18"/>
        </w:rPr>
        <w:t>sensi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dell’art</w:t>
      </w:r>
      <w:proofErr w:type="spellEnd"/>
      <w:r w:rsidRPr="004D7684">
        <w:rPr>
          <w:rFonts w:asciiTheme="minorHAnsi" w:hAnsiTheme="minorHAnsi" w:cstheme="minorHAnsi"/>
          <w:sz w:val="18"/>
        </w:rPr>
        <w:t xml:space="preserve">. art. 1, n. 7, </w:t>
      </w:r>
      <w:proofErr w:type="spellStart"/>
      <w:r w:rsidRPr="004D7684">
        <w:rPr>
          <w:rFonts w:asciiTheme="minorHAnsi" w:hAnsiTheme="minorHAnsi" w:cstheme="minorHAnsi"/>
          <w:sz w:val="18"/>
        </w:rPr>
        <w:t>lett</w:t>
      </w:r>
      <w:proofErr w:type="spellEnd"/>
      <w:r w:rsidRPr="004D7684">
        <w:rPr>
          <w:rFonts w:asciiTheme="minorHAnsi" w:hAnsiTheme="minorHAnsi" w:cstheme="minorHAnsi"/>
          <w:sz w:val="18"/>
        </w:rPr>
        <w:t xml:space="preserve">. d) del DPCM 11 </w:t>
      </w:r>
      <w:proofErr w:type="spellStart"/>
      <w:r w:rsidRPr="004D7684">
        <w:rPr>
          <w:rFonts w:asciiTheme="minorHAnsi" w:hAnsiTheme="minorHAnsi" w:cstheme="minorHAnsi"/>
          <w:sz w:val="18"/>
        </w:rPr>
        <w:t>marzo</w:t>
      </w:r>
      <w:proofErr w:type="spellEnd"/>
      <w:r w:rsidRPr="004D7684">
        <w:rPr>
          <w:rFonts w:asciiTheme="minorHAnsi" w:hAnsiTheme="minorHAnsi" w:cstheme="minorHAnsi"/>
          <w:sz w:val="18"/>
        </w:rPr>
        <w:t xml:space="preserve"> 2020 e con </w:t>
      </w:r>
      <w:proofErr w:type="spellStart"/>
      <w:r w:rsidRPr="004D7684">
        <w:rPr>
          <w:rFonts w:asciiTheme="minorHAnsi" w:hAnsiTheme="minorHAnsi" w:cstheme="minorHAnsi"/>
          <w:sz w:val="18"/>
        </w:rPr>
        <w:t>riferimento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alla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durata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dell’eventuale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conservazione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dati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si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può</w:t>
      </w:r>
      <w:proofErr w:type="spellEnd"/>
      <w:r w:rsidRPr="004D7684">
        <w:rPr>
          <w:rFonts w:asciiTheme="minorHAnsi" w:hAnsiTheme="minorHAnsi" w:cstheme="minorHAnsi"/>
          <w:sz w:val="18"/>
        </w:rPr>
        <w:t xml:space="preserve"> far </w:t>
      </w:r>
      <w:proofErr w:type="spellStart"/>
      <w:r w:rsidRPr="004D7684">
        <w:rPr>
          <w:rFonts w:asciiTheme="minorHAnsi" w:hAnsiTheme="minorHAnsi" w:cstheme="minorHAnsi"/>
          <w:sz w:val="18"/>
        </w:rPr>
        <w:t>riferimento</w:t>
      </w:r>
      <w:proofErr w:type="spellEnd"/>
      <w:r w:rsidRPr="004D7684">
        <w:rPr>
          <w:rFonts w:asciiTheme="minorHAnsi" w:hAnsiTheme="minorHAnsi" w:cstheme="minorHAnsi"/>
          <w:sz w:val="18"/>
        </w:rPr>
        <w:t xml:space="preserve"> al </w:t>
      </w:r>
      <w:proofErr w:type="spellStart"/>
      <w:r w:rsidRPr="004D7684">
        <w:rPr>
          <w:rFonts w:asciiTheme="minorHAnsi" w:hAnsiTheme="minorHAnsi" w:cstheme="minorHAnsi"/>
          <w:sz w:val="18"/>
        </w:rPr>
        <w:t>termine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dello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stato</w:t>
      </w:r>
      <w:proofErr w:type="spellEnd"/>
      <w:r w:rsidRPr="004D7684">
        <w:rPr>
          <w:rFonts w:asciiTheme="minorHAnsi" w:hAnsiTheme="minorHAnsi" w:cstheme="minorHAnsi"/>
          <w:spacing w:val="-34"/>
          <w:sz w:val="18"/>
        </w:rPr>
        <w:t xml:space="preserve"> </w:t>
      </w:r>
      <w:proofErr w:type="spellStart"/>
      <w:r w:rsidRPr="004D7684">
        <w:rPr>
          <w:rFonts w:asciiTheme="minorHAnsi" w:hAnsiTheme="minorHAnsi" w:cstheme="minorHAnsi"/>
          <w:sz w:val="18"/>
        </w:rPr>
        <w:t>d’emergenza</w:t>
      </w:r>
      <w:proofErr w:type="spellEnd"/>
      <w:r w:rsidRPr="004D7684">
        <w:rPr>
          <w:rFonts w:asciiTheme="minorHAnsi" w:hAnsiTheme="minorHAnsi" w:cstheme="minorHAnsi"/>
          <w:sz w:val="18"/>
        </w:rPr>
        <w:t>;</w:t>
      </w:r>
    </w:p>
    <w:p w14:paraId="02065F93" w14:textId="77777777" w:rsidR="00036FC8" w:rsidRPr="004D7684" w:rsidRDefault="00036FC8" w:rsidP="00036FC8">
      <w:pPr>
        <w:pStyle w:val="Paragrafoelenco"/>
        <w:widowControl w:val="0"/>
        <w:numPr>
          <w:ilvl w:val="0"/>
          <w:numId w:val="3"/>
        </w:numPr>
        <w:tabs>
          <w:tab w:val="left" w:pos="327"/>
        </w:tabs>
        <w:autoSpaceDE w:val="0"/>
        <w:autoSpaceDN w:val="0"/>
        <w:spacing w:before="2" w:after="0"/>
        <w:ind w:right="-1"/>
        <w:contextualSpacing w:val="0"/>
        <w:rPr>
          <w:rFonts w:asciiTheme="minorHAnsi" w:hAnsiTheme="minorHAnsi" w:cstheme="minorHAnsi"/>
          <w:sz w:val="18"/>
        </w:rPr>
      </w:pPr>
      <w:r w:rsidRPr="004D7684">
        <w:rPr>
          <w:rFonts w:asciiTheme="minorHAnsi" w:hAnsiTheme="minorHAnsi" w:cstheme="minorHAnsi"/>
          <w:sz w:val="18"/>
        </w:rPr>
        <w:t>definire le misure di sicurezza e organizzative 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 devono essere diffusi o comunicati a terzi al di fuori delle specifiche previsioni normative (es. in caso di richiesta da parte dell’Autorità sanitaria per la ricostruzione della filiera degli eventuali “contatti stretti di un lavoratore risultato positivo al</w:t>
      </w:r>
      <w:r w:rsidRPr="004D7684">
        <w:rPr>
          <w:rFonts w:asciiTheme="minorHAnsi" w:hAnsiTheme="minorHAnsi" w:cstheme="minorHAnsi"/>
          <w:spacing w:val="-18"/>
          <w:sz w:val="18"/>
        </w:rPr>
        <w:t xml:space="preserve"> </w:t>
      </w:r>
      <w:r w:rsidRPr="004D7684">
        <w:rPr>
          <w:rFonts w:asciiTheme="minorHAnsi" w:hAnsiTheme="minorHAnsi" w:cstheme="minorHAnsi"/>
          <w:sz w:val="18"/>
        </w:rPr>
        <w:t>COVID-19);</w:t>
      </w:r>
    </w:p>
    <w:p w14:paraId="498D2F7E" w14:textId="77777777" w:rsidR="00036FC8" w:rsidRPr="004D7684" w:rsidRDefault="00036FC8" w:rsidP="00036FC8">
      <w:pPr>
        <w:pStyle w:val="TableParagraph"/>
        <w:numPr>
          <w:ilvl w:val="0"/>
          <w:numId w:val="3"/>
        </w:numPr>
        <w:ind w:right="-1"/>
        <w:jc w:val="both"/>
        <w:rPr>
          <w:rFonts w:asciiTheme="minorHAnsi" w:hAnsiTheme="minorHAnsi" w:cstheme="minorHAnsi"/>
          <w:sz w:val="24"/>
          <w:szCs w:val="28"/>
        </w:rPr>
      </w:pPr>
      <w:r w:rsidRPr="004D7684">
        <w:rPr>
          <w:rFonts w:asciiTheme="minorHAnsi" w:hAnsiTheme="minorHAnsi" w:cstheme="minorHAnsi"/>
          <w:sz w:val="18"/>
        </w:rPr>
        <w:t xml:space="preserve">in </w:t>
      </w:r>
      <w:proofErr w:type="spellStart"/>
      <w:r w:rsidRPr="004D7684">
        <w:rPr>
          <w:rFonts w:asciiTheme="minorHAnsi" w:hAnsiTheme="minorHAnsi" w:cstheme="minorHAnsi"/>
          <w:sz w:val="18"/>
        </w:rPr>
        <w:t>caso</w:t>
      </w:r>
      <w:proofErr w:type="spellEnd"/>
      <w:r w:rsidRPr="004D7684">
        <w:rPr>
          <w:rFonts w:asciiTheme="minorHAnsi" w:hAnsiTheme="minorHAnsi" w:cstheme="minorHAnsi"/>
          <w:sz w:val="18"/>
        </w:rPr>
        <w:t xml:space="preserve"> di </w:t>
      </w:r>
      <w:proofErr w:type="spellStart"/>
      <w:r w:rsidRPr="004D7684">
        <w:rPr>
          <w:rFonts w:asciiTheme="minorHAnsi" w:hAnsiTheme="minorHAnsi" w:cstheme="minorHAnsi"/>
          <w:sz w:val="18"/>
        </w:rPr>
        <w:t>isolamento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momentaneo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dovuto</w:t>
      </w:r>
      <w:proofErr w:type="spellEnd"/>
      <w:r w:rsidRPr="004D7684">
        <w:rPr>
          <w:rFonts w:asciiTheme="minorHAnsi" w:hAnsiTheme="minorHAnsi" w:cstheme="minorHAnsi"/>
          <w:sz w:val="18"/>
        </w:rPr>
        <w:t xml:space="preserve"> al </w:t>
      </w:r>
      <w:proofErr w:type="spellStart"/>
      <w:r w:rsidRPr="004D7684">
        <w:rPr>
          <w:rFonts w:asciiTheme="minorHAnsi" w:hAnsiTheme="minorHAnsi" w:cstheme="minorHAnsi"/>
          <w:sz w:val="18"/>
        </w:rPr>
        <w:t>superamento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della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soglia</w:t>
      </w:r>
      <w:proofErr w:type="spellEnd"/>
      <w:r w:rsidRPr="004D7684">
        <w:rPr>
          <w:rFonts w:asciiTheme="minorHAnsi" w:hAnsiTheme="minorHAnsi" w:cstheme="minorHAnsi"/>
          <w:sz w:val="18"/>
        </w:rPr>
        <w:t xml:space="preserve"> di </w:t>
      </w:r>
      <w:proofErr w:type="spellStart"/>
      <w:r w:rsidRPr="004D7684">
        <w:rPr>
          <w:rFonts w:asciiTheme="minorHAnsi" w:hAnsiTheme="minorHAnsi" w:cstheme="minorHAnsi"/>
          <w:sz w:val="18"/>
        </w:rPr>
        <w:t>temperatura</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assicurare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modalità</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tali</w:t>
      </w:r>
      <w:proofErr w:type="spellEnd"/>
      <w:r w:rsidRPr="004D7684">
        <w:rPr>
          <w:rFonts w:asciiTheme="minorHAnsi" w:hAnsiTheme="minorHAnsi" w:cstheme="minorHAnsi"/>
          <w:sz w:val="18"/>
        </w:rPr>
        <w:t xml:space="preserve"> da </w:t>
      </w:r>
      <w:proofErr w:type="spellStart"/>
      <w:r w:rsidRPr="004D7684">
        <w:rPr>
          <w:rFonts w:asciiTheme="minorHAnsi" w:hAnsiTheme="minorHAnsi" w:cstheme="minorHAnsi"/>
          <w:sz w:val="18"/>
        </w:rPr>
        <w:t>garantire</w:t>
      </w:r>
      <w:proofErr w:type="spellEnd"/>
      <w:r w:rsidRPr="004D7684">
        <w:rPr>
          <w:rFonts w:asciiTheme="minorHAnsi" w:hAnsiTheme="minorHAnsi" w:cstheme="minorHAnsi"/>
          <w:sz w:val="18"/>
        </w:rPr>
        <w:t xml:space="preserve"> la </w:t>
      </w:r>
      <w:proofErr w:type="spellStart"/>
      <w:r w:rsidRPr="004D7684">
        <w:rPr>
          <w:rFonts w:asciiTheme="minorHAnsi" w:hAnsiTheme="minorHAnsi" w:cstheme="minorHAnsi"/>
          <w:sz w:val="18"/>
        </w:rPr>
        <w:t>riservatezza</w:t>
      </w:r>
      <w:proofErr w:type="spellEnd"/>
      <w:r w:rsidRPr="004D7684">
        <w:rPr>
          <w:rFonts w:asciiTheme="minorHAnsi" w:hAnsiTheme="minorHAnsi" w:cstheme="minorHAnsi"/>
          <w:sz w:val="18"/>
        </w:rPr>
        <w:t xml:space="preserve"> e la </w:t>
      </w:r>
      <w:proofErr w:type="spellStart"/>
      <w:r w:rsidRPr="004D7684">
        <w:rPr>
          <w:rFonts w:asciiTheme="minorHAnsi" w:hAnsiTheme="minorHAnsi" w:cstheme="minorHAnsi"/>
          <w:sz w:val="18"/>
        </w:rPr>
        <w:t>dignità</w:t>
      </w:r>
      <w:proofErr w:type="spellEnd"/>
      <w:r w:rsidRPr="004D7684">
        <w:rPr>
          <w:rFonts w:asciiTheme="minorHAnsi" w:hAnsiTheme="minorHAnsi" w:cstheme="minorHAnsi"/>
          <w:sz w:val="18"/>
        </w:rPr>
        <w:t xml:space="preserve"> del </w:t>
      </w:r>
      <w:proofErr w:type="spellStart"/>
      <w:r w:rsidRPr="004D7684">
        <w:rPr>
          <w:rFonts w:asciiTheme="minorHAnsi" w:hAnsiTheme="minorHAnsi" w:cstheme="minorHAnsi"/>
          <w:sz w:val="18"/>
        </w:rPr>
        <w:t>lavoratore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Tali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garanzie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devono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essere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assicurate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anche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nel</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caso</w:t>
      </w:r>
      <w:proofErr w:type="spellEnd"/>
      <w:r w:rsidRPr="004D7684">
        <w:rPr>
          <w:rFonts w:asciiTheme="minorHAnsi" w:hAnsiTheme="minorHAnsi" w:cstheme="minorHAnsi"/>
          <w:sz w:val="18"/>
        </w:rPr>
        <w:t xml:space="preserve"> in cui </w:t>
      </w:r>
      <w:proofErr w:type="spellStart"/>
      <w:r w:rsidRPr="004D7684">
        <w:rPr>
          <w:rFonts w:asciiTheme="minorHAnsi" w:hAnsiTheme="minorHAnsi" w:cstheme="minorHAnsi"/>
          <w:sz w:val="18"/>
        </w:rPr>
        <w:t>il</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lavoratore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comunichi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all’ufficio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responsabile</w:t>
      </w:r>
      <w:proofErr w:type="spellEnd"/>
      <w:r w:rsidRPr="004D7684">
        <w:rPr>
          <w:rFonts w:asciiTheme="minorHAnsi" w:hAnsiTheme="minorHAnsi" w:cstheme="minorHAnsi"/>
          <w:sz w:val="18"/>
        </w:rPr>
        <w:t xml:space="preserve"> del </w:t>
      </w:r>
      <w:proofErr w:type="spellStart"/>
      <w:r w:rsidRPr="004D7684">
        <w:rPr>
          <w:rFonts w:asciiTheme="minorHAnsi" w:hAnsiTheme="minorHAnsi" w:cstheme="minorHAnsi"/>
          <w:sz w:val="18"/>
        </w:rPr>
        <w:t>personale</w:t>
      </w:r>
      <w:proofErr w:type="spellEnd"/>
      <w:r w:rsidRPr="004D7684">
        <w:rPr>
          <w:rFonts w:asciiTheme="minorHAnsi" w:hAnsiTheme="minorHAnsi" w:cstheme="minorHAnsi"/>
          <w:sz w:val="18"/>
        </w:rPr>
        <w:t xml:space="preserve"> di aver </w:t>
      </w:r>
      <w:proofErr w:type="spellStart"/>
      <w:r w:rsidRPr="004D7684">
        <w:rPr>
          <w:rFonts w:asciiTheme="minorHAnsi" w:hAnsiTheme="minorHAnsi" w:cstheme="minorHAnsi"/>
          <w:sz w:val="18"/>
        </w:rPr>
        <w:t>avuto</w:t>
      </w:r>
      <w:proofErr w:type="spellEnd"/>
      <w:r w:rsidRPr="004D7684">
        <w:rPr>
          <w:rFonts w:asciiTheme="minorHAnsi" w:hAnsiTheme="minorHAnsi" w:cstheme="minorHAnsi"/>
          <w:sz w:val="18"/>
        </w:rPr>
        <w:t xml:space="preserve">, al di </w:t>
      </w:r>
      <w:proofErr w:type="spellStart"/>
      <w:r w:rsidRPr="004D7684">
        <w:rPr>
          <w:rFonts w:asciiTheme="minorHAnsi" w:hAnsiTheme="minorHAnsi" w:cstheme="minorHAnsi"/>
          <w:sz w:val="18"/>
        </w:rPr>
        <w:t>fuori</w:t>
      </w:r>
      <w:proofErr w:type="spellEnd"/>
      <w:r w:rsidRPr="004D7684">
        <w:rPr>
          <w:rFonts w:asciiTheme="minorHAnsi" w:hAnsiTheme="minorHAnsi" w:cstheme="minorHAnsi"/>
          <w:sz w:val="18"/>
        </w:rPr>
        <w:t xml:space="preserve"> del </w:t>
      </w:r>
      <w:proofErr w:type="spellStart"/>
      <w:r w:rsidRPr="004D7684">
        <w:rPr>
          <w:rFonts w:asciiTheme="minorHAnsi" w:hAnsiTheme="minorHAnsi" w:cstheme="minorHAnsi"/>
          <w:sz w:val="18"/>
        </w:rPr>
        <w:t>contesto</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aziendale</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contatti</w:t>
      </w:r>
      <w:proofErr w:type="spellEnd"/>
      <w:r w:rsidRPr="004D7684">
        <w:rPr>
          <w:rFonts w:asciiTheme="minorHAnsi" w:hAnsiTheme="minorHAnsi" w:cstheme="minorHAnsi"/>
          <w:sz w:val="18"/>
        </w:rPr>
        <w:t xml:space="preserve"> con </w:t>
      </w:r>
      <w:proofErr w:type="spellStart"/>
      <w:r w:rsidRPr="004D7684">
        <w:rPr>
          <w:rFonts w:asciiTheme="minorHAnsi" w:hAnsiTheme="minorHAnsi" w:cstheme="minorHAnsi"/>
          <w:sz w:val="18"/>
        </w:rPr>
        <w:t>soggetti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risultati</w:t>
      </w:r>
      <w:proofErr w:type="spellEnd"/>
      <w:r w:rsidRPr="004D7684">
        <w:rPr>
          <w:rFonts w:asciiTheme="minorHAnsi" w:hAnsiTheme="minorHAnsi" w:cstheme="minorHAnsi"/>
          <w:sz w:val="18"/>
        </w:rPr>
        <w:t xml:space="preserve"> </w:t>
      </w:r>
      <w:proofErr w:type="spellStart"/>
      <w:r w:rsidRPr="004D7684">
        <w:rPr>
          <w:rFonts w:asciiTheme="minorHAnsi" w:hAnsiTheme="minorHAnsi" w:cstheme="minorHAnsi"/>
          <w:sz w:val="18"/>
        </w:rPr>
        <w:t>positivi</w:t>
      </w:r>
      <w:proofErr w:type="spellEnd"/>
      <w:r w:rsidRPr="004D7684">
        <w:rPr>
          <w:rFonts w:asciiTheme="minorHAnsi" w:hAnsiTheme="minorHAnsi" w:cstheme="minorHAnsi"/>
          <w:spacing w:val="-4"/>
          <w:sz w:val="18"/>
        </w:rPr>
        <w:t xml:space="preserve"> </w:t>
      </w:r>
      <w:r w:rsidRPr="004D7684">
        <w:rPr>
          <w:rFonts w:asciiTheme="minorHAnsi" w:hAnsiTheme="minorHAnsi" w:cstheme="minorHAnsi"/>
          <w:sz w:val="18"/>
        </w:rPr>
        <w:t>al</w:t>
      </w:r>
      <w:r w:rsidRPr="004D7684">
        <w:rPr>
          <w:rFonts w:asciiTheme="minorHAnsi" w:hAnsiTheme="minorHAnsi" w:cstheme="minorHAnsi"/>
          <w:spacing w:val="-2"/>
          <w:sz w:val="18"/>
        </w:rPr>
        <w:t xml:space="preserve"> </w:t>
      </w:r>
      <w:r w:rsidRPr="004D7684">
        <w:rPr>
          <w:rFonts w:asciiTheme="minorHAnsi" w:hAnsiTheme="minorHAnsi" w:cstheme="minorHAnsi"/>
          <w:sz w:val="18"/>
        </w:rPr>
        <w:t>COVID-19</w:t>
      </w:r>
      <w:r w:rsidRPr="004D7684">
        <w:rPr>
          <w:rFonts w:asciiTheme="minorHAnsi" w:hAnsiTheme="minorHAnsi" w:cstheme="minorHAnsi"/>
          <w:spacing w:val="-1"/>
          <w:sz w:val="18"/>
        </w:rPr>
        <w:t xml:space="preserve"> </w:t>
      </w:r>
      <w:r w:rsidRPr="004D7684">
        <w:rPr>
          <w:rFonts w:asciiTheme="minorHAnsi" w:hAnsiTheme="minorHAnsi" w:cstheme="minorHAnsi"/>
          <w:sz w:val="18"/>
        </w:rPr>
        <w:t>e</w:t>
      </w:r>
      <w:r w:rsidRPr="004D7684">
        <w:rPr>
          <w:rFonts w:asciiTheme="minorHAnsi" w:hAnsiTheme="minorHAnsi" w:cstheme="minorHAnsi"/>
          <w:spacing w:val="-5"/>
          <w:sz w:val="18"/>
        </w:rPr>
        <w:t xml:space="preserve"> </w:t>
      </w:r>
      <w:proofErr w:type="spellStart"/>
      <w:r w:rsidRPr="004D7684">
        <w:rPr>
          <w:rFonts w:asciiTheme="minorHAnsi" w:hAnsiTheme="minorHAnsi" w:cstheme="minorHAnsi"/>
          <w:sz w:val="18"/>
        </w:rPr>
        <w:t>nel</w:t>
      </w:r>
      <w:proofErr w:type="spellEnd"/>
      <w:r w:rsidRPr="004D7684">
        <w:rPr>
          <w:rFonts w:asciiTheme="minorHAnsi" w:hAnsiTheme="minorHAnsi" w:cstheme="minorHAnsi"/>
          <w:spacing w:val="-4"/>
          <w:sz w:val="18"/>
        </w:rPr>
        <w:t xml:space="preserve"> </w:t>
      </w:r>
      <w:proofErr w:type="spellStart"/>
      <w:r w:rsidRPr="004D7684">
        <w:rPr>
          <w:rFonts w:asciiTheme="minorHAnsi" w:hAnsiTheme="minorHAnsi" w:cstheme="minorHAnsi"/>
          <w:sz w:val="18"/>
        </w:rPr>
        <w:t>caso</w:t>
      </w:r>
      <w:proofErr w:type="spellEnd"/>
      <w:r w:rsidRPr="004D7684">
        <w:rPr>
          <w:rFonts w:asciiTheme="minorHAnsi" w:hAnsiTheme="minorHAnsi" w:cstheme="minorHAnsi"/>
          <w:spacing w:val="-1"/>
          <w:sz w:val="18"/>
        </w:rPr>
        <w:t xml:space="preserve"> </w:t>
      </w:r>
      <w:r w:rsidRPr="004D7684">
        <w:rPr>
          <w:rFonts w:asciiTheme="minorHAnsi" w:hAnsiTheme="minorHAnsi" w:cstheme="minorHAnsi"/>
          <w:sz w:val="18"/>
        </w:rPr>
        <w:t>di</w:t>
      </w:r>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allontanamento</w:t>
      </w:r>
      <w:proofErr w:type="spellEnd"/>
      <w:r w:rsidRPr="004D7684">
        <w:rPr>
          <w:rFonts w:asciiTheme="minorHAnsi" w:hAnsiTheme="minorHAnsi" w:cstheme="minorHAnsi"/>
          <w:spacing w:val="-3"/>
          <w:sz w:val="18"/>
        </w:rPr>
        <w:t xml:space="preserve"> </w:t>
      </w:r>
      <w:r w:rsidRPr="004D7684">
        <w:rPr>
          <w:rFonts w:asciiTheme="minorHAnsi" w:hAnsiTheme="minorHAnsi" w:cstheme="minorHAnsi"/>
          <w:sz w:val="18"/>
        </w:rPr>
        <w:t>del</w:t>
      </w:r>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lavoratore</w:t>
      </w:r>
      <w:proofErr w:type="spellEnd"/>
      <w:r w:rsidRPr="004D7684">
        <w:rPr>
          <w:rFonts w:asciiTheme="minorHAnsi" w:hAnsiTheme="minorHAnsi" w:cstheme="minorHAnsi"/>
          <w:spacing w:val="-5"/>
          <w:sz w:val="18"/>
        </w:rPr>
        <w:t xml:space="preserve"> </w:t>
      </w:r>
      <w:proofErr w:type="spellStart"/>
      <w:r w:rsidRPr="004D7684">
        <w:rPr>
          <w:rFonts w:asciiTheme="minorHAnsi" w:hAnsiTheme="minorHAnsi" w:cstheme="minorHAnsi"/>
          <w:sz w:val="18"/>
        </w:rPr>
        <w:t>che</w:t>
      </w:r>
      <w:proofErr w:type="spellEnd"/>
      <w:r w:rsidRPr="004D7684">
        <w:rPr>
          <w:rFonts w:asciiTheme="minorHAnsi" w:hAnsiTheme="minorHAnsi" w:cstheme="minorHAnsi"/>
          <w:spacing w:val="-4"/>
          <w:sz w:val="18"/>
        </w:rPr>
        <w:t xml:space="preserve"> </w:t>
      </w:r>
      <w:proofErr w:type="spellStart"/>
      <w:r w:rsidRPr="004D7684">
        <w:rPr>
          <w:rFonts w:asciiTheme="minorHAnsi" w:hAnsiTheme="minorHAnsi" w:cstheme="minorHAnsi"/>
          <w:sz w:val="18"/>
        </w:rPr>
        <w:t>durante</w:t>
      </w:r>
      <w:proofErr w:type="spellEnd"/>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l’attività</w:t>
      </w:r>
      <w:proofErr w:type="spellEnd"/>
      <w:r w:rsidRPr="004D7684">
        <w:rPr>
          <w:rFonts w:asciiTheme="minorHAnsi" w:hAnsiTheme="minorHAnsi" w:cstheme="minorHAnsi"/>
          <w:spacing w:val="-3"/>
          <w:sz w:val="18"/>
        </w:rPr>
        <w:t xml:space="preserve"> </w:t>
      </w:r>
      <w:proofErr w:type="spellStart"/>
      <w:r w:rsidRPr="004D7684">
        <w:rPr>
          <w:rFonts w:asciiTheme="minorHAnsi" w:hAnsiTheme="minorHAnsi" w:cstheme="minorHAnsi"/>
          <w:sz w:val="18"/>
        </w:rPr>
        <w:t>lavorativa</w:t>
      </w:r>
      <w:proofErr w:type="spellEnd"/>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sviluppi</w:t>
      </w:r>
      <w:proofErr w:type="spellEnd"/>
      <w:r w:rsidRPr="004D7684">
        <w:rPr>
          <w:rFonts w:asciiTheme="minorHAnsi" w:hAnsiTheme="minorHAnsi" w:cstheme="minorHAnsi"/>
          <w:spacing w:val="-4"/>
          <w:sz w:val="18"/>
        </w:rPr>
        <w:t xml:space="preserve"> </w:t>
      </w:r>
      <w:proofErr w:type="spellStart"/>
      <w:r w:rsidRPr="004D7684">
        <w:rPr>
          <w:rFonts w:asciiTheme="minorHAnsi" w:hAnsiTheme="minorHAnsi" w:cstheme="minorHAnsi"/>
          <w:sz w:val="18"/>
        </w:rPr>
        <w:t>febbre</w:t>
      </w:r>
      <w:proofErr w:type="spellEnd"/>
      <w:r w:rsidRPr="004D7684">
        <w:rPr>
          <w:rFonts w:asciiTheme="minorHAnsi" w:hAnsiTheme="minorHAnsi" w:cstheme="minorHAnsi"/>
          <w:spacing w:val="-2"/>
          <w:sz w:val="18"/>
        </w:rPr>
        <w:t xml:space="preserve"> </w:t>
      </w:r>
      <w:r w:rsidRPr="004D7684">
        <w:rPr>
          <w:rFonts w:asciiTheme="minorHAnsi" w:hAnsiTheme="minorHAnsi" w:cstheme="minorHAnsi"/>
          <w:sz w:val="18"/>
        </w:rPr>
        <w:t>e</w:t>
      </w:r>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sintomi</w:t>
      </w:r>
      <w:proofErr w:type="spellEnd"/>
      <w:r w:rsidRPr="004D7684">
        <w:rPr>
          <w:rFonts w:asciiTheme="minorHAnsi" w:hAnsiTheme="minorHAnsi" w:cstheme="minorHAnsi"/>
          <w:spacing w:val="-1"/>
          <w:sz w:val="18"/>
        </w:rPr>
        <w:t xml:space="preserve"> </w:t>
      </w:r>
      <w:r w:rsidRPr="004D7684">
        <w:rPr>
          <w:rFonts w:asciiTheme="minorHAnsi" w:hAnsiTheme="minorHAnsi" w:cstheme="minorHAnsi"/>
          <w:sz w:val="18"/>
        </w:rPr>
        <w:t>di</w:t>
      </w:r>
      <w:r w:rsidRPr="004D7684">
        <w:rPr>
          <w:rFonts w:asciiTheme="minorHAnsi" w:hAnsiTheme="minorHAnsi" w:cstheme="minorHAnsi"/>
          <w:spacing w:val="-4"/>
          <w:sz w:val="18"/>
        </w:rPr>
        <w:t xml:space="preserve"> </w:t>
      </w:r>
      <w:proofErr w:type="spellStart"/>
      <w:r w:rsidRPr="004D7684">
        <w:rPr>
          <w:rFonts w:asciiTheme="minorHAnsi" w:hAnsiTheme="minorHAnsi" w:cstheme="minorHAnsi"/>
          <w:sz w:val="18"/>
        </w:rPr>
        <w:t>infezione</w:t>
      </w:r>
      <w:proofErr w:type="spellEnd"/>
      <w:r w:rsidRPr="004D7684">
        <w:rPr>
          <w:rFonts w:asciiTheme="minorHAnsi" w:hAnsiTheme="minorHAnsi" w:cstheme="minorHAnsi"/>
          <w:spacing w:val="-5"/>
          <w:sz w:val="18"/>
        </w:rPr>
        <w:t xml:space="preserve"> </w:t>
      </w:r>
      <w:proofErr w:type="spellStart"/>
      <w:r w:rsidRPr="004D7684">
        <w:rPr>
          <w:rFonts w:asciiTheme="minorHAnsi" w:hAnsiTheme="minorHAnsi" w:cstheme="minorHAnsi"/>
          <w:sz w:val="18"/>
        </w:rPr>
        <w:t>respiratoria</w:t>
      </w:r>
      <w:proofErr w:type="spellEnd"/>
      <w:r w:rsidRPr="004D7684">
        <w:rPr>
          <w:rFonts w:asciiTheme="minorHAnsi" w:hAnsiTheme="minorHAnsi" w:cstheme="minorHAnsi"/>
          <w:spacing w:val="-2"/>
          <w:sz w:val="18"/>
        </w:rPr>
        <w:t xml:space="preserve"> </w:t>
      </w:r>
      <w:r w:rsidRPr="004D7684">
        <w:rPr>
          <w:rFonts w:asciiTheme="minorHAnsi" w:hAnsiTheme="minorHAnsi" w:cstheme="minorHAnsi"/>
          <w:sz w:val="18"/>
        </w:rPr>
        <w:t>e</w:t>
      </w:r>
      <w:r w:rsidRPr="004D7684">
        <w:rPr>
          <w:rFonts w:asciiTheme="minorHAnsi" w:hAnsiTheme="minorHAnsi" w:cstheme="minorHAnsi"/>
          <w:spacing w:val="-5"/>
          <w:sz w:val="18"/>
        </w:rPr>
        <w:t xml:space="preserve"> </w:t>
      </w:r>
      <w:proofErr w:type="spellStart"/>
      <w:r w:rsidRPr="004D7684">
        <w:rPr>
          <w:rFonts w:asciiTheme="minorHAnsi" w:hAnsiTheme="minorHAnsi" w:cstheme="minorHAnsi"/>
          <w:sz w:val="18"/>
        </w:rPr>
        <w:t>dei</w:t>
      </w:r>
      <w:proofErr w:type="spellEnd"/>
      <w:r w:rsidRPr="004D7684">
        <w:rPr>
          <w:rFonts w:asciiTheme="minorHAnsi" w:hAnsiTheme="minorHAnsi" w:cstheme="minorHAnsi"/>
          <w:spacing w:val="-2"/>
          <w:sz w:val="18"/>
        </w:rPr>
        <w:t xml:space="preserve"> </w:t>
      </w:r>
      <w:proofErr w:type="spellStart"/>
      <w:r w:rsidRPr="004D7684">
        <w:rPr>
          <w:rFonts w:asciiTheme="minorHAnsi" w:hAnsiTheme="minorHAnsi" w:cstheme="minorHAnsi"/>
          <w:sz w:val="18"/>
        </w:rPr>
        <w:t>suoi</w:t>
      </w:r>
      <w:proofErr w:type="spellEnd"/>
      <w:r w:rsidRPr="004D7684">
        <w:rPr>
          <w:rFonts w:asciiTheme="minorHAnsi" w:hAnsiTheme="minorHAnsi" w:cstheme="minorHAnsi"/>
          <w:spacing w:val="-4"/>
          <w:sz w:val="18"/>
        </w:rPr>
        <w:t xml:space="preserve"> </w:t>
      </w:r>
      <w:proofErr w:type="spellStart"/>
      <w:r w:rsidRPr="004D7684">
        <w:rPr>
          <w:rFonts w:asciiTheme="minorHAnsi" w:hAnsiTheme="minorHAnsi" w:cstheme="minorHAnsi"/>
          <w:sz w:val="18"/>
        </w:rPr>
        <w:t>colleghi</w:t>
      </w:r>
      <w:proofErr w:type="spellEnd"/>
      <w:r w:rsidRPr="004D7684">
        <w:rPr>
          <w:rFonts w:asciiTheme="minorHAnsi" w:hAnsiTheme="minorHAnsi" w:cstheme="minorHAnsi"/>
          <w:sz w:val="18"/>
        </w:rPr>
        <w:t>.</w:t>
      </w:r>
    </w:p>
    <w:p w14:paraId="0E52B917" w14:textId="1693554A" w:rsidR="00036FC8" w:rsidRDefault="00036FC8" w:rsidP="000E4ABD">
      <w:pPr>
        <w:rPr>
          <w:rFonts w:ascii="Tahoma" w:hAnsi="Tahoma" w:cs="Tahoma"/>
          <w:sz w:val="20"/>
        </w:rPr>
      </w:pPr>
    </w:p>
    <w:p w14:paraId="0060D5F0" w14:textId="2B3D5C1F" w:rsidR="00D52FD2" w:rsidRDefault="00960D76" w:rsidP="00D52FD2">
      <w:pPr>
        <w:pStyle w:val="Titolo2"/>
      </w:pPr>
      <w:bookmarkStart w:id="3" w:name="_Toc38868379"/>
      <w:r>
        <w:t xml:space="preserve">2 - </w:t>
      </w:r>
      <w:r w:rsidR="00D52FD2">
        <w:t xml:space="preserve">Modalità di </w:t>
      </w:r>
      <w:r w:rsidR="00036FC8">
        <w:t>accesso dei fornitori esterni ai cantieri</w:t>
      </w:r>
      <w:bookmarkEnd w:id="3"/>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D52FD2" w:rsidRPr="004D7684" w14:paraId="1ACBBE0A" w14:textId="77777777" w:rsidTr="00535071">
        <w:trPr>
          <w:cantSplit/>
          <w:tblHeader/>
        </w:trPr>
        <w:tc>
          <w:tcPr>
            <w:tcW w:w="567" w:type="dxa"/>
            <w:tcMar>
              <w:top w:w="57" w:type="dxa"/>
              <w:left w:w="57" w:type="dxa"/>
              <w:bottom w:w="57" w:type="dxa"/>
              <w:right w:w="57" w:type="dxa"/>
            </w:tcMar>
            <w:vAlign w:val="center"/>
          </w:tcPr>
          <w:p w14:paraId="6ACDF99E"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N.</w:t>
            </w:r>
          </w:p>
        </w:tc>
        <w:tc>
          <w:tcPr>
            <w:tcW w:w="4536" w:type="dxa"/>
            <w:tcMar>
              <w:top w:w="57" w:type="dxa"/>
              <w:left w:w="57" w:type="dxa"/>
              <w:bottom w:w="57" w:type="dxa"/>
              <w:right w:w="57" w:type="dxa"/>
            </w:tcMar>
          </w:tcPr>
          <w:p w14:paraId="7AEE0B85"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Descrizione protocollo</w:t>
            </w:r>
          </w:p>
        </w:tc>
        <w:tc>
          <w:tcPr>
            <w:tcW w:w="567" w:type="dxa"/>
            <w:tcMar>
              <w:top w:w="57" w:type="dxa"/>
              <w:left w:w="57" w:type="dxa"/>
              <w:bottom w:w="57" w:type="dxa"/>
              <w:right w:w="57" w:type="dxa"/>
            </w:tcMar>
            <w:vAlign w:val="center"/>
          </w:tcPr>
          <w:p w14:paraId="193CE787"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A</w:t>
            </w:r>
          </w:p>
        </w:tc>
        <w:tc>
          <w:tcPr>
            <w:tcW w:w="567" w:type="dxa"/>
            <w:tcMar>
              <w:top w:w="57" w:type="dxa"/>
              <w:left w:w="57" w:type="dxa"/>
              <w:bottom w:w="57" w:type="dxa"/>
              <w:right w:w="57" w:type="dxa"/>
            </w:tcMar>
            <w:vAlign w:val="center"/>
          </w:tcPr>
          <w:p w14:paraId="508AE369"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P</w:t>
            </w:r>
          </w:p>
        </w:tc>
        <w:tc>
          <w:tcPr>
            <w:tcW w:w="567" w:type="dxa"/>
            <w:tcMar>
              <w:top w:w="57" w:type="dxa"/>
              <w:left w:w="57" w:type="dxa"/>
              <w:bottom w:w="57" w:type="dxa"/>
              <w:right w:w="57" w:type="dxa"/>
            </w:tcMar>
            <w:vAlign w:val="center"/>
          </w:tcPr>
          <w:p w14:paraId="7B4303EA"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NA</w:t>
            </w:r>
          </w:p>
        </w:tc>
        <w:tc>
          <w:tcPr>
            <w:tcW w:w="2835" w:type="dxa"/>
            <w:tcMar>
              <w:top w:w="57" w:type="dxa"/>
              <w:left w:w="57" w:type="dxa"/>
              <w:bottom w:w="57" w:type="dxa"/>
              <w:right w:w="57" w:type="dxa"/>
            </w:tcMar>
          </w:tcPr>
          <w:p w14:paraId="54FA20DE" w14:textId="77777777" w:rsidR="00D52FD2" w:rsidRPr="004D7684" w:rsidRDefault="00D52FD2" w:rsidP="0015396A">
            <w:pPr>
              <w:spacing w:after="0"/>
              <w:jc w:val="center"/>
              <w:rPr>
                <w:rFonts w:asciiTheme="minorHAnsi" w:hAnsiTheme="minorHAnsi" w:cstheme="minorHAnsi"/>
                <w:b/>
                <w:bCs/>
                <w:sz w:val="24"/>
                <w:szCs w:val="24"/>
              </w:rPr>
            </w:pPr>
            <w:r w:rsidRPr="004D7684">
              <w:rPr>
                <w:rFonts w:asciiTheme="minorHAnsi" w:hAnsiTheme="minorHAnsi" w:cstheme="minorHAnsi"/>
                <w:b/>
                <w:bCs/>
                <w:sz w:val="24"/>
                <w:szCs w:val="24"/>
              </w:rPr>
              <w:t>Evidenza applicazione</w:t>
            </w:r>
          </w:p>
        </w:tc>
      </w:tr>
      <w:tr w:rsidR="00036FC8" w:rsidRPr="004D7684" w14:paraId="6D91531E" w14:textId="77777777" w:rsidTr="00B004C3">
        <w:trPr>
          <w:cantSplit/>
        </w:trPr>
        <w:tc>
          <w:tcPr>
            <w:tcW w:w="567" w:type="dxa"/>
            <w:tcMar>
              <w:top w:w="57" w:type="dxa"/>
              <w:left w:w="57" w:type="dxa"/>
              <w:bottom w:w="57" w:type="dxa"/>
              <w:right w:w="57" w:type="dxa"/>
            </w:tcMar>
            <w:vAlign w:val="center"/>
          </w:tcPr>
          <w:p w14:paraId="154653DC" w14:textId="1C7FCB19" w:rsidR="00036FC8" w:rsidRPr="004D7684" w:rsidRDefault="00036FC8" w:rsidP="00B004C3">
            <w:pPr>
              <w:spacing w:after="0"/>
              <w:jc w:val="center"/>
              <w:rPr>
                <w:rFonts w:asciiTheme="minorHAnsi" w:hAnsiTheme="minorHAnsi" w:cstheme="minorHAnsi"/>
                <w:sz w:val="22"/>
                <w:szCs w:val="22"/>
              </w:rPr>
            </w:pPr>
            <w:r w:rsidRPr="00B662CF">
              <w:rPr>
                <w:rFonts w:asciiTheme="minorHAnsi" w:hAnsiTheme="minorHAnsi" w:cstheme="minorHAnsi"/>
                <w:sz w:val="22"/>
                <w:szCs w:val="22"/>
              </w:rPr>
              <w:t>06</w:t>
            </w:r>
          </w:p>
        </w:tc>
        <w:tc>
          <w:tcPr>
            <w:tcW w:w="4536" w:type="dxa"/>
            <w:tcMar>
              <w:top w:w="57" w:type="dxa"/>
              <w:left w:w="57" w:type="dxa"/>
              <w:bottom w:w="57" w:type="dxa"/>
              <w:right w:w="57" w:type="dxa"/>
            </w:tcMar>
          </w:tcPr>
          <w:p w14:paraId="460BEAAD" w14:textId="6D9F30BB" w:rsidR="00036FC8" w:rsidRPr="004D7684" w:rsidRDefault="00036FC8" w:rsidP="00B662CF">
            <w:pPr>
              <w:spacing w:after="0"/>
              <w:rPr>
                <w:rFonts w:asciiTheme="minorHAnsi" w:hAnsiTheme="minorHAnsi" w:cstheme="minorHAnsi"/>
                <w:sz w:val="22"/>
                <w:szCs w:val="22"/>
              </w:rPr>
            </w:pPr>
            <w:r w:rsidRPr="00B662CF">
              <w:rPr>
                <w:rFonts w:asciiTheme="minorHAnsi" w:hAnsiTheme="minorHAnsi" w:cstheme="minorHAnsi"/>
                <w:sz w:val="22"/>
                <w:szCs w:val="22"/>
              </w:rPr>
              <w:t>Per l’accesso di fornitori esterni devono essere individuate procedure di ingresso, transito e uscita, mediante modalità, percorsi e tempistiche predefinite, al fine di ridurre le occasioni di contatto con il personale presente nel cantiere, con integrazione in appendice nel Piano di sicurezza e coordinamento;</w:t>
            </w:r>
          </w:p>
        </w:tc>
        <w:tc>
          <w:tcPr>
            <w:tcW w:w="567" w:type="dxa"/>
            <w:tcMar>
              <w:top w:w="57" w:type="dxa"/>
              <w:left w:w="57" w:type="dxa"/>
              <w:bottom w:w="57" w:type="dxa"/>
              <w:right w:w="57" w:type="dxa"/>
            </w:tcMar>
            <w:vAlign w:val="center"/>
          </w:tcPr>
          <w:p w14:paraId="5236BAD3" w14:textId="77777777"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8AA118A" w14:textId="77777777"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F6F894A" w14:textId="77777777"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4F2B188" w14:textId="77777777" w:rsidR="00036FC8" w:rsidRPr="004D7684" w:rsidRDefault="00036FC8" w:rsidP="00036FC8">
            <w:pPr>
              <w:spacing w:after="0"/>
              <w:rPr>
                <w:rFonts w:asciiTheme="minorHAnsi" w:hAnsiTheme="minorHAnsi" w:cstheme="minorHAnsi"/>
                <w:sz w:val="22"/>
                <w:szCs w:val="22"/>
              </w:rPr>
            </w:pPr>
          </w:p>
        </w:tc>
      </w:tr>
      <w:tr w:rsidR="00036FC8" w:rsidRPr="004D7684" w14:paraId="48250361" w14:textId="77777777" w:rsidTr="00B004C3">
        <w:trPr>
          <w:cantSplit/>
        </w:trPr>
        <w:tc>
          <w:tcPr>
            <w:tcW w:w="567" w:type="dxa"/>
            <w:tcMar>
              <w:top w:w="57" w:type="dxa"/>
              <w:left w:w="57" w:type="dxa"/>
              <w:bottom w:w="57" w:type="dxa"/>
              <w:right w:w="57" w:type="dxa"/>
            </w:tcMar>
            <w:vAlign w:val="center"/>
          </w:tcPr>
          <w:p w14:paraId="3B2BEEB4" w14:textId="0F1D6E0C" w:rsidR="00036FC8" w:rsidRPr="004D7684" w:rsidRDefault="00036FC8" w:rsidP="00B004C3">
            <w:pPr>
              <w:spacing w:after="0"/>
              <w:jc w:val="center"/>
              <w:rPr>
                <w:rFonts w:asciiTheme="minorHAnsi" w:hAnsiTheme="minorHAnsi" w:cstheme="minorHAnsi"/>
                <w:sz w:val="22"/>
                <w:szCs w:val="22"/>
              </w:rPr>
            </w:pPr>
            <w:r w:rsidRPr="00B662CF">
              <w:rPr>
                <w:rFonts w:asciiTheme="minorHAnsi" w:hAnsiTheme="minorHAnsi" w:cstheme="minorHAnsi"/>
                <w:sz w:val="22"/>
                <w:szCs w:val="22"/>
              </w:rPr>
              <w:t>07</w:t>
            </w:r>
          </w:p>
        </w:tc>
        <w:tc>
          <w:tcPr>
            <w:tcW w:w="4536" w:type="dxa"/>
            <w:tcMar>
              <w:top w:w="57" w:type="dxa"/>
              <w:left w:w="57" w:type="dxa"/>
              <w:bottom w:w="57" w:type="dxa"/>
              <w:right w:w="57" w:type="dxa"/>
            </w:tcMar>
          </w:tcPr>
          <w:p w14:paraId="1F71457C" w14:textId="77137C6D" w:rsidR="00036FC8" w:rsidRPr="004D7684" w:rsidRDefault="00036FC8" w:rsidP="00B662CF">
            <w:pPr>
              <w:spacing w:after="0"/>
              <w:rPr>
                <w:rFonts w:asciiTheme="minorHAnsi" w:hAnsiTheme="minorHAnsi" w:cstheme="minorHAnsi"/>
                <w:sz w:val="22"/>
                <w:szCs w:val="22"/>
              </w:rPr>
            </w:pPr>
            <w:r w:rsidRPr="00B662CF">
              <w:rPr>
                <w:rFonts w:asciiTheme="minorHAnsi" w:hAnsiTheme="minorHAnsi" w:cstheme="minorHAnsi"/>
                <w:sz w:val="22"/>
                <w:szCs w:val="22"/>
              </w:rPr>
              <w:t>Se possibile, gli autisti dei mezzi di trasporto devono rimanere a bordo dei propri mezzi: non è consentito l’accesso ai locali chiusi comuni del cantiere per nessun motivo. Per le necessarie attività di approntamento delle attività di carico e scarico, il trasportatore dovrà attenersi alla rigorosa distanza minima di un metro;</w:t>
            </w:r>
          </w:p>
        </w:tc>
        <w:tc>
          <w:tcPr>
            <w:tcW w:w="567" w:type="dxa"/>
            <w:tcMar>
              <w:top w:w="57" w:type="dxa"/>
              <w:left w:w="57" w:type="dxa"/>
              <w:bottom w:w="57" w:type="dxa"/>
              <w:right w:w="57" w:type="dxa"/>
            </w:tcMar>
            <w:vAlign w:val="center"/>
          </w:tcPr>
          <w:p w14:paraId="57837492" w14:textId="7EFBA23F"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91BECAA" w14:textId="168C385C"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F53179D" w14:textId="1C5AE370"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1BDC46A" w14:textId="77777777" w:rsidR="00036FC8" w:rsidRPr="004D7684" w:rsidRDefault="00036FC8" w:rsidP="00036FC8">
            <w:pPr>
              <w:spacing w:after="0"/>
              <w:rPr>
                <w:rFonts w:asciiTheme="minorHAnsi" w:hAnsiTheme="minorHAnsi" w:cstheme="minorHAnsi"/>
                <w:sz w:val="22"/>
                <w:szCs w:val="22"/>
              </w:rPr>
            </w:pPr>
          </w:p>
        </w:tc>
      </w:tr>
      <w:tr w:rsidR="00036FC8" w:rsidRPr="004D7684" w14:paraId="204E74DC" w14:textId="77777777" w:rsidTr="00B004C3">
        <w:trPr>
          <w:cantSplit/>
        </w:trPr>
        <w:tc>
          <w:tcPr>
            <w:tcW w:w="567" w:type="dxa"/>
            <w:tcMar>
              <w:top w:w="57" w:type="dxa"/>
              <w:left w:w="57" w:type="dxa"/>
              <w:bottom w:w="57" w:type="dxa"/>
              <w:right w:w="57" w:type="dxa"/>
            </w:tcMar>
            <w:vAlign w:val="center"/>
          </w:tcPr>
          <w:p w14:paraId="1230EE2E" w14:textId="41995909" w:rsidR="00036FC8" w:rsidRPr="004D7684" w:rsidRDefault="00036FC8" w:rsidP="00B004C3">
            <w:pPr>
              <w:spacing w:after="0"/>
              <w:jc w:val="center"/>
              <w:rPr>
                <w:rFonts w:asciiTheme="minorHAnsi" w:hAnsiTheme="minorHAnsi" w:cstheme="minorHAnsi"/>
                <w:sz w:val="22"/>
                <w:szCs w:val="22"/>
              </w:rPr>
            </w:pPr>
            <w:r w:rsidRPr="00B662CF">
              <w:rPr>
                <w:rFonts w:asciiTheme="minorHAnsi" w:hAnsiTheme="minorHAnsi" w:cstheme="minorHAnsi"/>
                <w:sz w:val="22"/>
                <w:szCs w:val="22"/>
              </w:rPr>
              <w:t>08</w:t>
            </w:r>
          </w:p>
        </w:tc>
        <w:tc>
          <w:tcPr>
            <w:tcW w:w="4536" w:type="dxa"/>
            <w:tcMar>
              <w:top w:w="57" w:type="dxa"/>
              <w:left w:w="57" w:type="dxa"/>
              <w:bottom w:w="57" w:type="dxa"/>
              <w:right w:w="57" w:type="dxa"/>
            </w:tcMar>
          </w:tcPr>
          <w:p w14:paraId="7A2E050B" w14:textId="32F9766D" w:rsidR="00036FC8" w:rsidRPr="004D7684" w:rsidRDefault="00036FC8" w:rsidP="00B662CF">
            <w:pPr>
              <w:spacing w:after="0"/>
              <w:rPr>
                <w:rFonts w:asciiTheme="minorHAnsi" w:hAnsiTheme="minorHAnsi" w:cstheme="minorHAnsi"/>
                <w:sz w:val="22"/>
                <w:szCs w:val="22"/>
              </w:rPr>
            </w:pPr>
            <w:r w:rsidRPr="00B662CF">
              <w:rPr>
                <w:rFonts w:asciiTheme="minorHAnsi" w:hAnsiTheme="minorHAnsi" w:cstheme="minorHAnsi"/>
                <w:sz w:val="22"/>
                <w:szCs w:val="22"/>
              </w:rPr>
              <w:t>Per fornitori/trasportatori e/o altro personale esterno individuare/installare servizi igienici dedicati, prevedere il divieto di utilizzo di quelli del personale dipendente e garantire una adeguata pulizia giornaliera;</w:t>
            </w:r>
          </w:p>
        </w:tc>
        <w:tc>
          <w:tcPr>
            <w:tcW w:w="567" w:type="dxa"/>
            <w:tcMar>
              <w:top w:w="57" w:type="dxa"/>
              <w:left w:w="57" w:type="dxa"/>
              <w:bottom w:w="57" w:type="dxa"/>
              <w:right w:w="57" w:type="dxa"/>
            </w:tcMar>
            <w:vAlign w:val="center"/>
          </w:tcPr>
          <w:p w14:paraId="528468E3" w14:textId="2C4A2DB3"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CB8A9E7" w14:textId="34C7E98B"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35AC9CE" w14:textId="74575834"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CFC90DF" w14:textId="77777777" w:rsidR="00036FC8" w:rsidRPr="004D7684" w:rsidRDefault="00036FC8" w:rsidP="00036FC8">
            <w:pPr>
              <w:spacing w:after="0"/>
              <w:rPr>
                <w:rFonts w:asciiTheme="minorHAnsi" w:hAnsiTheme="minorHAnsi" w:cstheme="minorHAnsi"/>
                <w:sz w:val="22"/>
                <w:szCs w:val="22"/>
              </w:rPr>
            </w:pPr>
          </w:p>
        </w:tc>
      </w:tr>
      <w:tr w:rsidR="00036FC8" w:rsidRPr="004D7684" w14:paraId="66E220B4" w14:textId="77777777" w:rsidTr="00B004C3">
        <w:trPr>
          <w:cantSplit/>
        </w:trPr>
        <w:tc>
          <w:tcPr>
            <w:tcW w:w="567" w:type="dxa"/>
            <w:tcMar>
              <w:top w:w="57" w:type="dxa"/>
              <w:left w:w="57" w:type="dxa"/>
              <w:bottom w:w="57" w:type="dxa"/>
              <w:right w:w="57" w:type="dxa"/>
            </w:tcMar>
            <w:vAlign w:val="center"/>
          </w:tcPr>
          <w:p w14:paraId="716DE9DC" w14:textId="27410A5E" w:rsidR="00036FC8" w:rsidRPr="004D7684" w:rsidRDefault="00036FC8" w:rsidP="00B004C3">
            <w:pPr>
              <w:spacing w:after="0"/>
              <w:jc w:val="center"/>
              <w:rPr>
                <w:rFonts w:asciiTheme="minorHAnsi" w:hAnsiTheme="minorHAnsi" w:cstheme="minorHAnsi"/>
                <w:sz w:val="22"/>
                <w:szCs w:val="22"/>
              </w:rPr>
            </w:pPr>
            <w:r w:rsidRPr="00B662CF">
              <w:rPr>
                <w:rFonts w:asciiTheme="minorHAnsi" w:hAnsiTheme="minorHAnsi" w:cstheme="minorHAnsi"/>
                <w:sz w:val="22"/>
                <w:szCs w:val="22"/>
              </w:rPr>
              <w:lastRenderedPageBreak/>
              <w:t>09</w:t>
            </w:r>
          </w:p>
        </w:tc>
        <w:tc>
          <w:tcPr>
            <w:tcW w:w="4536" w:type="dxa"/>
            <w:tcMar>
              <w:top w:w="57" w:type="dxa"/>
              <w:left w:w="57" w:type="dxa"/>
              <w:bottom w:w="57" w:type="dxa"/>
              <w:right w:w="57" w:type="dxa"/>
            </w:tcMar>
          </w:tcPr>
          <w:p w14:paraId="20B18BBE" w14:textId="053778AA" w:rsidR="00036FC8" w:rsidRPr="004D7684" w:rsidRDefault="00036FC8" w:rsidP="00B662CF">
            <w:pPr>
              <w:spacing w:after="0"/>
              <w:rPr>
                <w:rFonts w:asciiTheme="minorHAnsi" w:hAnsiTheme="minorHAnsi" w:cstheme="minorHAnsi"/>
                <w:sz w:val="22"/>
                <w:szCs w:val="22"/>
              </w:rPr>
            </w:pPr>
            <w:r w:rsidRPr="00B662CF">
              <w:rPr>
                <w:rFonts w:asciiTheme="minorHAnsi" w:hAnsiTheme="minorHAnsi" w:cstheme="minorHAnsi"/>
                <w:sz w:val="22"/>
                <w:szCs w:val="22"/>
              </w:rPr>
              <w:t>Ove sia presente un servizio di trasporto organizzato dal datore di lavoro per raggiungere il cantiere, va garantita e rispettata la sicurezza dei lavoratori lungo ogni spostamento, se del caso facendo ricorso a un numero maggiore di mezzi e/o prevedendo ingressi ed uscite dal cantiere con orari flessibili e scaglionati oppure riconoscendo aumenti temporanei delle indennità specifiche, come da contrattazione collettiva, per l’uso del mezzo proprio. In ogni caso, occorre assicurare la pulizia con specifici detergenti delle maniglie di portiere e finestrini, volante, cambio, etc. mantenendo una corretta areazione all’interno del veicolo.</w:t>
            </w:r>
          </w:p>
        </w:tc>
        <w:tc>
          <w:tcPr>
            <w:tcW w:w="567" w:type="dxa"/>
            <w:tcMar>
              <w:top w:w="57" w:type="dxa"/>
              <w:left w:w="57" w:type="dxa"/>
              <w:bottom w:w="57" w:type="dxa"/>
              <w:right w:w="57" w:type="dxa"/>
            </w:tcMar>
            <w:vAlign w:val="center"/>
          </w:tcPr>
          <w:p w14:paraId="564AC460" w14:textId="210288F0"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D5C743D" w14:textId="794C1A61"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EE40813" w14:textId="779CE81B" w:rsidR="00036FC8" w:rsidRPr="004D7684" w:rsidRDefault="00036FC8" w:rsidP="00036FC8">
            <w:pPr>
              <w:spacing w:after="0"/>
              <w:jc w:val="center"/>
              <w:rPr>
                <w:rFonts w:asciiTheme="minorHAnsi" w:hAnsiTheme="minorHAnsi" w:cstheme="minorHAnsi"/>
                <w:sz w:val="22"/>
                <w:szCs w:val="22"/>
              </w:rPr>
            </w:pPr>
            <w:r w:rsidRPr="004D7684">
              <w:rPr>
                <w:rFonts w:asciiTheme="minorHAnsi" w:hAnsiTheme="minorHAnsi" w:cstheme="minorHAnsi"/>
                <w:sz w:val="22"/>
                <w:szCs w:val="22"/>
              </w:rPr>
              <w:fldChar w:fldCharType="begin">
                <w:ffData>
                  <w:name w:val="Controllo1"/>
                  <w:enabled/>
                  <w:calcOnExit w:val="0"/>
                  <w:checkBox>
                    <w:sizeAuto/>
                    <w:default w:val="0"/>
                  </w:checkBox>
                </w:ffData>
              </w:fldChar>
            </w:r>
            <w:r w:rsidRPr="004D7684">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4D7684">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D16986A" w14:textId="77777777" w:rsidR="00036FC8" w:rsidRPr="004D7684" w:rsidRDefault="00036FC8" w:rsidP="00036FC8">
            <w:pPr>
              <w:spacing w:after="0"/>
              <w:rPr>
                <w:rFonts w:asciiTheme="minorHAnsi" w:hAnsiTheme="minorHAnsi" w:cstheme="minorHAnsi"/>
                <w:sz w:val="22"/>
                <w:szCs w:val="22"/>
              </w:rPr>
            </w:pPr>
          </w:p>
        </w:tc>
      </w:tr>
    </w:tbl>
    <w:p w14:paraId="3AE35989" w14:textId="092007E6" w:rsidR="004D7684" w:rsidRDefault="004D7684">
      <w:pPr>
        <w:spacing w:after="160" w:line="259" w:lineRule="auto"/>
        <w:jc w:val="left"/>
        <w:rPr>
          <w:rFonts w:asciiTheme="minorHAnsi" w:hAnsiTheme="minorHAnsi" w:cstheme="minorHAnsi"/>
          <w:sz w:val="24"/>
          <w:szCs w:val="28"/>
        </w:rPr>
      </w:pPr>
    </w:p>
    <w:p w14:paraId="348C4E00" w14:textId="7425D9E9" w:rsidR="00FA6CFE" w:rsidRDefault="00BE5E44" w:rsidP="00FA6CFE">
      <w:pPr>
        <w:pStyle w:val="Titolo2"/>
      </w:pPr>
      <w:bookmarkStart w:id="4" w:name="_Toc38868380"/>
      <w:r>
        <w:t>3</w:t>
      </w:r>
      <w:r w:rsidR="00FA6CFE">
        <w:t xml:space="preserve"> </w:t>
      </w:r>
      <w:r w:rsidR="00036FC8">
        <w:t>–</w:t>
      </w:r>
      <w:r w:rsidR="00FA6CFE">
        <w:t xml:space="preserve"> P</w:t>
      </w:r>
      <w:r w:rsidR="00036FC8">
        <w:t>ulizia e sanificazione nel cantiere</w:t>
      </w:r>
      <w:bookmarkEnd w:id="4"/>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FA6CFE" w:rsidRPr="00D52FD2" w14:paraId="0E3B3686" w14:textId="77777777" w:rsidTr="00FA6CFE">
        <w:trPr>
          <w:cantSplit/>
          <w:tblHeader/>
        </w:trPr>
        <w:tc>
          <w:tcPr>
            <w:tcW w:w="567" w:type="dxa"/>
            <w:tcMar>
              <w:top w:w="57" w:type="dxa"/>
              <w:left w:w="57" w:type="dxa"/>
              <w:bottom w:w="57" w:type="dxa"/>
              <w:right w:w="57" w:type="dxa"/>
            </w:tcMar>
            <w:vAlign w:val="center"/>
          </w:tcPr>
          <w:p w14:paraId="05992940" w14:textId="77777777" w:rsidR="00FA6CFE" w:rsidRPr="00D52FD2" w:rsidRDefault="00FA6CFE"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5FD02828" w14:textId="77777777" w:rsidR="00FA6CFE" w:rsidRPr="00D52FD2" w:rsidRDefault="00FA6CFE"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4FA1714E" w14:textId="77777777" w:rsidR="00FA6CFE" w:rsidRPr="00D52FD2" w:rsidRDefault="00FA6CFE"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7F8490F4" w14:textId="77777777" w:rsidR="00FA6CFE" w:rsidRPr="00D52FD2" w:rsidRDefault="00FA6CFE"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1BB9D5C2" w14:textId="77777777" w:rsidR="00FA6CFE" w:rsidRPr="00D52FD2" w:rsidRDefault="00FA6CFE"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434A235B" w14:textId="77777777" w:rsidR="00FA6CFE" w:rsidRPr="00D52FD2" w:rsidRDefault="00FA6CFE"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036FC8" w:rsidRPr="00C37C6D" w14:paraId="14650A05" w14:textId="77777777" w:rsidTr="00B004C3">
        <w:trPr>
          <w:cantSplit/>
        </w:trPr>
        <w:tc>
          <w:tcPr>
            <w:tcW w:w="567" w:type="dxa"/>
            <w:tcMar>
              <w:top w:w="57" w:type="dxa"/>
              <w:left w:w="57" w:type="dxa"/>
              <w:bottom w:w="57" w:type="dxa"/>
              <w:right w:w="57" w:type="dxa"/>
            </w:tcMar>
            <w:vAlign w:val="center"/>
          </w:tcPr>
          <w:p w14:paraId="10A76BB4" w14:textId="0A176145" w:rsidR="00036FC8" w:rsidRPr="00B662CF" w:rsidRDefault="00036FC8" w:rsidP="00036FC8">
            <w:pPr>
              <w:spacing w:after="0"/>
              <w:jc w:val="center"/>
              <w:rPr>
                <w:rFonts w:asciiTheme="minorHAnsi" w:hAnsiTheme="minorHAnsi" w:cstheme="minorHAnsi"/>
                <w:sz w:val="22"/>
                <w:szCs w:val="22"/>
              </w:rPr>
            </w:pPr>
            <w:r w:rsidRPr="00B662CF">
              <w:rPr>
                <w:rFonts w:asciiTheme="minorHAnsi" w:hAnsiTheme="minorHAnsi" w:cstheme="minorHAnsi"/>
                <w:sz w:val="22"/>
                <w:szCs w:val="22"/>
              </w:rPr>
              <w:t>10</w:t>
            </w:r>
          </w:p>
        </w:tc>
        <w:tc>
          <w:tcPr>
            <w:tcW w:w="4536" w:type="dxa"/>
            <w:tcMar>
              <w:top w:w="57" w:type="dxa"/>
              <w:left w:w="57" w:type="dxa"/>
              <w:bottom w:w="57" w:type="dxa"/>
              <w:right w:w="57" w:type="dxa"/>
            </w:tcMar>
          </w:tcPr>
          <w:p w14:paraId="01DB94A3" w14:textId="3DFB46F1" w:rsidR="00036FC8" w:rsidRPr="00B662CF" w:rsidRDefault="00036FC8" w:rsidP="00036FC8">
            <w:pPr>
              <w:spacing w:after="0"/>
              <w:rPr>
                <w:rFonts w:asciiTheme="minorHAnsi" w:hAnsiTheme="minorHAnsi" w:cstheme="minorHAnsi"/>
                <w:sz w:val="22"/>
                <w:szCs w:val="22"/>
              </w:rPr>
            </w:pPr>
            <w:r w:rsidRPr="00B662CF">
              <w:rPr>
                <w:rFonts w:asciiTheme="minorHAnsi" w:hAnsiTheme="minorHAnsi" w:cstheme="minorHAnsi"/>
                <w:sz w:val="22"/>
                <w:szCs w:val="22"/>
              </w:rPr>
              <w:t>Il datore di lavoro assicura la pulizia giornaliera e la sanificazione periodica degli spogliatoi e delle aree comuni limitando l’accesso contemporaneo a tali luoghi; ai fini della sanificazione e della igienizzazione vanno inclusi anche i mezzi d’opera con le relative cabine di guida o di pilotaggio. Lo stesso dicasi per le auto di servizio e le auto a noleggio e per i mezzi di lavoro quali gru e mezzi operanti in cantiere</w:t>
            </w:r>
          </w:p>
        </w:tc>
        <w:tc>
          <w:tcPr>
            <w:tcW w:w="567" w:type="dxa"/>
            <w:tcMar>
              <w:top w:w="57" w:type="dxa"/>
              <w:left w:w="57" w:type="dxa"/>
              <w:bottom w:w="57" w:type="dxa"/>
              <w:right w:w="57" w:type="dxa"/>
            </w:tcMar>
            <w:vAlign w:val="center"/>
          </w:tcPr>
          <w:p w14:paraId="5FE1E630" w14:textId="77777777" w:rsidR="00036FC8" w:rsidRPr="00C37C6D" w:rsidRDefault="00036FC8" w:rsidP="00036FC8">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848A963" w14:textId="77777777" w:rsidR="00036FC8" w:rsidRPr="00C37C6D" w:rsidRDefault="00036FC8" w:rsidP="00036FC8">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69725AA" w14:textId="77777777" w:rsidR="00036FC8" w:rsidRPr="00C37C6D" w:rsidRDefault="00036FC8" w:rsidP="00036FC8">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F8CB769" w14:textId="77777777" w:rsidR="00036FC8" w:rsidRPr="00C37C6D" w:rsidRDefault="00036FC8" w:rsidP="00036FC8">
            <w:pPr>
              <w:spacing w:after="0"/>
              <w:rPr>
                <w:rFonts w:asciiTheme="minorHAnsi" w:hAnsiTheme="minorHAnsi" w:cstheme="minorHAnsi"/>
                <w:sz w:val="22"/>
                <w:szCs w:val="22"/>
              </w:rPr>
            </w:pPr>
          </w:p>
        </w:tc>
      </w:tr>
      <w:tr w:rsidR="00036FC8" w:rsidRPr="00C37C6D" w14:paraId="404AB27B" w14:textId="77777777" w:rsidTr="00B004C3">
        <w:trPr>
          <w:cantSplit/>
        </w:trPr>
        <w:tc>
          <w:tcPr>
            <w:tcW w:w="567" w:type="dxa"/>
            <w:tcMar>
              <w:top w:w="57" w:type="dxa"/>
              <w:left w:w="57" w:type="dxa"/>
              <w:bottom w:w="57" w:type="dxa"/>
              <w:right w:w="57" w:type="dxa"/>
            </w:tcMar>
            <w:vAlign w:val="center"/>
          </w:tcPr>
          <w:p w14:paraId="033E1140" w14:textId="6BDD7233" w:rsidR="00036FC8" w:rsidRPr="00B662CF" w:rsidRDefault="00036FC8" w:rsidP="00036FC8">
            <w:pPr>
              <w:spacing w:after="0"/>
              <w:jc w:val="center"/>
              <w:rPr>
                <w:rFonts w:asciiTheme="minorHAnsi" w:hAnsiTheme="minorHAnsi" w:cstheme="minorHAnsi"/>
                <w:sz w:val="22"/>
                <w:szCs w:val="22"/>
              </w:rPr>
            </w:pPr>
            <w:r w:rsidRPr="00B662CF">
              <w:rPr>
                <w:rFonts w:asciiTheme="minorHAnsi" w:hAnsiTheme="minorHAnsi" w:cstheme="minorHAnsi"/>
                <w:sz w:val="22"/>
                <w:szCs w:val="22"/>
              </w:rPr>
              <w:t>11</w:t>
            </w:r>
          </w:p>
        </w:tc>
        <w:tc>
          <w:tcPr>
            <w:tcW w:w="4536" w:type="dxa"/>
            <w:tcMar>
              <w:top w:w="57" w:type="dxa"/>
              <w:left w:w="57" w:type="dxa"/>
              <w:bottom w:w="57" w:type="dxa"/>
              <w:right w:w="57" w:type="dxa"/>
            </w:tcMar>
          </w:tcPr>
          <w:p w14:paraId="7F2876E6" w14:textId="297308E3" w:rsidR="00036FC8" w:rsidRPr="00B662CF" w:rsidRDefault="00036FC8" w:rsidP="00036FC8">
            <w:pPr>
              <w:spacing w:after="0"/>
              <w:rPr>
                <w:rFonts w:asciiTheme="minorHAnsi" w:hAnsiTheme="minorHAnsi" w:cstheme="minorHAnsi"/>
                <w:sz w:val="22"/>
                <w:szCs w:val="22"/>
              </w:rPr>
            </w:pPr>
            <w:r w:rsidRPr="00B662CF">
              <w:rPr>
                <w:rFonts w:asciiTheme="minorHAnsi" w:hAnsiTheme="minorHAnsi" w:cstheme="minorHAnsi"/>
                <w:sz w:val="22"/>
                <w:szCs w:val="22"/>
              </w:rPr>
              <w:t>Il datore di lavoro verifica la corretta pulizia degli strumenti individuali di lavoro impedendone l’uso promiscuo, fornendo anche specifico detergente e rendendolo disponibile in cantiere sia prima che durante che al termine della prestazione di lavoro</w:t>
            </w:r>
          </w:p>
        </w:tc>
        <w:tc>
          <w:tcPr>
            <w:tcW w:w="567" w:type="dxa"/>
            <w:tcMar>
              <w:top w:w="57" w:type="dxa"/>
              <w:left w:w="57" w:type="dxa"/>
              <w:bottom w:w="57" w:type="dxa"/>
              <w:right w:w="57" w:type="dxa"/>
            </w:tcMar>
            <w:vAlign w:val="center"/>
          </w:tcPr>
          <w:p w14:paraId="4E664DAB" w14:textId="77777777" w:rsidR="00036FC8" w:rsidRPr="00C37C6D" w:rsidRDefault="00036FC8"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5BE6A1E" w14:textId="77777777" w:rsidR="00036FC8" w:rsidRPr="00C37C6D" w:rsidRDefault="00036FC8"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4F9E84D" w14:textId="77777777" w:rsidR="00036FC8" w:rsidRPr="00C37C6D" w:rsidRDefault="00036FC8"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2519EEC" w14:textId="77777777" w:rsidR="00036FC8" w:rsidRPr="00C37C6D" w:rsidRDefault="00036FC8" w:rsidP="00036FC8">
            <w:pPr>
              <w:spacing w:after="0"/>
              <w:rPr>
                <w:rFonts w:asciiTheme="minorHAnsi" w:hAnsiTheme="minorHAnsi" w:cstheme="minorHAnsi"/>
                <w:sz w:val="22"/>
                <w:szCs w:val="22"/>
              </w:rPr>
            </w:pPr>
          </w:p>
        </w:tc>
      </w:tr>
      <w:tr w:rsidR="00036FC8" w:rsidRPr="00C37C6D" w14:paraId="3F6E6D52" w14:textId="77777777" w:rsidTr="00B004C3">
        <w:trPr>
          <w:cantSplit/>
        </w:trPr>
        <w:tc>
          <w:tcPr>
            <w:tcW w:w="567" w:type="dxa"/>
            <w:tcMar>
              <w:top w:w="57" w:type="dxa"/>
              <w:left w:w="57" w:type="dxa"/>
              <w:bottom w:w="57" w:type="dxa"/>
              <w:right w:w="57" w:type="dxa"/>
            </w:tcMar>
            <w:vAlign w:val="center"/>
          </w:tcPr>
          <w:p w14:paraId="0CADDE25" w14:textId="3D28B7C5" w:rsidR="00036FC8" w:rsidRPr="00B662CF" w:rsidRDefault="00036FC8" w:rsidP="00036FC8">
            <w:pPr>
              <w:spacing w:after="0"/>
              <w:jc w:val="center"/>
              <w:rPr>
                <w:rFonts w:asciiTheme="minorHAnsi" w:hAnsiTheme="minorHAnsi" w:cstheme="minorHAnsi"/>
                <w:sz w:val="22"/>
                <w:szCs w:val="22"/>
              </w:rPr>
            </w:pPr>
            <w:r w:rsidRPr="00B662CF">
              <w:rPr>
                <w:rFonts w:asciiTheme="minorHAnsi" w:hAnsiTheme="minorHAnsi" w:cstheme="minorHAnsi"/>
                <w:sz w:val="22"/>
                <w:szCs w:val="22"/>
              </w:rPr>
              <w:t>12</w:t>
            </w:r>
          </w:p>
        </w:tc>
        <w:tc>
          <w:tcPr>
            <w:tcW w:w="4536" w:type="dxa"/>
            <w:tcMar>
              <w:top w:w="57" w:type="dxa"/>
              <w:left w:w="57" w:type="dxa"/>
              <w:bottom w:w="57" w:type="dxa"/>
              <w:right w:w="57" w:type="dxa"/>
            </w:tcMar>
          </w:tcPr>
          <w:p w14:paraId="052FF388" w14:textId="5E1EC918" w:rsidR="00036FC8" w:rsidRPr="00B662CF" w:rsidRDefault="00036FC8" w:rsidP="00036FC8">
            <w:pPr>
              <w:spacing w:after="0"/>
              <w:rPr>
                <w:rFonts w:asciiTheme="minorHAnsi" w:hAnsiTheme="minorHAnsi" w:cstheme="minorHAnsi"/>
                <w:sz w:val="22"/>
                <w:szCs w:val="22"/>
              </w:rPr>
            </w:pPr>
            <w:r w:rsidRPr="00B662CF">
              <w:rPr>
                <w:rFonts w:asciiTheme="minorHAnsi" w:hAnsiTheme="minorHAnsi" w:cstheme="minorHAnsi"/>
                <w:sz w:val="22"/>
                <w:szCs w:val="22"/>
              </w:rPr>
              <w:t>Il datore di lavoro deve verificare l'avvenuta sanificazione di tutti gli alloggiamenti e di tutti i locali, compresi quelli all’esterno del cantiere ma utilizzati per tale finalità, nonché dei mezzi d’opera dopo ciascun utilizzo, presenti nel cantiere e nelle strutture esterne private utilizzate sempre per le finalità del cantiere</w:t>
            </w:r>
          </w:p>
        </w:tc>
        <w:tc>
          <w:tcPr>
            <w:tcW w:w="567" w:type="dxa"/>
            <w:tcMar>
              <w:top w:w="57" w:type="dxa"/>
              <w:left w:w="57" w:type="dxa"/>
              <w:bottom w:w="57" w:type="dxa"/>
              <w:right w:w="57" w:type="dxa"/>
            </w:tcMar>
            <w:vAlign w:val="center"/>
          </w:tcPr>
          <w:p w14:paraId="1B9E63D4" w14:textId="77777777" w:rsidR="00036FC8" w:rsidRPr="00C37C6D" w:rsidRDefault="00036FC8"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6687111" w14:textId="77777777" w:rsidR="00036FC8" w:rsidRPr="00C37C6D" w:rsidRDefault="00036FC8"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FC663BC" w14:textId="77777777" w:rsidR="00036FC8" w:rsidRPr="00C37C6D" w:rsidRDefault="00036FC8"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48ECCC82" w14:textId="77777777" w:rsidR="00036FC8" w:rsidRPr="00C37C6D" w:rsidRDefault="00036FC8" w:rsidP="00036FC8">
            <w:pPr>
              <w:spacing w:after="0"/>
              <w:rPr>
                <w:rFonts w:asciiTheme="minorHAnsi" w:hAnsiTheme="minorHAnsi" w:cstheme="minorHAnsi"/>
                <w:sz w:val="22"/>
                <w:szCs w:val="22"/>
              </w:rPr>
            </w:pPr>
          </w:p>
        </w:tc>
      </w:tr>
      <w:tr w:rsidR="00036FC8" w:rsidRPr="00C37C6D" w14:paraId="3B53ECA5" w14:textId="77777777" w:rsidTr="00B004C3">
        <w:trPr>
          <w:cantSplit/>
        </w:trPr>
        <w:tc>
          <w:tcPr>
            <w:tcW w:w="567" w:type="dxa"/>
            <w:tcMar>
              <w:top w:w="57" w:type="dxa"/>
              <w:left w:w="57" w:type="dxa"/>
              <w:bottom w:w="57" w:type="dxa"/>
              <w:right w:w="57" w:type="dxa"/>
            </w:tcMar>
            <w:vAlign w:val="center"/>
          </w:tcPr>
          <w:p w14:paraId="0A64B151" w14:textId="5E159753" w:rsidR="00036FC8" w:rsidRPr="00B662CF" w:rsidRDefault="00036FC8" w:rsidP="00036FC8">
            <w:pPr>
              <w:spacing w:after="0"/>
              <w:jc w:val="center"/>
              <w:rPr>
                <w:rFonts w:asciiTheme="minorHAnsi" w:hAnsiTheme="minorHAnsi" w:cstheme="minorHAnsi"/>
                <w:sz w:val="22"/>
                <w:szCs w:val="22"/>
              </w:rPr>
            </w:pPr>
            <w:r w:rsidRPr="00B662CF">
              <w:rPr>
                <w:rFonts w:asciiTheme="minorHAnsi" w:hAnsiTheme="minorHAnsi" w:cstheme="minorHAnsi"/>
                <w:sz w:val="22"/>
                <w:szCs w:val="22"/>
              </w:rPr>
              <w:lastRenderedPageBreak/>
              <w:t>13</w:t>
            </w:r>
          </w:p>
        </w:tc>
        <w:tc>
          <w:tcPr>
            <w:tcW w:w="4536" w:type="dxa"/>
            <w:tcMar>
              <w:top w:w="57" w:type="dxa"/>
              <w:left w:w="57" w:type="dxa"/>
              <w:bottom w:w="57" w:type="dxa"/>
              <w:right w:w="57" w:type="dxa"/>
            </w:tcMar>
          </w:tcPr>
          <w:p w14:paraId="53F331B0" w14:textId="7D5B43C9" w:rsidR="00036FC8" w:rsidRPr="00B662CF" w:rsidRDefault="00036FC8" w:rsidP="00036FC8">
            <w:pPr>
              <w:spacing w:after="0"/>
              <w:rPr>
                <w:rFonts w:asciiTheme="minorHAnsi" w:hAnsiTheme="minorHAnsi" w:cstheme="minorHAnsi"/>
                <w:sz w:val="22"/>
                <w:szCs w:val="22"/>
              </w:rPr>
            </w:pPr>
            <w:r w:rsidRPr="00B662CF">
              <w:rPr>
                <w:rFonts w:asciiTheme="minorHAnsi" w:hAnsiTheme="minorHAnsi" w:cstheme="minorHAnsi"/>
                <w:sz w:val="22"/>
                <w:szCs w:val="22"/>
              </w:rPr>
              <w:t>nel caso di presenza di una persona con COVID-19 all’interno del cantiere si procede alla pulizia e sanificazione dei locali, alloggiamenti e mezzi secondo le disposizioni della circolare n. 5443 del 22 febbraio 2020 del Ministero della Salute nonché, laddove necessario, alla loro ventilazione</w:t>
            </w:r>
          </w:p>
        </w:tc>
        <w:tc>
          <w:tcPr>
            <w:tcW w:w="567" w:type="dxa"/>
            <w:tcMar>
              <w:top w:w="57" w:type="dxa"/>
              <w:left w:w="57" w:type="dxa"/>
              <w:bottom w:w="57" w:type="dxa"/>
              <w:right w:w="57" w:type="dxa"/>
            </w:tcMar>
            <w:vAlign w:val="center"/>
          </w:tcPr>
          <w:p w14:paraId="33C60ECB" w14:textId="77777777" w:rsidR="00036FC8" w:rsidRPr="00C37C6D" w:rsidRDefault="00036FC8"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0326420" w14:textId="77777777" w:rsidR="00036FC8" w:rsidRPr="00C37C6D" w:rsidRDefault="00036FC8"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8380C6C" w14:textId="77777777" w:rsidR="00036FC8" w:rsidRPr="00C37C6D" w:rsidRDefault="00036FC8"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9415B2F" w14:textId="77777777" w:rsidR="00036FC8" w:rsidRPr="00C37C6D" w:rsidRDefault="00036FC8" w:rsidP="00036FC8">
            <w:pPr>
              <w:spacing w:after="0"/>
              <w:rPr>
                <w:rFonts w:asciiTheme="minorHAnsi" w:hAnsiTheme="minorHAnsi" w:cstheme="minorHAnsi"/>
                <w:sz w:val="22"/>
                <w:szCs w:val="22"/>
              </w:rPr>
            </w:pPr>
          </w:p>
        </w:tc>
      </w:tr>
      <w:tr w:rsidR="005E76E9" w:rsidRPr="00C37C6D" w14:paraId="7BE13E3F" w14:textId="77777777" w:rsidTr="00B004C3">
        <w:trPr>
          <w:cantSplit/>
        </w:trPr>
        <w:tc>
          <w:tcPr>
            <w:tcW w:w="567" w:type="dxa"/>
            <w:tcMar>
              <w:top w:w="57" w:type="dxa"/>
              <w:left w:w="57" w:type="dxa"/>
              <w:bottom w:w="57" w:type="dxa"/>
              <w:right w:w="57" w:type="dxa"/>
            </w:tcMar>
            <w:vAlign w:val="center"/>
          </w:tcPr>
          <w:p w14:paraId="4BF81349" w14:textId="314460CB" w:rsidR="005E76E9" w:rsidRPr="00B662CF" w:rsidRDefault="005E76E9" w:rsidP="005E76E9">
            <w:pPr>
              <w:spacing w:after="0"/>
              <w:jc w:val="center"/>
              <w:rPr>
                <w:rFonts w:asciiTheme="minorHAnsi" w:hAnsiTheme="minorHAnsi" w:cstheme="minorHAnsi"/>
                <w:sz w:val="22"/>
                <w:szCs w:val="22"/>
              </w:rPr>
            </w:pPr>
            <w:r w:rsidRPr="00B662CF">
              <w:rPr>
                <w:rFonts w:asciiTheme="minorHAnsi" w:hAnsiTheme="minorHAnsi" w:cstheme="minorHAnsi"/>
                <w:sz w:val="22"/>
                <w:szCs w:val="22"/>
              </w:rPr>
              <w:t>14</w:t>
            </w:r>
          </w:p>
        </w:tc>
        <w:tc>
          <w:tcPr>
            <w:tcW w:w="4536" w:type="dxa"/>
            <w:tcMar>
              <w:top w:w="57" w:type="dxa"/>
              <w:left w:w="57" w:type="dxa"/>
              <w:bottom w:w="57" w:type="dxa"/>
              <w:right w:w="57" w:type="dxa"/>
            </w:tcMar>
          </w:tcPr>
          <w:p w14:paraId="0708AED1" w14:textId="27421F71" w:rsidR="005E76E9" w:rsidRPr="00B662CF" w:rsidRDefault="005E76E9" w:rsidP="005E76E9">
            <w:pPr>
              <w:spacing w:after="0"/>
              <w:rPr>
                <w:rFonts w:asciiTheme="minorHAnsi" w:hAnsiTheme="minorHAnsi" w:cstheme="minorHAnsi"/>
                <w:sz w:val="22"/>
                <w:szCs w:val="22"/>
              </w:rPr>
            </w:pPr>
            <w:r w:rsidRPr="00B662CF">
              <w:rPr>
                <w:rFonts w:asciiTheme="minorHAnsi" w:hAnsiTheme="minorHAnsi" w:cstheme="minorHAnsi"/>
                <w:sz w:val="22"/>
                <w:szCs w:val="22"/>
              </w:rPr>
              <w:t>La periodicità della sanificazione verrà stabilita dal datore di lavoro in relazione alle caratteristiche ed agli utilizzi dei locali e mezzi di trasporto, previa consultazione del medico competente aziendale e del Responsabile di servizio di prevenzione e protezione, dei Rappresentanti dei lavoratori per la sicurezza (RLS o RSLT territorialmente competente)</w:t>
            </w:r>
          </w:p>
        </w:tc>
        <w:tc>
          <w:tcPr>
            <w:tcW w:w="567" w:type="dxa"/>
            <w:tcMar>
              <w:top w:w="57" w:type="dxa"/>
              <w:left w:w="57" w:type="dxa"/>
              <w:bottom w:w="57" w:type="dxa"/>
              <w:right w:w="57" w:type="dxa"/>
            </w:tcMar>
            <w:vAlign w:val="center"/>
          </w:tcPr>
          <w:p w14:paraId="73272C7D" w14:textId="4EFE785D"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0E2A9D3" w14:textId="135C715D"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299EB94" w14:textId="5C75ADA3"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5EF6421" w14:textId="77777777" w:rsidR="005E76E9" w:rsidRPr="00C37C6D" w:rsidRDefault="005E76E9" w:rsidP="005E76E9">
            <w:pPr>
              <w:spacing w:after="0"/>
              <w:rPr>
                <w:rFonts w:asciiTheme="minorHAnsi" w:hAnsiTheme="minorHAnsi" w:cstheme="minorHAnsi"/>
                <w:sz w:val="22"/>
                <w:szCs w:val="22"/>
              </w:rPr>
            </w:pPr>
          </w:p>
        </w:tc>
      </w:tr>
      <w:tr w:rsidR="005E76E9" w:rsidRPr="00C37C6D" w14:paraId="4C807699" w14:textId="77777777" w:rsidTr="00B004C3">
        <w:trPr>
          <w:cantSplit/>
        </w:trPr>
        <w:tc>
          <w:tcPr>
            <w:tcW w:w="567" w:type="dxa"/>
            <w:tcMar>
              <w:top w:w="57" w:type="dxa"/>
              <w:left w:w="57" w:type="dxa"/>
              <w:bottom w:w="57" w:type="dxa"/>
              <w:right w:w="57" w:type="dxa"/>
            </w:tcMar>
            <w:vAlign w:val="center"/>
          </w:tcPr>
          <w:p w14:paraId="16D7E188" w14:textId="2EBD07C5" w:rsidR="005E76E9" w:rsidRPr="00B662CF" w:rsidRDefault="005E76E9" w:rsidP="005E76E9">
            <w:pPr>
              <w:spacing w:after="0"/>
              <w:jc w:val="center"/>
              <w:rPr>
                <w:rFonts w:asciiTheme="minorHAnsi" w:hAnsiTheme="minorHAnsi" w:cstheme="minorHAnsi"/>
                <w:sz w:val="22"/>
                <w:szCs w:val="22"/>
              </w:rPr>
            </w:pPr>
            <w:r w:rsidRPr="00B662CF">
              <w:rPr>
                <w:rFonts w:asciiTheme="minorHAnsi" w:hAnsiTheme="minorHAnsi" w:cstheme="minorHAnsi"/>
                <w:sz w:val="22"/>
                <w:szCs w:val="22"/>
              </w:rPr>
              <w:t>15</w:t>
            </w:r>
          </w:p>
        </w:tc>
        <w:tc>
          <w:tcPr>
            <w:tcW w:w="4536" w:type="dxa"/>
            <w:tcMar>
              <w:top w:w="57" w:type="dxa"/>
              <w:left w:w="57" w:type="dxa"/>
              <w:bottom w:w="57" w:type="dxa"/>
              <w:right w:w="57" w:type="dxa"/>
            </w:tcMar>
          </w:tcPr>
          <w:p w14:paraId="72F3D7F3" w14:textId="24DFE29D" w:rsidR="005E76E9" w:rsidRPr="00B662CF" w:rsidRDefault="005E76E9" w:rsidP="005E76E9">
            <w:pPr>
              <w:spacing w:after="0"/>
              <w:rPr>
                <w:rFonts w:asciiTheme="minorHAnsi" w:hAnsiTheme="minorHAnsi" w:cstheme="minorHAnsi"/>
                <w:sz w:val="22"/>
                <w:szCs w:val="22"/>
              </w:rPr>
            </w:pPr>
            <w:r w:rsidRPr="00B662CF">
              <w:rPr>
                <w:rFonts w:asciiTheme="minorHAnsi" w:hAnsiTheme="minorHAnsi" w:cstheme="minorHAnsi"/>
                <w:sz w:val="22"/>
                <w:szCs w:val="22"/>
              </w:rPr>
              <w:t>Nelle aziende che effettuano le operazioni di pulizia e sanificazione vanno definiti i protocolli di intervento specifici in comune accordo con i Rappresentanti dei lavoratori per la sicurezza (RLS o RSLT territorialmente competente)</w:t>
            </w:r>
          </w:p>
        </w:tc>
        <w:tc>
          <w:tcPr>
            <w:tcW w:w="567" w:type="dxa"/>
            <w:tcMar>
              <w:top w:w="57" w:type="dxa"/>
              <w:left w:w="57" w:type="dxa"/>
              <w:bottom w:w="57" w:type="dxa"/>
              <w:right w:w="57" w:type="dxa"/>
            </w:tcMar>
            <w:vAlign w:val="center"/>
          </w:tcPr>
          <w:p w14:paraId="0FB0724D" w14:textId="4E50314E"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F1DB289" w14:textId="75806962"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157254F" w14:textId="5A57B9FA"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73F2522" w14:textId="77777777" w:rsidR="005E76E9" w:rsidRPr="00C37C6D" w:rsidRDefault="005E76E9" w:rsidP="005E76E9">
            <w:pPr>
              <w:spacing w:after="0"/>
              <w:rPr>
                <w:rFonts w:asciiTheme="minorHAnsi" w:hAnsiTheme="minorHAnsi" w:cstheme="minorHAnsi"/>
                <w:sz w:val="22"/>
                <w:szCs w:val="22"/>
              </w:rPr>
            </w:pPr>
          </w:p>
        </w:tc>
      </w:tr>
      <w:tr w:rsidR="005E76E9" w:rsidRPr="00C37C6D" w14:paraId="43BFD88B" w14:textId="77777777" w:rsidTr="00B004C3">
        <w:trPr>
          <w:cantSplit/>
        </w:trPr>
        <w:tc>
          <w:tcPr>
            <w:tcW w:w="567" w:type="dxa"/>
            <w:tcMar>
              <w:top w:w="57" w:type="dxa"/>
              <w:left w:w="57" w:type="dxa"/>
              <w:bottom w:w="57" w:type="dxa"/>
              <w:right w:w="57" w:type="dxa"/>
            </w:tcMar>
            <w:vAlign w:val="center"/>
          </w:tcPr>
          <w:p w14:paraId="24DB918F" w14:textId="3C0576E7" w:rsidR="005E76E9" w:rsidRPr="00B662CF" w:rsidRDefault="005E76E9" w:rsidP="005E76E9">
            <w:pPr>
              <w:spacing w:after="0"/>
              <w:jc w:val="center"/>
              <w:rPr>
                <w:rFonts w:asciiTheme="minorHAnsi" w:hAnsiTheme="minorHAnsi" w:cstheme="minorHAnsi"/>
                <w:sz w:val="22"/>
                <w:szCs w:val="22"/>
              </w:rPr>
            </w:pPr>
            <w:r w:rsidRPr="00B662CF">
              <w:rPr>
                <w:rFonts w:asciiTheme="minorHAnsi" w:hAnsiTheme="minorHAnsi" w:cstheme="minorHAnsi"/>
                <w:sz w:val="22"/>
                <w:szCs w:val="22"/>
              </w:rPr>
              <w:t>16</w:t>
            </w:r>
          </w:p>
        </w:tc>
        <w:tc>
          <w:tcPr>
            <w:tcW w:w="4536" w:type="dxa"/>
            <w:tcMar>
              <w:top w:w="57" w:type="dxa"/>
              <w:left w:w="57" w:type="dxa"/>
              <w:bottom w:w="57" w:type="dxa"/>
              <w:right w:w="57" w:type="dxa"/>
            </w:tcMar>
          </w:tcPr>
          <w:p w14:paraId="166BDB8A" w14:textId="38AF5BE7" w:rsidR="005E76E9" w:rsidRPr="00B662CF" w:rsidRDefault="005E76E9" w:rsidP="005E76E9">
            <w:pPr>
              <w:spacing w:after="0"/>
              <w:rPr>
                <w:rFonts w:asciiTheme="minorHAnsi" w:hAnsiTheme="minorHAnsi" w:cstheme="minorHAnsi"/>
                <w:sz w:val="22"/>
                <w:szCs w:val="22"/>
              </w:rPr>
            </w:pPr>
            <w:r w:rsidRPr="00B662CF">
              <w:rPr>
                <w:rFonts w:asciiTheme="minorHAnsi" w:hAnsiTheme="minorHAnsi" w:cstheme="minorHAnsi"/>
                <w:sz w:val="22"/>
                <w:szCs w:val="22"/>
              </w:rPr>
              <w:t>Gli operatori che eseguono i lavori di pulizia e sanificazione debbono inderogabilmente essere dotati di tutti gli indumenti e i dispositivi di protezione individuale</w:t>
            </w:r>
          </w:p>
        </w:tc>
        <w:tc>
          <w:tcPr>
            <w:tcW w:w="567" w:type="dxa"/>
            <w:tcMar>
              <w:top w:w="57" w:type="dxa"/>
              <w:left w:w="57" w:type="dxa"/>
              <w:bottom w:w="57" w:type="dxa"/>
              <w:right w:w="57" w:type="dxa"/>
            </w:tcMar>
            <w:vAlign w:val="center"/>
          </w:tcPr>
          <w:p w14:paraId="42D206A3" w14:textId="3A968694"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E557C53" w14:textId="3BB5BBF9"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08F3F38" w14:textId="45F921FD"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278EA43" w14:textId="77777777" w:rsidR="005E76E9" w:rsidRPr="00C37C6D" w:rsidRDefault="005E76E9" w:rsidP="005E76E9">
            <w:pPr>
              <w:spacing w:after="0"/>
              <w:rPr>
                <w:rFonts w:asciiTheme="minorHAnsi" w:hAnsiTheme="minorHAnsi" w:cstheme="minorHAnsi"/>
                <w:sz w:val="22"/>
                <w:szCs w:val="22"/>
              </w:rPr>
            </w:pPr>
          </w:p>
        </w:tc>
      </w:tr>
      <w:tr w:rsidR="005E76E9" w:rsidRPr="00C37C6D" w14:paraId="47968374" w14:textId="77777777" w:rsidTr="00B004C3">
        <w:trPr>
          <w:cantSplit/>
        </w:trPr>
        <w:tc>
          <w:tcPr>
            <w:tcW w:w="567" w:type="dxa"/>
            <w:tcMar>
              <w:top w:w="57" w:type="dxa"/>
              <w:left w:w="57" w:type="dxa"/>
              <w:bottom w:w="57" w:type="dxa"/>
              <w:right w:w="57" w:type="dxa"/>
            </w:tcMar>
            <w:vAlign w:val="center"/>
          </w:tcPr>
          <w:p w14:paraId="649BB7A2" w14:textId="4338CA01" w:rsidR="005E76E9" w:rsidRPr="00B662CF" w:rsidRDefault="005E76E9" w:rsidP="005E76E9">
            <w:pPr>
              <w:spacing w:after="0"/>
              <w:jc w:val="center"/>
              <w:rPr>
                <w:rFonts w:asciiTheme="minorHAnsi" w:hAnsiTheme="minorHAnsi" w:cstheme="minorHAnsi"/>
                <w:sz w:val="22"/>
                <w:szCs w:val="22"/>
              </w:rPr>
            </w:pPr>
            <w:r w:rsidRPr="00B662CF">
              <w:rPr>
                <w:rFonts w:asciiTheme="minorHAnsi" w:hAnsiTheme="minorHAnsi" w:cstheme="minorHAnsi"/>
                <w:sz w:val="22"/>
                <w:szCs w:val="22"/>
              </w:rPr>
              <w:t>17</w:t>
            </w:r>
          </w:p>
        </w:tc>
        <w:tc>
          <w:tcPr>
            <w:tcW w:w="4536" w:type="dxa"/>
            <w:tcMar>
              <w:top w:w="57" w:type="dxa"/>
              <w:left w:w="57" w:type="dxa"/>
              <w:bottom w:w="57" w:type="dxa"/>
              <w:right w:w="57" w:type="dxa"/>
            </w:tcMar>
          </w:tcPr>
          <w:p w14:paraId="44E09F23" w14:textId="74AA6B1E" w:rsidR="005E76E9" w:rsidRPr="00B662CF" w:rsidRDefault="005E76E9" w:rsidP="005E76E9">
            <w:pPr>
              <w:spacing w:after="0"/>
              <w:rPr>
                <w:rFonts w:asciiTheme="minorHAnsi" w:hAnsiTheme="minorHAnsi" w:cstheme="minorHAnsi"/>
                <w:sz w:val="22"/>
                <w:szCs w:val="22"/>
              </w:rPr>
            </w:pPr>
            <w:r w:rsidRPr="00B662CF">
              <w:rPr>
                <w:rFonts w:asciiTheme="minorHAnsi" w:hAnsiTheme="minorHAnsi" w:cstheme="minorHAnsi"/>
                <w:sz w:val="22"/>
                <w:szCs w:val="22"/>
              </w:rPr>
              <w:t>Le azioni di sanificazione devono prevedere attività eseguite utilizzando prodotti aventi le caratteristiche indicate nella circolare n 5443 del 22 febbraio 2020 del Ministero della Salute</w:t>
            </w:r>
          </w:p>
        </w:tc>
        <w:tc>
          <w:tcPr>
            <w:tcW w:w="567" w:type="dxa"/>
            <w:tcMar>
              <w:top w:w="57" w:type="dxa"/>
              <w:left w:w="57" w:type="dxa"/>
              <w:bottom w:w="57" w:type="dxa"/>
              <w:right w:w="57" w:type="dxa"/>
            </w:tcMar>
            <w:vAlign w:val="center"/>
          </w:tcPr>
          <w:p w14:paraId="7845E105" w14:textId="6143A6B1"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BD67ED2" w14:textId="7B5EC870"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ECBF775" w14:textId="7E3C5F5A"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1E1340C" w14:textId="77777777" w:rsidR="005E76E9" w:rsidRPr="00C37C6D" w:rsidRDefault="005E76E9" w:rsidP="005E76E9">
            <w:pPr>
              <w:spacing w:after="0"/>
              <w:rPr>
                <w:rFonts w:asciiTheme="minorHAnsi" w:hAnsiTheme="minorHAnsi" w:cstheme="minorHAnsi"/>
                <w:sz w:val="22"/>
                <w:szCs w:val="22"/>
              </w:rPr>
            </w:pPr>
          </w:p>
        </w:tc>
      </w:tr>
    </w:tbl>
    <w:p w14:paraId="1DAA563A" w14:textId="77777777" w:rsidR="00FA6CFE" w:rsidRDefault="00FA6CFE" w:rsidP="00FA6CFE">
      <w:pPr>
        <w:spacing w:after="160" w:line="259" w:lineRule="auto"/>
        <w:jc w:val="left"/>
        <w:rPr>
          <w:rFonts w:asciiTheme="minorHAnsi" w:hAnsiTheme="minorHAnsi" w:cstheme="minorHAnsi"/>
          <w:sz w:val="24"/>
          <w:szCs w:val="28"/>
        </w:rPr>
      </w:pPr>
    </w:p>
    <w:p w14:paraId="4C897520" w14:textId="50732F5B" w:rsidR="00BE5E44" w:rsidRDefault="00BE5E44" w:rsidP="00BE5E44">
      <w:pPr>
        <w:pStyle w:val="Titolo2"/>
      </w:pPr>
      <w:bookmarkStart w:id="5" w:name="_Toc38868381"/>
      <w:r>
        <w:t xml:space="preserve">4 – </w:t>
      </w:r>
      <w:r w:rsidR="00FE3BA7">
        <w:t>Precauzioni igieniche personali</w:t>
      </w:r>
      <w:bookmarkEnd w:id="5"/>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BE5E44" w:rsidRPr="00D52FD2" w14:paraId="1497268B" w14:textId="77777777" w:rsidTr="00036FC8">
        <w:trPr>
          <w:cantSplit/>
          <w:tblHeader/>
        </w:trPr>
        <w:tc>
          <w:tcPr>
            <w:tcW w:w="567" w:type="dxa"/>
            <w:tcMar>
              <w:top w:w="57" w:type="dxa"/>
              <w:left w:w="57" w:type="dxa"/>
              <w:bottom w:w="57" w:type="dxa"/>
              <w:right w:w="57" w:type="dxa"/>
            </w:tcMar>
            <w:vAlign w:val="center"/>
          </w:tcPr>
          <w:p w14:paraId="505F3466" w14:textId="77777777" w:rsidR="00BE5E44" w:rsidRPr="00D52FD2" w:rsidRDefault="00BE5E44"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6F6A1CD8" w14:textId="77777777" w:rsidR="00BE5E44" w:rsidRPr="00D52FD2" w:rsidRDefault="00BE5E44"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54E18AF8" w14:textId="77777777" w:rsidR="00BE5E44" w:rsidRPr="00D52FD2" w:rsidRDefault="00BE5E44"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6B9D39B6" w14:textId="77777777" w:rsidR="00BE5E44" w:rsidRPr="00D52FD2" w:rsidRDefault="00BE5E44"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09BBF15C" w14:textId="77777777" w:rsidR="00BE5E44" w:rsidRPr="00D52FD2" w:rsidRDefault="00BE5E44"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0A26FBD1" w14:textId="77777777" w:rsidR="00BE5E44" w:rsidRPr="00D52FD2" w:rsidRDefault="00BE5E44"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641E23" w:rsidRPr="00C37C6D" w14:paraId="2967185F" w14:textId="77777777" w:rsidTr="00B004C3">
        <w:trPr>
          <w:cantSplit/>
        </w:trPr>
        <w:tc>
          <w:tcPr>
            <w:tcW w:w="567" w:type="dxa"/>
            <w:tcMar>
              <w:top w:w="57" w:type="dxa"/>
              <w:left w:w="57" w:type="dxa"/>
              <w:bottom w:w="57" w:type="dxa"/>
              <w:right w:w="57" w:type="dxa"/>
            </w:tcMar>
            <w:vAlign w:val="center"/>
          </w:tcPr>
          <w:p w14:paraId="05AE5D05" w14:textId="54DF861C" w:rsidR="00641E23" w:rsidRPr="00B662CF" w:rsidRDefault="00641E23" w:rsidP="00641E23">
            <w:pPr>
              <w:spacing w:after="0"/>
              <w:jc w:val="center"/>
              <w:rPr>
                <w:rFonts w:asciiTheme="minorHAnsi" w:hAnsiTheme="minorHAnsi" w:cstheme="minorHAnsi"/>
                <w:sz w:val="22"/>
                <w:szCs w:val="22"/>
              </w:rPr>
            </w:pPr>
            <w:r w:rsidRPr="00B662CF">
              <w:rPr>
                <w:rFonts w:asciiTheme="minorHAnsi" w:hAnsiTheme="minorHAnsi" w:cstheme="minorHAnsi"/>
                <w:sz w:val="22"/>
                <w:szCs w:val="22"/>
              </w:rPr>
              <w:t>18</w:t>
            </w:r>
          </w:p>
        </w:tc>
        <w:tc>
          <w:tcPr>
            <w:tcW w:w="4536" w:type="dxa"/>
            <w:tcMar>
              <w:top w:w="57" w:type="dxa"/>
              <w:left w:w="57" w:type="dxa"/>
              <w:bottom w:w="57" w:type="dxa"/>
              <w:right w:w="57" w:type="dxa"/>
            </w:tcMar>
          </w:tcPr>
          <w:p w14:paraId="0D3336FA" w14:textId="1E28BA51" w:rsidR="00641E23" w:rsidRPr="00B662CF" w:rsidRDefault="00641E23" w:rsidP="00641E23">
            <w:pPr>
              <w:spacing w:after="0"/>
              <w:rPr>
                <w:rFonts w:asciiTheme="minorHAnsi" w:hAnsiTheme="minorHAnsi" w:cstheme="minorHAnsi"/>
                <w:sz w:val="22"/>
                <w:szCs w:val="22"/>
              </w:rPr>
            </w:pPr>
            <w:proofErr w:type="gramStart"/>
            <w:r w:rsidRPr="00B662CF">
              <w:rPr>
                <w:rFonts w:asciiTheme="minorHAnsi" w:hAnsiTheme="minorHAnsi" w:cstheme="minorHAnsi"/>
                <w:sz w:val="22"/>
                <w:szCs w:val="22"/>
              </w:rPr>
              <w:t>E’</w:t>
            </w:r>
            <w:proofErr w:type="gramEnd"/>
            <w:r w:rsidRPr="00B662CF">
              <w:rPr>
                <w:rFonts w:asciiTheme="minorHAnsi" w:hAnsiTheme="minorHAnsi" w:cstheme="minorHAnsi"/>
                <w:sz w:val="22"/>
                <w:szCs w:val="22"/>
              </w:rPr>
              <w:t xml:space="preserve"> obbligatorio che le persone presenti in azienda adottino tutte le precauzioni igieniche, in particolare assicurino il frequente e minuzioso lavaggio delle mani, anche durante l’esecuzione delle lavorazioni</w:t>
            </w:r>
          </w:p>
        </w:tc>
        <w:tc>
          <w:tcPr>
            <w:tcW w:w="567" w:type="dxa"/>
            <w:tcMar>
              <w:top w:w="57" w:type="dxa"/>
              <w:left w:w="57" w:type="dxa"/>
              <w:bottom w:w="57" w:type="dxa"/>
              <w:right w:w="57" w:type="dxa"/>
            </w:tcMar>
            <w:vAlign w:val="center"/>
          </w:tcPr>
          <w:p w14:paraId="00D0C41B" w14:textId="77777777" w:rsidR="00641E23" w:rsidRPr="00C37C6D" w:rsidRDefault="00641E23" w:rsidP="00641E23">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3FFE486" w14:textId="77777777" w:rsidR="00641E23" w:rsidRPr="00C37C6D" w:rsidRDefault="00641E23" w:rsidP="00641E23">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AEEC2AB" w14:textId="77777777" w:rsidR="00641E23" w:rsidRPr="00C37C6D" w:rsidRDefault="00641E23" w:rsidP="00641E23">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64AF0531" w14:textId="77777777" w:rsidR="00641E23" w:rsidRPr="00C37C6D" w:rsidRDefault="00641E23" w:rsidP="00641E23">
            <w:pPr>
              <w:spacing w:after="0"/>
              <w:rPr>
                <w:rFonts w:asciiTheme="minorHAnsi" w:hAnsiTheme="minorHAnsi" w:cstheme="minorHAnsi"/>
                <w:sz w:val="22"/>
                <w:szCs w:val="22"/>
              </w:rPr>
            </w:pPr>
          </w:p>
        </w:tc>
      </w:tr>
      <w:tr w:rsidR="00641E23" w:rsidRPr="00C37C6D" w14:paraId="30E30C22" w14:textId="77777777" w:rsidTr="00B004C3">
        <w:trPr>
          <w:cantSplit/>
        </w:trPr>
        <w:tc>
          <w:tcPr>
            <w:tcW w:w="567" w:type="dxa"/>
            <w:tcMar>
              <w:top w:w="57" w:type="dxa"/>
              <w:left w:w="57" w:type="dxa"/>
              <w:bottom w:w="57" w:type="dxa"/>
              <w:right w:w="57" w:type="dxa"/>
            </w:tcMar>
            <w:vAlign w:val="center"/>
          </w:tcPr>
          <w:p w14:paraId="731EB9BE" w14:textId="1B806D40" w:rsidR="00641E23" w:rsidRPr="00B662CF" w:rsidRDefault="00641E23" w:rsidP="00641E23">
            <w:pPr>
              <w:spacing w:after="0"/>
              <w:jc w:val="center"/>
              <w:rPr>
                <w:rFonts w:asciiTheme="minorHAnsi" w:hAnsiTheme="minorHAnsi" w:cstheme="minorHAnsi"/>
                <w:sz w:val="22"/>
                <w:szCs w:val="22"/>
              </w:rPr>
            </w:pPr>
            <w:r w:rsidRPr="00B662CF">
              <w:rPr>
                <w:rFonts w:asciiTheme="minorHAnsi" w:hAnsiTheme="minorHAnsi" w:cstheme="minorHAnsi"/>
                <w:sz w:val="22"/>
                <w:szCs w:val="22"/>
              </w:rPr>
              <w:t>19</w:t>
            </w:r>
          </w:p>
        </w:tc>
        <w:tc>
          <w:tcPr>
            <w:tcW w:w="4536" w:type="dxa"/>
            <w:tcMar>
              <w:top w:w="57" w:type="dxa"/>
              <w:left w:w="57" w:type="dxa"/>
              <w:bottom w:w="57" w:type="dxa"/>
              <w:right w:w="57" w:type="dxa"/>
            </w:tcMar>
          </w:tcPr>
          <w:p w14:paraId="7CC8A7EE" w14:textId="28EBF017" w:rsidR="00641E23" w:rsidRPr="00B662CF" w:rsidRDefault="00641E23" w:rsidP="00641E23">
            <w:pPr>
              <w:spacing w:after="0"/>
              <w:rPr>
                <w:rFonts w:asciiTheme="minorHAnsi" w:hAnsiTheme="minorHAnsi" w:cstheme="minorHAnsi"/>
                <w:sz w:val="22"/>
                <w:szCs w:val="22"/>
              </w:rPr>
            </w:pPr>
            <w:r w:rsidRPr="00B662CF">
              <w:rPr>
                <w:rFonts w:asciiTheme="minorHAnsi" w:hAnsiTheme="minorHAnsi" w:cstheme="minorHAnsi"/>
                <w:sz w:val="22"/>
                <w:szCs w:val="22"/>
              </w:rPr>
              <w:t>Il datore di lavoro, a tal fine, mette a disposizione idonei mezzi detergenti per le mani</w:t>
            </w:r>
          </w:p>
        </w:tc>
        <w:tc>
          <w:tcPr>
            <w:tcW w:w="567" w:type="dxa"/>
            <w:tcMar>
              <w:top w:w="57" w:type="dxa"/>
              <w:left w:w="57" w:type="dxa"/>
              <w:bottom w:w="57" w:type="dxa"/>
              <w:right w:w="57" w:type="dxa"/>
            </w:tcMar>
            <w:vAlign w:val="center"/>
          </w:tcPr>
          <w:p w14:paraId="38DF43AE" w14:textId="77777777" w:rsidR="00641E23" w:rsidRPr="00C37C6D" w:rsidRDefault="00641E23" w:rsidP="00641E2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8344B8A" w14:textId="77777777" w:rsidR="00641E23" w:rsidRPr="00C37C6D" w:rsidRDefault="00641E23" w:rsidP="00641E2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942EB76" w14:textId="77777777" w:rsidR="00641E23" w:rsidRPr="00C37C6D" w:rsidRDefault="00641E23" w:rsidP="00641E2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74FF125" w14:textId="77777777" w:rsidR="00641E23" w:rsidRPr="00C37C6D" w:rsidRDefault="00641E23" w:rsidP="00641E23">
            <w:pPr>
              <w:spacing w:after="0"/>
              <w:rPr>
                <w:rFonts w:asciiTheme="minorHAnsi" w:hAnsiTheme="minorHAnsi" w:cstheme="minorHAnsi"/>
                <w:sz w:val="22"/>
                <w:szCs w:val="22"/>
              </w:rPr>
            </w:pPr>
          </w:p>
        </w:tc>
      </w:tr>
    </w:tbl>
    <w:p w14:paraId="65466A59" w14:textId="77777777" w:rsidR="00FA6CFE" w:rsidRDefault="00FA6CFE">
      <w:pPr>
        <w:spacing w:after="160" w:line="259" w:lineRule="auto"/>
        <w:jc w:val="left"/>
        <w:rPr>
          <w:rFonts w:asciiTheme="minorHAnsi" w:hAnsiTheme="minorHAnsi" w:cstheme="minorHAnsi"/>
          <w:sz w:val="24"/>
          <w:szCs w:val="28"/>
        </w:rPr>
      </w:pPr>
    </w:p>
    <w:p w14:paraId="6C384632" w14:textId="4095DE05" w:rsidR="0015396A" w:rsidRDefault="00B66BCA" w:rsidP="0015396A">
      <w:pPr>
        <w:pStyle w:val="Titolo2"/>
      </w:pPr>
      <w:bookmarkStart w:id="6" w:name="_Toc38868382"/>
      <w:r>
        <w:lastRenderedPageBreak/>
        <w:t>5</w:t>
      </w:r>
      <w:r w:rsidR="00960D76">
        <w:t xml:space="preserve"> </w:t>
      </w:r>
      <w:r w:rsidR="006B6A57">
        <w:t>–</w:t>
      </w:r>
      <w:r w:rsidR="00960D76">
        <w:t xml:space="preserve"> </w:t>
      </w:r>
      <w:r w:rsidR="006B6A57">
        <w:t>Dispositivi di protezione individuale</w:t>
      </w:r>
      <w:bookmarkEnd w:id="6"/>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5396A" w:rsidRPr="00D52FD2" w14:paraId="2A5BBB64" w14:textId="77777777" w:rsidTr="0015396A">
        <w:trPr>
          <w:cantSplit/>
          <w:tblHeader/>
        </w:trPr>
        <w:tc>
          <w:tcPr>
            <w:tcW w:w="567" w:type="dxa"/>
            <w:tcMar>
              <w:top w:w="57" w:type="dxa"/>
              <w:left w:w="57" w:type="dxa"/>
              <w:bottom w:w="57" w:type="dxa"/>
              <w:right w:w="57" w:type="dxa"/>
            </w:tcMar>
            <w:vAlign w:val="center"/>
          </w:tcPr>
          <w:p w14:paraId="45E9E9F8"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39C1A809"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55582C0C"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329EACD7"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0C597DD7"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603D4A64" w14:textId="77777777" w:rsidR="0015396A" w:rsidRPr="00D52FD2" w:rsidRDefault="0015396A" w:rsidP="0015396A">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E6373C" w:rsidRPr="00C37C6D" w14:paraId="356D99A1" w14:textId="77777777" w:rsidTr="00787416">
        <w:trPr>
          <w:cantSplit/>
        </w:trPr>
        <w:tc>
          <w:tcPr>
            <w:tcW w:w="567" w:type="dxa"/>
            <w:tcMar>
              <w:top w:w="57" w:type="dxa"/>
              <w:left w:w="57" w:type="dxa"/>
              <w:bottom w:w="57" w:type="dxa"/>
              <w:right w:w="57" w:type="dxa"/>
            </w:tcMar>
            <w:vAlign w:val="center"/>
          </w:tcPr>
          <w:p w14:paraId="1C30B5BC" w14:textId="71BF98A2" w:rsidR="00E6373C" w:rsidRPr="00B662CF" w:rsidRDefault="00E6373C" w:rsidP="00E6373C">
            <w:pPr>
              <w:spacing w:after="0"/>
              <w:jc w:val="center"/>
              <w:rPr>
                <w:rFonts w:asciiTheme="minorHAnsi" w:hAnsiTheme="minorHAnsi" w:cstheme="minorHAnsi"/>
                <w:sz w:val="22"/>
                <w:szCs w:val="22"/>
              </w:rPr>
            </w:pPr>
            <w:r w:rsidRPr="00B662CF">
              <w:rPr>
                <w:rFonts w:asciiTheme="minorHAnsi" w:hAnsiTheme="minorHAnsi" w:cstheme="minorHAnsi"/>
                <w:sz w:val="22"/>
                <w:szCs w:val="22"/>
              </w:rPr>
              <w:t>20</w:t>
            </w:r>
          </w:p>
        </w:tc>
        <w:tc>
          <w:tcPr>
            <w:tcW w:w="4536" w:type="dxa"/>
            <w:tcMar>
              <w:top w:w="57" w:type="dxa"/>
              <w:left w:w="57" w:type="dxa"/>
              <w:bottom w:w="57" w:type="dxa"/>
              <w:right w:w="57" w:type="dxa"/>
            </w:tcMar>
          </w:tcPr>
          <w:p w14:paraId="13B8AEF0" w14:textId="5E4F771C" w:rsidR="00E6373C" w:rsidRPr="00B662CF" w:rsidRDefault="00E6373C" w:rsidP="00E6373C">
            <w:pPr>
              <w:spacing w:after="0"/>
              <w:rPr>
                <w:rFonts w:asciiTheme="minorHAnsi" w:hAnsiTheme="minorHAnsi" w:cstheme="minorHAnsi"/>
                <w:sz w:val="22"/>
                <w:szCs w:val="22"/>
              </w:rPr>
            </w:pPr>
            <w:r w:rsidRPr="00B662CF">
              <w:rPr>
                <w:rFonts w:asciiTheme="minorHAnsi" w:hAnsiTheme="minorHAnsi" w:cstheme="minorHAnsi"/>
                <w:sz w:val="22"/>
                <w:szCs w:val="22"/>
              </w:rPr>
              <w:t>l’adozione delle misure di igiene e dei dispositivi di protezione individuale indicati nel presente Protocollo di Regolamentazione è di fondamentale importanza ma, vista la fattuale situazione di emergenza, è evidentemente legata alla disponibilità in commercio dei predetti dispositivi</w:t>
            </w:r>
          </w:p>
        </w:tc>
        <w:tc>
          <w:tcPr>
            <w:tcW w:w="567" w:type="dxa"/>
            <w:tcMar>
              <w:top w:w="57" w:type="dxa"/>
              <w:left w:w="57" w:type="dxa"/>
              <w:bottom w:w="57" w:type="dxa"/>
              <w:right w:w="57" w:type="dxa"/>
            </w:tcMar>
            <w:vAlign w:val="center"/>
          </w:tcPr>
          <w:p w14:paraId="2F1BE529" w14:textId="77777777" w:rsidR="00E6373C" w:rsidRPr="00C37C6D" w:rsidRDefault="00E6373C" w:rsidP="00E6373C">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C3323AB" w14:textId="77777777" w:rsidR="00E6373C" w:rsidRPr="00C37C6D" w:rsidRDefault="00E6373C" w:rsidP="00E6373C">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0EC45CB" w14:textId="77777777" w:rsidR="00E6373C" w:rsidRPr="00C37C6D" w:rsidRDefault="00E6373C" w:rsidP="00E6373C">
            <w:pPr>
              <w:spacing w:after="0"/>
              <w:jc w:val="center"/>
              <w:rPr>
                <w:rFonts w:asciiTheme="minorHAnsi" w:hAnsiTheme="minorHAnsi" w:cstheme="minorHAnsi"/>
                <w:sz w:val="22"/>
                <w:szCs w:val="22"/>
              </w:rPr>
            </w:pPr>
            <w:r w:rsidRPr="00C37C6D">
              <w:rPr>
                <w:rFonts w:asciiTheme="minorHAnsi" w:hAnsiTheme="minorHAnsi" w:cstheme="minorHAnsi"/>
                <w:sz w:val="22"/>
                <w:szCs w:val="22"/>
              </w:rPr>
              <w:fldChar w:fldCharType="begin">
                <w:ffData>
                  <w:name w:val="Controllo1"/>
                  <w:enabled/>
                  <w:calcOnExit w:val="0"/>
                  <w:checkBox>
                    <w:sizeAuto/>
                    <w:default w:val="0"/>
                  </w:checkBox>
                </w:ffData>
              </w:fldChar>
            </w:r>
            <w:r w:rsidRPr="00C37C6D">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C37C6D">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33E3B15" w14:textId="77777777" w:rsidR="00E6373C" w:rsidRPr="00C37C6D" w:rsidRDefault="00E6373C" w:rsidP="00E6373C">
            <w:pPr>
              <w:spacing w:after="0"/>
              <w:rPr>
                <w:rFonts w:asciiTheme="minorHAnsi" w:hAnsiTheme="minorHAnsi" w:cstheme="minorHAnsi"/>
                <w:sz w:val="22"/>
                <w:szCs w:val="22"/>
              </w:rPr>
            </w:pPr>
          </w:p>
        </w:tc>
      </w:tr>
      <w:tr w:rsidR="00E6373C" w:rsidRPr="00C37C6D" w14:paraId="6E5573A4" w14:textId="77777777" w:rsidTr="00787416">
        <w:trPr>
          <w:cantSplit/>
        </w:trPr>
        <w:tc>
          <w:tcPr>
            <w:tcW w:w="567" w:type="dxa"/>
            <w:tcMar>
              <w:top w:w="57" w:type="dxa"/>
              <w:left w:w="57" w:type="dxa"/>
              <w:bottom w:w="57" w:type="dxa"/>
              <w:right w:w="57" w:type="dxa"/>
            </w:tcMar>
            <w:vAlign w:val="center"/>
          </w:tcPr>
          <w:p w14:paraId="76B72DDF" w14:textId="29995B8B" w:rsidR="00E6373C" w:rsidRPr="00B662CF" w:rsidRDefault="00E6373C" w:rsidP="00E6373C">
            <w:pPr>
              <w:spacing w:after="0"/>
              <w:jc w:val="center"/>
              <w:rPr>
                <w:rFonts w:asciiTheme="minorHAnsi" w:hAnsiTheme="minorHAnsi" w:cstheme="minorHAnsi"/>
                <w:sz w:val="22"/>
                <w:szCs w:val="22"/>
              </w:rPr>
            </w:pPr>
            <w:r w:rsidRPr="00B662CF">
              <w:rPr>
                <w:rFonts w:asciiTheme="minorHAnsi" w:hAnsiTheme="minorHAnsi" w:cstheme="minorHAnsi"/>
                <w:sz w:val="22"/>
                <w:szCs w:val="22"/>
              </w:rPr>
              <w:t>21</w:t>
            </w:r>
          </w:p>
        </w:tc>
        <w:tc>
          <w:tcPr>
            <w:tcW w:w="4536" w:type="dxa"/>
            <w:tcMar>
              <w:top w:w="57" w:type="dxa"/>
              <w:left w:w="57" w:type="dxa"/>
              <w:bottom w:w="57" w:type="dxa"/>
              <w:right w:w="57" w:type="dxa"/>
            </w:tcMar>
          </w:tcPr>
          <w:p w14:paraId="6C67B5AD" w14:textId="7B59AC53" w:rsidR="00E6373C" w:rsidRPr="00B662CF" w:rsidRDefault="00E6373C" w:rsidP="00E6373C">
            <w:pPr>
              <w:spacing w:after="0"/>
              <w:rPr>
                <w:rFonts w:asciiTheme="minorHAnsi" w:hAnsiTheme="minorHAnsi" w:cstheme="minorHAnsi"/>
                <w:sz w:val="22"/>
                <w:szCs w:val="22"/>
              </w:rPr>
            </w:pPr>
            <w:r w:rsidRPr="00B662CF">
              <w:rPr>
                <w:rFonts w:asciiTheme="minorHAnsi" w:hAnsiTheme="minorHAnsi" w:cstheme="minorHAnsi"/>
                <w:sz w:val="22"/>
                <w:szCs w:val="22"/>
              </w:rPr>
              <w:t>le mascherine dovranno essere utilizzate in conformità a quanto previsto dalle indicazioni dell’Organizzazione mondiale della sanità</w:t>
            </w:r>
          </w:p>
        </w:tc>
        <w:tc>
          <w:tcPr>
            <w:tcW w:w="567" w:type="dxa"/>
            <w:tcMar>
              <w:top w:w="57" w:type="dxa"/>
              <w:left w:w="57" w:type="dxa"/>
              <w:bottom w:w="57" w:type="dxa"/>
              <w:right w:w="57" w:type="dxa"/>
            </w:tcMar>
            <w:vAlign w:val="center"/>
          </w:tcPr>
          <w:p w14:paraId="61B19CD1" w14:textId="1AB44C01"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5D9D836" w14:textId="11D48C9F"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1488B19" w14:textId="22236377"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70D251C" w14:textId="77777777" w:rsidR="00E6373C" w:rsidRPr="00C37C6D" w:rsidRDefault="00E6373C" w:rsidP="00E6373C">
            <w:pPr>
              <w:spacing w:after="0"/>
              <w:rPr>
                <w:rFonts w:asciiTheme="minorHAnsi" w:hAnsiTheme="minorHAnsi" w:cstheme="minorHAnsi"/>
                <w:sz w:val="22"/>
                <w:szCs w:val="22"/>
              </w:rPr>
            </w:pPr>
          </w:p>
        </w:tc>
      </w:tr>
      <w:tr w:rsidR="00E6373C" w:rsidRPr="00C37C6D" w14:paraId="75CEBDEE" w14:textId="77777777" w:rsidTr="00787416">
        <w:trPr>
          <w:cantSplit/>
        </w:trPr>
        <w:tc>
          <w:tcPr>
            <w:tcW w:w="567" w:type="dxa"/>
            <w:tcMar>
              <w:top w:w="57" w:type="dxa"/>
              <w:left w:w="57" w:type="dxa"/>
              <w:bottom w:w="57" w:type="dxa"/>
              <w:right w:w="57" w:type="dxa"/>
            </w:tcMar>
            <w:vAlign w:val="center"/>
          </w:tcPr>
          <w:p w14:paraId="66C62F2B" w14:textId="3A34DB46" w:rsidR="00E6373C" w:rsidRPr="00B662CF" w:rsidRDefault="00E6373C" w:rsidP="00E6373C">
            <w:pPr>
              <w:spacing w:after="0"/>
              <w:jc w:val="center"/>
              <w:rPr>
                <w:rFonts w:asciiTheme="minorHAnsi" w:hAnsiTheme="minorHAnsi" w:cstheme="minorHAnsi"/>
                <w:sz w:val="22"/>
                <w:szCs w:val="22"/>
              </w:rPr>
            </w:pPr>
            <w:r w:rsidRPr="00B662CF">
              <w:rPr>
                <w:rFonts w:asciiTheme="minorHAnsi" w:hAnsiTheme="minorHAnsi" w:cstheme="minorHAnsi"/>
                <w:sz w:val="22"/>
                <w:szCs w:val="22"/>
              </w:rPr>
              <w:t>22</w:t>
            </w:r>
          </w:p>
        </w:tc>
        <w:tc>
          <w:tcPr>
            <w:tcW w:w="4536" w:type="dxa"/>
            <w:tcMar>
              <w:top w:w="57" w:type="dxa"/>
              <w:left w:w="57" w:type="dxa"/>
              <w:bottom w:w="57" w:type="dxa"/>
              <w:right w:w="57" w:type="dxa"/>
            </w:tcMar>
          </w:tcPr>
          <w:p w14:paraId="5C0C76BC" w14:textId="18CCCE4B" w:rsidR="00E6373C" w:rsidRPr="00B662CF" w:rsidRDefault="00E6373C" w:rsidP="00E6373C">
            <w:pPr>
              <w:spacing w:after="0"/>
              <w:rPr>
                <w:rFonts w:asciiTheme="minorHAnsi" w:hAnsiTheme="minorHAnsi" w:cstheme="minorHAnsi"/>
                <w:sz w:val="22"/>
                <w:szCs w:val="22"/>
              </w:rPr>
            </w:pPr>
            <w:r w:rsidRPr="00B662CF">
              <w:rPr>
                <w:rFonts w:asciiTheme="minorHAnsi" w:hAnsiTheme="minorHAnsi" w:cstheme="minorHAnsi"/>
                <w:sz w:val="22"/>
                <w:szCs w:val="22"/>
              </w:rPr>
              <w:t>data la situazione di emergenza, in caso di difficoltà di approvvigionamento e alla sola finalità di evitare la diffusione del virus, potranno essere utilizzate mascherine la cui tipologia corrisponda alle indicazioni dall’autorità sanitaria e del coordinatore per l'esecuzione dei lavori ove nominato ai sensi del Decreto legislativo 9 aprile 2008, n. 81</w:t>
            </w:r>
          </w:p>
        </w:tc>
        <w:tc>
          <w:tcPr>
            <w:tcW w:w="567" w:type="dxa"/>
            <w:tcMar>
              <w:top w:w="57" w:type="dxa"/>
              <w:left w:w="57" w:type="dxa"/>
              <w:bottom w:w="57" w:type="dxa"/>
              <w:right w:w="57" w:type="dxa"/>
            </w:tcMar>
            <w:vAlign w:val="center"/>
          </w:tcPr>
          <w:p w14:paraId="6533FCA3" w14:textId="0E4BF3B7"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66FDA1A" w14:textId="12D167EF"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C0EC59A" w14:textId="068CF500"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DBF7A97" w14:textId="77777777" w:rsidR="00E6373C" w:rsidRPr="00C37C6D" w:rsidRDefault="00E6373C" w:rsidP="00E6373C">
            <w:pPr>
              <w:spacing w:after="0"/>
              <w:rPr>
                <w:rFonts w:asciiTheme="minorHAnsi" w:hAnsiTheme="minorHAnsi" w:cstheme="minorHAnsi"/>
                <w:sz w:val="22"/>
                <w:szCs w:val="22"/>
              </w:rPr>
            </w:pPr>
          </w:p>
        </w:tc>
      </w:tr>
      <w:tr w:rsidR="00E6373C" w:rsidRPr="00C37C6D" w14:paraId="742FD422" w14:textId="77777777" w:rsidTr="00787416">
        <w:trPr>
          <w:cantSplit/>
        </w:trPr>
        <w:tc>
          <w:tcPr>
            <w:tcW w:w="567" w:type="dxa"/>
            <w:tcMar>
              <w:top w:w="57" w:type="dxa"/>
              <w:left w:w="57" w:type="dxa"/>
              <w:bottom w:w="57" w:type="dxa"/>
              <w:right w:w="57" w:type="dxa"/>
            </w:tcMar>
            <w:vAlign w:val="center"/>
          </w:tcPr>
          <w:p w14:paraId="356DD6E1" w14:textId="0412E020" w:rsidR="00E6373C" w:rsidRPr="00B662CF" w:rsidRDefault="00E6373C" w:rsidP="00E6373C">
            <w:pPr>
              <w:spacing w:after="0"/>
              <w:jc w:val="center"/>
              <w:rPr>
                <w:rFonts w:asciiTheme="minorHAnsi" w:hAnsiTheme="minorHAnsi" w:cstheme="minorHAnsi"/>
                <w:sz w:val="22"/>
                <w:szCs w:val="22"/>
              </w:rPr>
            </w:pPr>
            <w:r w:rsidRPr="00B662CF">
              <w:rPr>
                <w:rFonts w:asciiTheme="minorHAnsi" w:hAnsiTheme="minorHAnsi" w:cstheme="minorHAnsi"/>
                <w:sz w:val="22"/>
                <w:szCs w:val="22"/>
              </w:rPr>
              <w:t>23</w:t>
            </w:r>
          </w:p>
        </w:tc>
        <w:tc>
          <w:tcPr>
            <w:tcW w:w="4536" w:type="dxa"/>
            <w:tcMar>
              <w:top w:w="57" w:type="dxa"/>
              <w:left w:w="57" w:type="dxa"/>
              <w:bottom w:w="57" w:type="dxa"/>
              <w:right w:w="57" w:type="dxa"/>
            </w:tcMar>
          </w:tcPr>
          <w:p w14:paraId="51D94E01" w14:textId="632CED09" w:rsidR="00E6373C" w:rsidRPr="00B662CF" w:rsidRDefault="00E6373C" w:rsidP="00E6373C">
            <w:pPr>
              <w:spacing w:after="0"/>
              <w:rPr>
                <w:rFonts w:asciiTheme="minorHAnsi" w:hAnsiTheme="minorHAnsi" w:cstheme="minorHAnsi"/>
                <w:sz w:val="22"/>
                <w:szCs w:val="22"/>
              </w:rPr>
            </w:pPr>
            <w:r w:rsidRPr="00B662CF">
              <w:rPr>
                <w:rFonts w:asciiTheme="minorHAnsi" w:hAnsiTheme="minorHAnsi" w:cstheme="minorHAnsi"/>
                <w:sz w:val="22"/>
                <w:szCs w:val="22"/>
              </w:rPr>
              <w:t>è favorita la predisposizione da parte dell’azienda del liquido detergente secondo le indicazioni dell’OMS (https://www.who.int/gpsc/5may/Guide to Locai Production.pdf);</w:t>
            </w:r>
          </w:p>
        </w:tc>
        <w:tc>
          <w:tcPr>
            <w:tcW w:w="567" w:type="dxa"/>
            <w:tcMar>
              <w:top w:w="57" w:type="dxa"/>
              <w:left w:w="57" w:type="dxa"/>
              <w:bottom w:w="57" w:type="dxa"/>
              <w:right w:w="57" w:type="dxa"/>
            </w:tcMar>
            <w:vAlign w:val="center"/>
          </w:tcPr>
          <w:p w14:paraId="18925528" w14:textId="124E7F08"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0D99C60" w14:textId="686BFE37"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750D53B" w14:textId="1204798C"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31127C6" w14:textId="77777777" w:rsidR="00E6373C" w:rsidRPr="00C37C6D" w:rsidRDefault="00E6373C" w:rsidP="00E6373C">
            <w:pPr>
              <w:spacing w:after="0"/>
              <w:rPr>
                <w:rFonts w:asciiTheme="minorHAnsi" w:hAnsiTheme="minorHAnsi" w:cstheme="minorHAnsi"/>
                <w:sz w:val="22"/>
                <w:szCs w:val="22"/>
              </w:rPr>
            </w:pPr>
          </w:p>
        </w:tc>
      </w:tr>
      <w:tr w:rsidR="00E6373C" w:rsidRPr="00C37C6D" w14:paraId="62E97736" w14:textId="77777777" w:rsidTr="00787416">
        <w:trPr>
          <w:cantSplit/>
        </w:trPr>
        <w:tc>
          <w:tcPr>
            <w:tcW w:w="567" w:type="dxa"/>
            <w:tcMar>
              <w:top w:w="57" w:type="dxa"/>
              <w:left w:w="57" w:type="dxa"/>
              <w:bottom w:w="57" w:type="dxa"/>
              <w:right w:w="57" w:type="dxa"/>
            </w:tcMar>
            <w:vAlign w:val="center"/>
          </w:tcPr>
          <w:p w14:paraId="290F2CB8" w14:textId="70F0F3C2" w:rsidR="00E6373C" w:rsidRPr="00B662CF" w:rsidRDefault="00E6373C" w:rsidP="00E6373C">
            <w:pPr>
              <w:spacing w:after="0"/>
              <w:jc w:val="center"/>
              <w:rPr>
                <w:rFonts w:asciiTheme="minorHAnsi" w:hAnsiTheme="minorHAnsi" w:cstheme="minorHAnsi"/>
                <w:sz w:val="22"/>
                <w:szCs w:val="22"/>
              </w:rPr>
            </w:pPr>
            <w:r w:rsidRPr="00B662CF">
              <w:rPr>
                <w:rFonts w:asciiTheme="minorHAnsi" w:hAnsiTheme="minorHAnsi" w:cstheme="minorHAnsi"/>
                <w:sz w:val="22"/>
                <w:szCs w:val="22"/>
              </w:rPr>
              <w:t>24</w:t>
            </w:r>
          </w:p>
        </w:tc>
        <w:tc>
          <w:tcPr>
            <w:tcW w:w="4536" w:type="dxa"/>
            <w:tcMar>
              <w:top w:w="57" w:type="dxa"/>
              <w:left w:w="57" w:type="dxa"/>
              <w:bottom w:w="57" w:type="dxa"/>
              <w:right w:w="57" w:type="dxa"/>
            </w:tcMar>
          </w:tcPr>
          <w:p w14:paraId="46336251" w14:textId="66C45EB2" w:rsidR="00E6373C" w:rsidRPr="00B662CF" w:rsidRDefault="00E6373C" w:rsidP="00E6373C">
            <w:pPr>
              <w:spacing w:after="0"/>
              <w:rPr>
                <w:rFonts w:asciiTheme="minorHAnsi" w:hAnsiTheme="minorHAnsi" w:cstheme="minorHAnsi"/>
                <w:sz w:val="22"/>
                <w:szCs w:val="22"/>
              </w:rPr>
            </w:pPr>
            <w:r w:rsidRPr="00B662CF">
              <w:rPr>
                <w:rFonts w:asciiTheme="minorHAnsi" w:hAnsiTheme="minorHAnsi" w:cstheme="minorHAnsi"/>
                <w:sz w:val="22"/>
                <w:szCs w:val="22"/>
              </w:rPr>
              <w:t>qualora la lavorazione da eseguire in cantiere imponga di lavorare a distanza interpersonale minore di un metro e non siano possibili altre soluzioni organizzative è comunque necessario l’uso delle mascherine e altri dispositivi di protezione (guanti, occhiali, tute, cuffie, ecc...) conformi alle disposizioni delle autorità scientifiche e sanitarie; in tali evenienze, in mancanza di idonei D.P.I., le lavorazioni dovranno essere sospese con il ricorso se necessario alla Cassa Integrazione Ordinaria (CIGO) ai sensi del Decreto Legge n. 18 del 17 marzo 2020, per il tempo strettamente necessario al reperimento degli idonei DPI</w:t>
            </w:r>
          </w:p>
        </w:tc>
        <w:tc>
          <w:tcPr>
            <w:tcW w:w="567" w:type="dxa"/>
            <w:tcMar>
              <w:top w:w="57" w:type="dxa"/>
              <w:left w:w="57" w:type="dxa"/>
              <w:bottom w:w="57" w:type="dxa"/>
              <w:right w:w="57" w:type="dxa"/>
            </w:tcMar>
            <w:vAlign w:val="center"/>
          </w:tcPr>
          <w:p w14:paraId="3C4F89BE" w14:textId="21E21302" w:rsidR="00E6373C" w:rsidRPr="00B6007B"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26404C1" w14:textId="78FFEB78" w:rsidR="00E6373C" w:rsidRPr="00B6007B"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2174BEF" w14:textId="0CF96032" w:rsidR="00E6373C" w:rsidRPr="00B6007B"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2C8F846" w14:textId="77777777" w:rsidR="00E6373C" w:rsidRPr="00C37C6D" w:rsidRDefault="00E6373C" w:rsidP="00E6373C">
            <w:pPr>
              <w:spacing w:after="0"/>
              <w:rPr>
                <w:rFonts w:asciiTheme="minorHAnsi" w:hAnsiTheme="minorHAnsi" w:cstheme="minorHAnsi"/>
                <w:sz w:val="22"/>
                <w:szCs w:val="22"/>
              </w:rPr>
            </w:pPr>
          </w:p>
        </w:tc>
      </w:tr>
      <w:tr w:rsidR="00E6373C" w:rsidRPr="00C37C6D" w14:paraId="5F124306" w14:textId="77777777" w:rsidTr="00787416">
        <w:trPr>
          <w:cantSplit/>
        </w:trPr>
        <w:tc>
          <w:tcPr>
            <w:tcW w:w="567" w:type="dxa"/>
            <w:tcMar>
              <w:top w:w="57" w:type="dxa"/>
              <w:left w:w="57" w:type="dxa"/>
              <w:bottom w:w="57" w:type="dxa"/>
              <w:right w:w="57" w:type="dxa"/>
            </w:tcMar>
            <w:vAlign w:val="center"/>
          </w:tcPr>
          <w:p w14:paraId="31484F55" w14:textId="1671D15F" w:rsidR="00E6373C" w:rsidRPr="00B662CF" w:rsidRDefault="00E6373C" w:rsidP="00E6373C">
            <w:pPr>
              <w:spacing w:after="0"/>
              <w:jc w:val="center"/>
              <w:rPr>
                <w:rFonts w:asciiTheme="minorHAnsi" w:hAnsiTheme="minorHAnsi" w:cstheme="minorHAnsi"/>
                <w:sz w:val="22"/>
                <w:szCs w:val="22"/>
              </w:rPr>
            </w:pPr>
            <w:r w:rsidRPr="00B662CF">
              <w:rPr>
                <w:rFonts w:asciiTheme="minorHAnsi" w:hAnsiTheme="minorHAnsi" w:cstheme="minorHAnsi"/>
                <w:sz w:val="22"/>
                <w:szCs w:val="22"/>
              </w:rPr>
              <w:lastRenderedPageBreak/>
              <w:t>25</w:t>
            </w:r>
          </w:p>
        </w:tc>
        <w:tc>
          <w:tcPr>
            <w:tcW w:w="4536" w:type="dxa"/>
            <w:tcMar>
              <w:top w:w="57" w:type="dxa"/>
              <w:left w:w="57" w:type="dxa"/>
              <w:bottom w:w="57" w:type="dxa"/>
              <w:right w:w="57" w:type="dxa"/>
            </w:tcMar>
          </w:tcPr>
          <w:p w14:paraId="3E1845F9" w14:textId="2779E2E9" w:rsidR="00E6373C" w:rsidRPr="00B662CF" w:rsidRDefault="00E6373C" w:rsidP="00E6373C">
            <w:pPr>
              <w:spacing w:after="0"/>
              <w:rPr>
                <w:rFonts w:asciiTheme="minorHAnsi" w:hAnsiTheme="minorHAnsi" w:cstheme="minorHAnsi"/>
                <w:sz w:val="22"/>
                <w:szCs w:val="22"/>
              </w:rPr>
            </w:pPr>
            <w:r w:rsidRPr="00B662CF">
              <w:rPr>
                <w:rFonts w:asciiTheme="minorHAnsi" w:hAnsiTheme="minorHAnsi" w:cstheme="minorHAnsi"/>
                <w:sz w:val="22"/>
                <w:szCs w:val="22"/>
              </w:rPr>
              <w:t xml:space="preserve">il coordinatore per l'esecuzione dei lavori ove nominato ai sensi del Decreto legislativo 9 aprile 2008, n. 81 provvede al riguardo ad integrare il Piano di sicurezza e di coordinamento e la relativa stima dei costi con tutti i dispositivi ritenuti necessari; </w:t>
            </w:r>
          </w:p>
        </w:tc>
        <w:tc>
          <w:tcPr>
            <w:tcW w:w="567" w:type="dxa"/>
            <w:tcMar>
              <w:top w:w="57" w:type="dxa"/>
              <w:left w:w="57" w:type="dxa"/>
              <w:bottom w:w="57" w:type="dxa"/>
              <w:right w:w="57" w:type="dxa"/>
            </w:tcMar>
            <w:vAlign w:val="center"/>
          </w:tcPr>
          <w:p w14:paraId="44412FFB" w14:textId="590BD215"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3DA97D0" w14:textId="358754B5"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3FEC20E" w14:textId="23C97EDE" w:rsidR="00E6373C" w:rsidRPr="00C37C6D" w:rsidRDefault="00E6373C" w:rsidP="00E6373C">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F677578" w14:textId="77777777" w:rsidR="00E6373C" w:rsidRPr="00C37C6D" w:rsidRDefault="00E6373C" w:rsidP="00E6373C">
            <w:pPr>
              <w:spacing w:after="0"/>
              <w:rPr>
                <w:rFonts w:asciiTheme="minorHAnsi" w:hAnsiTheme="minorHAnsi" w:cstheme="minorHAnsi"/>
                <w:sz w:val="22"/>
                <w:szCs w:val="22"/>
              </w:rPr>
            </w:pPr>
          </w:p>
        </w:tc>
      </w:tr>
      <w:tr w:rsidR="005E76E9" w:rsidRPr="00C37C6D" w14:paraId="3B262F2E" w14:textId="77777777" w:rsidTr="00787416">
        <w:trPr>
          <w:cantSplit/>
        </w:trPr>
        <w:tc>
          <w:tcPr>
            <w:tcW w:w="567" w:type="dxa"/>
            <w:tcMar>
              <w:top w:w="57" w:type="dxa"/>
              <w:left w:w="57" w:type="dxa"/>
              <w:bottom w:w="57" w:type="dxa"/>
              <w:right w:w="57" w:type="dxa"/>
            </w:tcMar>
            <w:vAlign w:val="center"/>
          </w:tcPr>
          <w:p w14:paraId="52669CA7" w14:textId="0A02BD5E" w:rsidR="005E76E9" w:rsidRPr="00B662CF" w:rsidRDefault="005E76E9" w:rsidP="005E76E9">
            <w:pPr>
              <w:spacing w:after="0"/>
              <w:jc w:val="center"/>
              <w:rPr>
                <w:rFonts w:asciiTheme="minorHAnsi" w:hAnsiTheme="minorHAnsi" w:cstheme="minorHAnsi"/>
                <w:sz w:val="22"/>
                <w:szCs w:val="22"/>
              </w:rPr>
            </w:pPr>
            <w:r w:rsidRPr="00B662CF">
              <w:rPr>
                <w:rFonts w:asciiTheme="minorHAnsi" w:hAnsiTheme="minorHAnsi" w:cstheme="minorHAnsi"/>
                <w:sz w:val="22"/>
                <w:szCs w:val="22"/>
              </w:rPr>
              <w:t>26</w:t>
            </w:r>
          </w:p>
        </w:tc>
        <w:tc>
          <w:tcPr>
            <w:tcW w:w="4536" w:type="dxa"/>
            <w:tcMar>
              <w:top w:w="57" w:type="dxa"/>
              <w:left w:w="57" w:type="dxa"/>
              <w:bottom w:w="57" w:type="dxa"/>
              <w:right w:w="57" w:type="dxa"/>
            </w:tcMar>
          </w:tcPr>
          <w:p w14:paraId="4594907A" w14:textId="262785E2" w:rsidR="005E76E9" w:rsidRPr="00B662CF" w:rsidRDefault="005E76E9" w:rsidP="005E76E9">
            <w:pPr>
              <w:spacing w:after="0"/>
              <w:rPr>
                <w:rFonts w:asciiTheme="minorHAnsi" w:hAnsiTheme="minorHAnsi" w:cstheme="minorHAnsi"/>
                <w:sz w:val="22"/>
                <w:szCs w:val="22"/>
              </w:rPr>
            </w:pPr>
            <w:r w:rsidRPr="00B662CF">
              <w:rPr>
                <w:rFonts w:asciiTheme="minorHAnsi" w:hAnsiTheme="minorHAnsi" w:cstheme="minorHAnsi"/>
                <w:sz w:val="22"/>
                <w:szCs w:val="22"/>
              </w:rPr>
              <w:t>il datore di lavoro si assicura che in ogni cantiere sia attivo il presidio sanitario e, laddove obbligatorio, l’apposito servizio medico e apposito pronto intervento;</w:t>
            </w:r>
          </w:p>
        </w:tc>
        <w:tc>
          <w:tcPr>
            <w:tcW w:w="567" w:type="dxa"/>
            <w:tcMar>
              <w:top w:w="57" w:type="dxa"/>
              <w:left w:w="57" w:type="dxa"/>
              <w:bottom w:w="57" w:type="dxa"/>
              <w:right w:w="57" w:type="dxa"/>
            </w:tcMar>
            <w:vAlign w:val="center"/>
          </w:tcPr>
          <w:p w14:paraId="6F77820B" w14:textId="07ED3150"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6C4C526" w14:textId="31897EBD"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5CC2509" w14:textId="02CFE6BD"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3B5A922" w14:textId="77777777" w:rsidR="005E76E9" w:rsidRPr="00C37C6D" w:rsidRDefault="005E76E9" w:rsidP="005E76E9">
            <w:pPr>
              <w:spacing w:after="0"/>
              <w:rPr>
                <w:rFonts w:asciiTheme="minorHAnsi" w:hAnsiTheme="minorHAnsi" w:cstheme="minorHAnsi"/>
                <w:sz w:val="22"/>
                <w:szCs w:val="22"/>
              </w:rPr>
            </w:pPr>
          </w:p>
        </w:tc>
      </w:tr>
      <w:tr w:rsidR="005E76E9" w:rsidRPr="00C37C6D" w14:paraId="78D03F16" w14:textId="77777777" w:rsidTr="00787416">
        <w:trPr>
          <w:cantSplit/>
        </w:trPr>
        <w:tc>
          <w:tcPr>
            <w:tcW w:w="567" w:type="dxa"/>
            <w:tcMar>
              <w:top w:w="57" w:type="dxa"/>
              <w:left w:w="57" w:type="dxa"/>
              <w:bottom w:w="57" w:type="dxa"/>
              <w:right w:w="57" w:type="dxa"/>
            </w:tcMar>
            <w:vAlign w:val="center"/>
          </w:tcPr>
          <w:p w14:paraId="67CABE90" w14:textId="6EE12894" w:rsidR="005E76E9" w:rsidRPr="00B662CF" w:rsidRDefault="005E76E9" w:rsidP="005E76E9">
            <w:pPr>
              <w:spacing w:after="0"/>
              <w:jc w:val="center"/>
              <w:rPr>
                <w:rFonts w:asciiTheme="minorHAnsi" w:hAnsiTheme="minorHAnsi" w:cstheme="minorHAnsi"/>
                <w:sz w:val="22"/>
                <w:szCs w:val="22"/>
              </w:rPr>
            </w:pPr>
            <w:r w:rsidRPr="00B662CF">
              <w:rPr>
                <w:rFonts w:asciiTheme="minorHAnsi" w:hAnsiTheme="minorHAnsi" w:cstheme="minorHAnsi"/>
                <w:sz w:val="22"/>
                <w:szCs w:val="22"/>
              </w:rPr>
              <w:t>27</w:t>
            </w:r>
          </w:p>
        </w:tc>
        <w:tc>
          <w:tcPr>
            <w:tcW w:w="4536" w:type="dxa"/>
            <w:tcMar>
              <w:top w:w="57" w:type="dxa"/>
              <w:left w:w="57" w:type="dxa"/>
              <w:bottom w:w="57" w:type="dxa"/>
              <w:right w:w="57" w:type="dxa"/>
            </w:tcMar>
          </w:tcPr>
          <w:p w14:paraId="67FD7A12" w14:textId="4EDE9EBD" w:rsidR="005E76E9" w:rsidRPr="00B662CF" w:rsidRDefault="005E76E9" w:rsidP="005E76E9">
            <w:pPr>
              <w:spacing w:after="0"/>
              <w:rPr>
                <w:rFonts w:asciiTheme="minorHAnsi" w:hAnsiTheme="minorHAnsi" w:cstheme="minorHAnsi"/>
                <w:sz w:val="22"/>
                <w:szCs w:val="22"/>
              </w:rPr>
            </w:pPr>
            <w:r w:rsidRPr="00B662CF">
              <w:rPr>
                <w:rFonts w:asciiTheme="minorHAnsi" w:hAnsiTheme="minorHAnsi" w:cstheme="minorHAnsi"/>
                <w:sz w:val="22"/>
                <w:szCs w:val="22"/>
              </w:rPr>
              <w:t>il datore di lavoro provvede a rinnovare a tutti i lavoratori gli indumenti da lavoro prevedendo la distribuzione a tutte le maestranze impegnate nelle lavorazioni di tutti i dispositivi individuale di protezione anche con tute usa e getta</w:t>
            </w:r>
          </w:p>
        </w:tc>
        <w:tc>
          <w:tcPr>
            <w:tcW w:w="567" w:type="dxa"/>
            <w:tcMar>
              <w:top w:w="57" w:type="dxa"/>
              <w:left w:w="57" w:type="dxa"/>
              <w:bottom w:w="57" w:type="dxa"/>
              <w:right w:w="57" w:type="dxa"/>
            </w:tcMar>
            <w:vAlign w:val="center"/>
          </w:tcPr>
          <w:p w14:paraId="0240E3A1" w14:textId="46F5D385"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E6937DC" w14:textId="5FC05CF2"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590B861" w14:textId="71BAA2A0"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4BFE60B1" w14:textId="77777777" w:rsidR="005E76E9" w:rsidRPr="00C37C6D" w:rsidRDefault="005E76E9" w:rsidP="005E76E9">
            <w:pPr>
              <w:spacing w:after="0"/>
              <w:rPr>
                <w:rFonts w:asciiTheme="minorHAnsi" w:hAnsiTheme="minorHAnsi" w:cstheme="minorHAnsi"/>
                <w:sz w:val="22"/>
                <w:szCs w:val="22"/>
              </w:rPr>
            </w:pPr>
          </w:p>
        </w:tc>
      </w:tr>
      <w:tr w:rsidR="005E76E9" w:rsidRPr="00C37C6D" w14:paraId="2DF7FECF" w14:textId="77777777" w:rsidTr="00787416">
        <w:trPr>
          <w:cantSplit/>
        </w:trPr>
        <w:tc>
          <w:tcPr>
            <w:tcW w:w="567" w:type="dxa"/>
            <w:tcMar>
              <w:top w:w="57" w:type="dxa"/>
              <w:left w:w="57" w:type="dxa"/>
              <w:bottom w:w="57" w:type="dxa"/>
              <w:right w:w="57" w:type="dxa"/>
            </w:tcMar>
            <w:vAlign w:val="center"/>
          </w:tcPr>
          <w:p w14:paraId="488DB7EA" w14:textId="4D7CA4EE" w:rsidR="005E76E9" w:rsidRPr="00B662CF" w:rsidRDefault="005E76E9" w:rsidP="005E76E9">
            <w:pPr>
              <w:spacing w:after="0"/>
              <w:jc w:val="center"/>
              <w:rPr>
                <w:rFonts w:asciiTheme="minorHAnsi" w:hAnsiTheme="minorHAnsi" w:cstheme="minorHAnsi"/>
                <w:sz w:val="22"/>
                <w:szCs w:val="22"/>
              </w:rPr>
            </w:pPr>
            <w:r w:rsidRPr="00B662CF">
              <w:rPr>
                <w:rFonts w:asciiTheme="minorHAnsi" w:hAnsiTheme="minorHAnsi" w:cstheme="minorHAnsi"/>
                <w:sz w:val="22"/>
                <w:szCs w:val="22"/>
              </w:rPr>
              <w:t>27 Bis</w:t>
            </w:r>
          </w:p>
        </w:tc>
        <w:tc>
          <w:tcPr>
            <w:tcW w:w="4536" w:type="dxa"/>
            <w:tcMar>
              <w:top w:w="57" w:type="dxa"/>
              <w:left w:w="57" w:type="dxa"/>
              <w:bottom w:w="57" w:type="dxa"/>
              <w:right w:w="57" w:type="dxa"/>
            </w:tcMar>
          </w:tcPr>
          <w:p w14:paraId="7FD57880" w14:textId="41D02A5C" w:rsidR="005E76E9" w:rsidRPr="00B662CF" w:rsidRDefault="005E76E9" w:rsidP="005E76E9">
            <w:pPr>
              <w:spacing w:after="0"/>
              <w:rPr>
                <w:rFonts w:asciiTheme="minorHAnsi" w:hAnsiTheme="minorHAnsi" w:cstheme="minorHAnsi"/>
                <w:sz w:val="22"/>
                <w:szCs w:val="22"/>
              </w:rPr>
            </w:pPr>
            <w:r w:rsidRPr="00B662CF">
              <w:rPr>
                <w:rFonts w:asciiTheme="minorHAnsi" w:hAnsiTheme="minorHAnsi" w:cstheme="minorHAnsi"/>
                <w:sz w:val="22"/>
                <w:szCs w:val="22"/>
              </w:rPr>
              <w:t>il datore di lavoro si assicura che in ogni cantiere di grandi dimensioni per numero di occupati (superiore a 250 unità) sia attivo il presidio sanitario e, laddove obbligatorio, l’apposito servizio medico e apposito pronto intervento; per tutti gli altri cantieri, tali attività sono svolte dagli addetti al primo soccorso, già nominati, previa adeguata formazione e fornitura delle dotazioni necessarie con riferimento alle misure di contenimento della diffusione del virus COVID-19.</w:t>
            </w:r>
          </w:p>
        </w:tc>
        <w:tc>
          <w:tcPr>
            <w:tcW w:w="567" w:type="dxa"/>
            <w:tcMar>
              <w:top w:w="57" w:type="dxa"/>
              <w:left w:w="57" w:type="dxa"/>
              <w:bottom w:w="57" w:type="dxa"/>
              <w:right w:w="57" w:type="dxa"/>
            </w:tcMar>
            <w:vAlign w:val="center"/>
          </w:tcPr>
          <w:p w14:paraId="3B7CC74D" w14:textId="319C9E07"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CF6B81A" w14:textId="60672E1C"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001A332" w14:textId="7160D185"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9DEA8A1" w14:textId="77777777" w:rsidR="005E76E9" w:rsidRPr="00C37C6D" w:rsidRDefault="005E76E9" w:rsidP="005E76E9">
            <w:pPr>
              <w:spacing w:after="0"/>
              <w:rPr>
                <w:rFonts w:asciiTheme="minorHAnsi" w:hAnsiTheme="minorHAnsi" w:cstheme="minorHAnsi"/>
                <w:sz w:val="22"/>
                <w:szCs w:val="22"/>
              </w:rPr>
            </w:pPr>
          </w:p>
        </w:tc>
      </w:tr>
    </w:tbl>
    <w:p w14:paraId="7D12BB56" w14:textId="0906D175" w:rsidR="0015396A" w:rsidRDefault="0015396A">
      <w:pPr>
        <w:spacing w:after="160" w:line="259" w:lineRule="auto"/>
        <w:jc w:val="left"/>
        <w:rPr>
          <w:rFonts w:asciiTheme="minorHAnsi" w:hAnsiTheme="minorHAnsi" w:cstheme="minorHAnsi"/>
          <w:sz w:val="24"/>
          <w:szCs w:val="28"/>
        </w:rPr>
      </w:pPr>
    </w:p>
    <w:p w14:paraId="621A2079" w14:textId="5C3B70E0" w:rsidR="00960D76" w:rsidRDefault="00960D76" w:rsidP="00960D76">
      <w:pPr>
        <w:pStyle w:val="Titolo2"/>
      </w:pPr>
      <w:bookmarkStart w:id="7" w:name="_Toc38868383"/>
      <w:bookmarkStart w:id="8" w:name="_Hlk38812063"/>
      <w:r>
        <w:lastRenderedPageBreak/>
        <w:t xml:space="preserve">6 </w:t>
      </w:r>
      <w:r w:rsidR="000B34DD">
        <w:t>–</w:t>
      </w:r>
      <w:r>
        <w:t xml:space="preserve"> </w:t>
      </w:r>
      <w:r w:rsidR="00C7583A">
        <w:t>Gestione degli spazi comuni (mensa, spogliatoi)</w:t>
      </w:r>
      <w:bookmarkEnd w:id="7"/>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960D76" w:rsidRPr="00D52FD2" w14:paraId="45C25101" w14:textId="77777777" w:rsidTr="00FA6CFE">
        <w:trPr>
          <w:cantSplit/>
          <w:tblHeader/>
        </w:trPr>
        <w:tc>
          <w:tcPr>
            <w:tcW w:w="567" w:type="dxa"/>
            <w:tcMar>
              <w:top w:w="57" w:type="dxa"/>
              <w:left w:w="57" w:type="dxa"/>
              <w:bottom w:w="57" w:type="dxa"/>
              <w:right w:w="57" w:type="dxa"/>
            </w:tcMar>
            <w:vAlign w:val="center"/>
          </w:tcPr>
          <w:p w14:paraId="1F5CA46A" w14:textId="77777777" w:rsidR="00960D76" w:rsidRPr="00D52FD2" w:rsidRDefault="00960D76"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401C43E9" w14:textId="77777777" w:rsidR="00960D76" w:rsidRPr="00D52FD2" w:rsidRDefault="00960D76"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17660D7A" w14:textId="77777777" w:rsidR="00960D76" w:rsidRPr="00D52FD2" w:rsidRDefault="00960D76"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411FADE7" w14:textId="77777777" w:rsidR="00960D76" w:rsidRPr="00D52FD2" w:rsidRDefault="00960D76"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775F53AD" w14:textId="77777777" w:rsidR="00960D76" w:rsidRPr="00D52FD2" w:rsidRDefault="00960D76"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1F1A0F1B" w14:textId="77777777" w:rsidR="00960D76" w:rsidRPr="00D52FD2" w:rsidRDefault="00960D76"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bookmarkEnd w:id="8"/>
      <w:tr w:rsidR="00C7583A" w:rsidRPr="00960D76" w14:paraId="0CFDC6DF" w14:textId="77777777" w:rsidTr="00566E8D">
        <w:trPr>
          <w:cantSplit/>
        </w:trPr>
        <w:tc>
          <w:tcPr>
            <w:tcW w:w="567" w:type="dxa"/>
            <w:tcMar>
              <w:top w:w="57" w:type="dxa"/>
              <w:left w:w="57" w:type="dxa"/>
              <w:bottom w:w="57" w:type="dxa"/>
              <w:right w:w="57" w:type="dxa"/>
            </w:tcMar>
            <w:vAlign w:val="center"/>
          </w:tcPr>
          <w:p w14:paraId="4AAA772B" w14:textId="3DCC2D3A" w:rsidR="00C7583A" w:rsidRPr="00B662CF" w:rsidRDefault="00C7583A" w:rsidP="00C7583A">
            <w:pPr>
              <w:spacing w:after="0"/>
              <w:jc w:val="center"/>
              <w:rPr>
                <w:rFonts w:asciiTheme="minorHAnsi" w:hAnsiTheme="minorHAnsi" w:cstheme="minorHAnsi"/>
                <w:sz w:val="22"/>
                <w:szCs w:val="22"/>
              </w:rPr>
            </w:pPr>
            <w:r w:rsidRPr="00B662CF">
              <w:rPr>
                <w:rFonts w:asciiTheme="minorHAnsi" w:hAnsiTheme="minorHAnsi" w:cstheme="minorHAnsi"/>
                <w:sz w:val="22"/>
                <w:szCs w:val="22"/>
              </w:rPr>
              <w:t>28</w:t>
            </w:r>
          </w:p>
        </w:tc>
        <w:tc>
          <w:tcPr>
            <w:tcW w:w="4536" w:type="dxa"/>
            <w:tcMar>
              <w:top w:w="57" w:type="dxa"/>
              <w:left w:w="57" w:type="dxa"/>
              <w:bottom w:w="57" w:type="dxa"/>
              <w:right w:w="57" w:type="dxa"/>
            </w:tcMar>
          </w:tcPr>
          <w:p w14:paraId="08AA845E" w14:textId="5CEFD752" w:rsidR="00C7583A" w:rsidRPr="00B662CF" w:rsidRDefault="00C7583A" w:rsidP="00C7583A">
            <w:pPr>
              <w:spacing w:after="0"/>
              <w:rPr>
                <w:rFonts w:asciiTheme="minorHAnsi" w:hAnsiTheme="minorHAnsi" w:cstheme="minorHAnsi"/>
                <w:sz w:val="22"/>
                <w:szCs w:val="22"/>
              </w:rPr>
            </w:pPr>
            <w:r w:rsidRPr="00B662CF">
              <w:rPr>
                <w:rFonts w:asciiTheme="minorHAnsi" w:hAnsiTheme="minorHAnsi" w:cstheme="minorHAnsi"/>
                <w:sz w:val="22"/>
                <w:szCs w:val="22"/>
              </w:rPr>
              <w:t>L’accesso agli spazi comuni, comprese le mense e gli spogliatoi è contingentato, con la previsione di una ventilazione continua dei locali, di un tempo ridotto di sosta all’interno di tali spazi e con il mantenimento della distanza di sicurezza di 1 metro tra le persone che li occupano; nel caso di attività che non prevedono obbligatoriamente l'uso degli spogliatoi, è preferibile non utilizzare gli stessi al fine di evitare il contatto tra i lavoratori; nel caso in cui sia obbligatorio l’uso, il coordinatore per l'esecuzione dei lavori, ove nominato ai sensi del Decreto legislativo 9 aprile 2008 , n. 81, provvede al riguardo ad integrare il Piano di sicurezza e di coordinamento anche attraverso una turnazione dei lavoratori compatibilmente con le lavorazioni previste in cantiere;</w:t>
            </w:r>
          </w:p>
        </w:tc>
        <w:tc>
          <w:tcPr>
            <w:tcW w:w="567" w:type="dxa"/>
            <w:tcMar>
              <w:top w:w="57" w:type="dxa"/>
              <w:left w:w="57" w:type="dxa"/>
              <w:bottom w:w="57" w:type="dxa"/>
              <w:right w:w="57" w:type="dxa"/>
            </w:tcMar>
            <w:vAlign w:val="center"/>
          </w:tcPr>
          <w:p w14:paraId="10A4B22A" w14:textId="77777777" w:rsidR="00C7583A" w:rsidRPr="00960D76" w:rsidRDefault="00C7583A" w:rsidP="00C7583A">
            <w:pPr>
              <w:spacing w:after="0"/>
              <w:jc w:val="center"/>
              <w:rPr>
                <w:rFonts w:asciiTheme="minorHAnsi" w:hAnsiTheme="minorHAnsi" w:cstheme="minorHAnsi"/>
                <w:sz w:val="22"/>
                <w:szCs w:val="22"/>
              </w:rPr>
            </w:pPr>
            <w:r w:rsidRPr="00960D76">
              <w:rPr>
                <w:rFonts w:asciiTheme="minorHAnsi" w:hAnsiTheme="minorHAnsi" w:cstheme="minorHAnsi"/>
                <w:sz w:val="22"/>
                <w:szCs w:val="22"/>
              </w:rPr>
              <w:fldChar w:fldCharType="begin">
                <w:ffData>
                  <w:name w:val="Controllo1"/>
                  <w:enabled/>
                  <w:calcOnExit w:val="0"/>
                  <w:checkBox>
                    <w:sizeAuto/>
                    <w:default w:val="0"/>
                  </w:checkBox>
                </w:ffData>
              </w:fldChar>
            </w:r>
            <w:r w:rsidRPr="00960D76">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960D7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953A896" w14:textId="77777777" w:rsidR="00C7583A" w:rsidRPr="00960D76" w:rsidRDefault="00C7583A" w:rsidP="00C7583A">
            <w:pPr>
              <w:spacing w:after="0"/>
              <w:jc w:val="center"/>
              <w:rPr>
                <w:rFonts w:asciiTheme="minorHAnsi" w:hAnsiTheme="minorHAnsi" w:cstheme="minorHAnsi"/>
                <w:sz w:val="22"/>
                <w:szCs w:val="22"/>
              </w:rPr>
            </w:pPr>
            <w:r w:rsidRPr="00960D76">
              <w:rPr>
                <w:rFonts w:asciiTheme="minorHAnsi" w:hAnsiTheme="minorHAnsi" w:cstheme="minorHAnsi"/>
                <w:sz w:val="22"/>
                <w:szCs w:val="22"/>
              </w:rPr>
              <w:fldChar w:fldCharType="begin">
                <w:ffData>
                  <w:name w:val="Controllo1"/>
                  <w:enabled/>
                  <w:calcOnExit w:val="0"/>
                  <w:checkBox>
                    <w:sizeAuto/>
                    <w:default w:val="0"/>
                  </w:checkBox>
                </w:ffData>
              </w:fldChar>
            </w:r>
            <w:r w:rsidRPr="00960D76">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960D76">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977463A" w14:textId="77777777" w:rsidR="00C7583A" w:rsidRPr="00960D76" w:rsidRDefault="00C7583A" w:rsidP="00C7583A">
            <w:pPr>
              <w:spacing w:after="0"/>
              <w:jc w:val="center"/>
              <w:rPr>
                <w:rFonts w:asciiTheme="minorHAnsi" w:hAnsiTheme="minorHAnsi" w:cstheme="minorHAnsi"/>
                <w:sz w:val="22"/>
                <w:szCs w:val="22"/>
              </w:rPr>
            </w:pPr>
            <w:r w:rsidRPr="00960D76">
              <w:rPr>
                <w:rFonts w:asciiTheme="minorHAnsi" w:hAnsiTheme="minorHAnsi" w:cstheme="minorHAnsi"/>
                <w:sz w:val="22"/>
                <w:szCs w:val="22"/>
              </w:rPr>
              <w:fldChar w:fldCharType="begin">
                <w:ffData>
                  <w:name w:val="Controllo1"/>
                  <w:enabled/>
                  <w:calcOnExit w:val="0"/>
                  <w:checkBox>
                    <w:sizeAuto/>
                    <w:default w:val="0"/>
                  </w:checkBox>
                </w:ffData>
              </w:fldChar>
            </w:r>
            <w:r w:rsidRPr="00960D76">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960D76">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FCE00B4" w14:textId="77777777" w:rsidR="00C7583A" w:rsidRPr="00960D76" w:rsidRDefault="00C7583A" w:rsidP="00C7583A">
            <w:pPr>
              <w:spacing w:after="0"/>
              <w:rPr>
                <w:rFonts w:asciiTheme="minorHAnsi" w:hAnsiTheme="minorHAnsi" w:cstheme="minorHAnsi"/>
                <w:sz w:val="22"/>
                <w:szCs w:val="22"/>
              </w:rPr>
            </w:pPr>
          </w:p>
        </w:tc>
      </w:tr>
      <w:tr w:rsidR="00C7583A" w:rsidRPr="00960D76" w14:paraId="6296C54B" w14:textId="77777777" w:rsidTr="00566E8D">
        <w:trPr>
          <w:cantSplit/>
        </w:trPr>
        <w:tc>
          <w:tcPr>
            <w:tcW w:w="567" w:type="dxa"/>
            <w:tcMar>
              <w:top w:w="57" w:type="dxa"/>
              <w:left w:w="57" w:type="dxa"/>
              <w:bottom w:w="57" w:type="dxa"/>
              <w:right w:w="57" w:type="dxa"/>
            </w:tcMar>
            <w:vAlign w:val="center"/>
          </w:tcPr>
          <w:p w14:paraId="4F287E33" w14:textId="7824490A" w:rsidR="00C7583A" w:rsidRPr="00B662CF" w:rsidRDefault="00C7583A" w:rsidP="00C7583A">
            <w:pPr>
              <w:spacing w:after="0"/>
              <w:jc w:val="center"/>
              <w:rPr>
                <w:rFonts w:asciiTheme="minorHAnsi" w:hAnsiTheme="minorHAnsi" w:cstheme="minorHAnsi"/>
                <w:sz w:val="22"/>
                <w:szCs w:val="22"/>
              </w:rPr>
            </w:pPr>
            <w:r w:rsidRPr="00B662CF">
              <w:rPr>
                <w:rFonts w:asciiTheme="minorHAnsi" w:hAnsiTheme="minorHAnsi" w:cstheme="minorHAnsi"/>
                <w:sz w:val="22"/>
                <w:szCs w:val="22"/>
              </w:rPr>
              <w:t>29</w:t>
            </w:r>
          </w:p>
        </w:tc>
        <w:tc>
          <w:tcPr>
            <w:tcW w:w="4536" w:type="dxa"/>
            <w:tcMar>
              <w:top w:w="57" w:type="dxa"/>
              <w:left w:w="57" w:type="dxa"/>
              <w:bottom w:w="57" w:type="dxa"/>
              <w:right w:w="57" w:type="dxa"/>
            </w:tcMar>
          </w:tcPr>
          <w:p w14:paraId="5F7E3F58" w14:textId="23130630" w:rsidR="00C7583A" w:rsidRPr="00B662CF" w:rsidRDefault="00C7583A" w:rsidP="00C7583A">
            <w:pPr>
              <w:spacing w:after="0"/>
              <w:rPr>
                <w:rFonts w:asciiTheme="minorHAnsi" w:hAnsiTheme="minorHAnsi" w:cstheme="minorHAnsi"/>
                <w:sz w:val="22"/>
                <w:szCs w:val="22"/>
              </w:rPr>
            </w:pPr>
            <w:r w:rsidRPr="00B662CF">
              <w:rPr>
                <w:rFonts w:asciiTheme="minorHAnsi" w:hAnsiTheme="minorHAnsi" w:cstheme="minorHAnsi"/>
                <w:sz w:val="22"/>
                <w:szCs w:val="22"/>
              </w:rPr>
              <w:t>il datore di lavoro provvede alla sanificazione almeno giornaliera ed alla organizzazione degli spazi per la mensa e degli spogliatoi per lasciare nella disponibilità dei lavoratori luoghi per il deposito degli indumenti da lavoro e garantire loro idonee condizioni igieniche sanitarie</w:t>
            </w:r>
          </w:p>
        </w:tc>
        <w:tc>
          <w:tcPr>
            <w:tcW w:w="567" w:type="dxa"/>
            <w:tcMar>
              <w:top w:w="57" w:type="dxa"/>
              <w:left w:w="57" w:type="dxa"/>
              <w:bottom w:w="57" w:type="dxa"/>
              <w:right w:w="57" w:type="dxa"/>
            </w:tcMar>
            <w:vAlign w:val="center"/>
          </w:tcPr>
          <w:p w14:paraId="0951047D" w14:textId="38784097" w:rsidR="00C7583A" w:rsidRPr="00960D76" w:rsidRDefault="00C7583A" w:rsidP="00C7583A">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425EA02" w14:textId="7852A184" w:rsidR="00C7583A" w:rsidRPr="00960D76" w:rsidRDefault="00C7583A" w:rsidP="00C7583A">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D8F03DA" w14:textId="150B3BCB" w:rsidR="00C7583A" w:rsidRPr="00960D76" w:rsidRDefault="00C7583A" w:rsidP="00C7583A">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29393B8" w14:textId="77777777" w:rsidR="00C7583A" w:rsidRPr="00960D76" w:rsidRDefault="00C7583A" w:rsidP="00C7583A">
            <w:pPr>
              <w:spacing w:after="0"/>
              <w:rPr>
                <w:rFonts w:asciiTheme="minorHAnsi" w:hAnsiTheme="minorHAnsi" w:cstheme="minorHAnsi"/>
                <w:sz w:val="22"/>
                <w:szCs w:val="22"/>
              </w:rPr>
            </w:pPr>
          </w:p>
        </w:tc>
      </w:tr>
      <w:tr w:rsidR="00C7583A" w:rsidRPr="00960D76" w14:paraId="1172BB70" w14:textId="77777777" w:rsidTr="00566E8D">
        <w:trPr>
          <w:cantSplit/>
        </w:trPr>
        <w:tc>
          <w:tcPr>
            <w:tcW w:w="567" w:type="dxa"/>
            <w:tcMar>
              <w:top w:w="57" w:type="dxa"/>
              <w:left w:w="57" w:type="dxa"/>
              <w:bottom w:w="57" w:type="dxa"/>
              <w:right w:w="57" w:type="dxa"/>
            </w:tcMar>
            <w:vAlign w:val="center"/>
          </w:tcPr>
          <w:p w14:paraId="0E60DA87" w14:textId="2BE1152A" w:rsidR="00C7583A" w:rsidRPr="00B662CF" w:rsidRDefault="00C7583A" w:rsidP="00C7583A">
            <w:pPr>
              <w:spacing w:after="0"/>
              <w:jc w:val="center"/>
              <w:rPr>
                <w:rFonts w:asciiTheme="minorHAnsi" w:hAnsiTheme="minorHAnsi" w:cstheme="minorHAnsi"/>
                <w:sz w:val="22"/>
                <w:szCs w:val="22"/>
              </w:rPr>
            </w:pPr>
            <w:r w:rsidRPr="00B662CF">
              <w:rPr>
                <w:rFonts w:asciiTheme="minorHAnsi" w:hAnsiTheme="minorHAnsi" w:cstheme="minorHAnsi"/>
                <w:sz w:val="22"/>
                <w:szCs w:val="22"/>
              </w:rPr>
              <w:t>30</w:t>
            </w:r>
          </w:p>
        </w:tc>
        <w:tc>
          <w:tcPr>
            <w:tcW w:w="4536" w:type="dxa"/>
            <w:tcMar>
              <w:top w:w="57" w:type="dxa"/>
              <w:left w:w="57" w:type="dxa"/>
              <w:bottom w:w="57" w:type="dxa"/>
              <w:right w:w="57" w:type="dxa"/>
            </w:tcMar>
          </w:tcPr>
          <w:p w14:paraId="34AC344D" w14:textId="74F5A8CC" w:rsidR="00C7583A" w:rsidRPr="00B662CF" w:rsidRDefault="00C7583A" w:rsidP="00C7583A">
            <w:pPr>
              <w:spacing w:after="0"/>
              <w:rPr>
                <w:rFonts w:asciiTheme="minorHAnsi" w:hAnsiTheme="minorHAnsi" w:cstheme="minorHAnsi"/>
                <w:sz w:val="22"/>
                <w:szCs w:val="22"/>
              </w:rPr>
            </w:pPr>
            <w:r w:rsidRPr="00B662CF">
              <w:rPr>
                <w:rFonts w:asciiTheme="minorHAnsi" w:hAnsiTheme="minorHAnsi" w:cstheme="minorHAnsi"/>
                <w:sz w:val="22"/>
                <w:szCs w:val="22"/>
              </w:rPr>
              <w:t>Occorre garantire la sanificazione periodica e la pulizia giornaliera con appositi detergenti anche delle tastiere dei distributori di bevande</w:t>
            </w:r>
          </w:p>
        </w:tc>
        <w:tc>
          <w:tcPr>
            <w:tcW w:w="567" w:type="dxa"/>
            <w:tcMar>
              <w:top w:w="57" w:type="dxa"/>
              <w:left w:w="57" w:type="dxa"/>
              <w:bottom w:w="57" w:type="dxa"/>
              <w:right w:w="57" w:type="dxa"/>
            </w:tcMar>
            <w:vAlign w:val="center"/>
          </w:tcPr>
          <w:p w14:paraId="4D5F3DD9" w14:textId="42CDCF8D" w:rsidR="00C7583A" w:rsidRPr="00960D76" w:rsidRDefault="00C7583A" w:rsidP="00C7583A">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9D4796F" w14:textId="6CA02644" w:rsidR="00C7583A" w:rsidRPr="00960D76" w:rsidRDefault="00C7583A" w:rsidP="00C7583A">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7437BBA" w14:textId="56E8FAEF" w:rsidR="00C7583A" w:rsidRPr="00960D76" w:rsidRDefault="00C7583A" w:rsidP="00C7583A">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2EE77B3" w14:textId="77777777" w:rsidR="00C7583A" w:rsidRPr="00960D76" w:rsidRDefault="00C7583A" w:rsidP="00C7583A">
            <w:pPr>
              <w:spacing w:after="0"/>
              <w:rPr>
                <w:rFonts w:asciiTheme="minorHAnsi" w:hAnsiTheme="minorHAnsi" w:cstheme="minorHAnsi"/>
                <w:sz w:val="22"/>
                <w:szCs w:val="22"/>
              </w:rPr>
            </w:pPr>
          </w:p>
        </w:tc>
      </w:tr>
    </w:tbl>
    <w:p w14:paraId="54C34425" w14:textId="053B4250" w:rsidR="00960D76" w:rsidRDefault="00960D76">
      <w:pPr>
        <w:spacing w:after="160" w:line="259" w:lineRule="auto"/>
        <w:jc w:val="left"/>
        <w:rPr>
          <w:rFonts w:asciiTheme="minorHAnsi" w:hAnsiTheme="minorHAnsi" w:cstheme="minorHAnsi"/>
          <w:sz w:val="24"/>
          <w:szCs w:val="28"/>
        </w:rPr>
      </w:pPr>
    </w:p>
    <w:p w14:paraId="48AB809C" w14:textId="00FC2923" w:rsidR="00321FF7" w:rsidRDefault="002053B0" w:rsidP="00321FF7">
      <w:pPr>
        <w:pStyle w:val="Titolo2"/>
      </w:pPr>
      <w:bookmarkStart w:id="9" w:name="_Toc38868384"/>
      <w:r>
        <w:lastRenderedPageBreak/>
        <w:t>7</w:t>
      </w:r>
      <w:r w:rsidR="00321FF7">
        <w:t xml:space="preserve"> – Organizzazione </w:t>
      </w:r>
      <w:r w:rsidR="00831C71">
        <w:t xml:space="preserve">del </w:t>
      </w:r>
      <w:r w:rsidR="00626EA5">
        <w:t xml:space="preserve">cantiere (turnazione, rimodulazione </w:t>
      </w:r>
      <w:proofErr w:type="gramStart"/>
      <w:r w:rsidR="00626EA5">
        <w:t>dei cronoprogramma</w:t>
      </w:r>
      <w:proofErr w:type="gramEnd"/>
      <w:r w:rsidR="00626EA5">
        <w:t xml:space="preserve"> delle lavorazioni</w:t>
      </w:r>
      <w:bookmarkEnd w:id="9"/>
      <w:r w:rsidR="00626EA5">
        <w:t>)</w:t>
      </w:r>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321FF7" w:rsidRPr="00D52FD2" w14:paraId="22EC5483" w14:textId="77777777" w:rsidTr="00142FEA">
        <w:trPr>
          <w:cantSplit/>
          <w:tblHeader/>
        </w:trPr>
        <w:tc>
          <w:tcPr>
            <w:tcW w:w="567" w:type="dxa"/>
            <w:tcMar>
              <w:top w:w="57" w:type="dxa"/>
              <w:left w:w="57" w:type="dxa"/>
              <w:bottom w:w="57" w:type="dxa"/>
              <w:right w:w="57" w:type="dxa"/>
            </w:tcMar>
            <w:vAlign w:val="center"/>
          </w:tcPr>
          <w:p w14:paraId="7671B603" w14:textId="77777777" w:rsidR="00321FF7" w:rsidRPr="00D52FD2" w:rsidRDefault="00321FF7"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03608D06" w14:textId="77777777" w:rsidR="00321FF7" w:rsidRPr="00D52FD2" w:rsidRDefault="00321FF7"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2A0EE371" w14:textId="77777777" w:rsidR="00321FF7" w:rsidRPr="00D52FD2" w:rsidRDefault="00321FF7"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18382BBD" w14:textId="77777777" w:rsidR="00321FF7" w:rsidRPr="00D52FD2" w:rsidRDefault="00321FF7"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3DF2A24A" w14:textId="77777777" w:rsidR="00321FF7" w:rsidRPr="00D52FD2" w:rsidRDefault="00321FF7"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2048C64E" w14:textId="77777777" w:rsidR="00321FF7" w:rsidRPr="00D52FD2" w:rsidRDefault="00321FF7"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626EA5" w:rsidRPr="00142FEA" w14:paraId="6AC664B3" w14:textId="77777777" w:rsidTr="00566E8D">
        <w:trPr>
          <w:cantSplit/>
        </w:trPr>
        <w:tc>
          <w:tcPr>
            <w:tcW w:w="567" w:type="dxa"/>
            <w:tcMar>
              <w:top w:w="57" w:type="dxa"/>
              <w:left w:w="57" w:type="dxa"/>
              <w:bottom w:w="57" w:type="dxa"/>
              <w:right w:w="57" w:type="dxa"/>
            </w:tcMar>
            <w:vAlign w:val="center"/>
          </w:tcPr>
          <w:p w14:paraId="5F72E594" w14:textId="45F853C3" w:rsidR="00566E8D" w:rsidRPr="00566E8D" w:rsidRDefault="00626EA5" w:rsidP="00566E8D">
            <w:pPr>
              <w:spacing w:after="0"/>
              <w:jc w:val="center"/>
              <w:rPr>
                <w:rFonts w:asciiTheme="minorHAnsi" w:hAnsiTheme="minorHAnsi" w:cstheme="minorHAnsi"/>
                <w:sz w:val="22"/>
                <w:szCs w:val="22"/>
              </w:rPr>
            </w:pPr>
            <w:r w:rsidRPr="00B662CF">
              <w:rPr>
                <w:rFonts w:asciiTheme="minorHAnsi" w:hAnsiTheme="minorHAnsi" w:cstheme="minorHAnsi"/>
                <w:sz w:val="22"/>
                <w:szCs w:val="22"/>
              </w:rPr>
              <w:t>31</w:t>
            </w:r>
          </w:p>
        </w:tc>
        <w:tc>
          <w:tcPr>
            <w:tcW w:w="4536" w:type="dxa"/>
            <w:tcMar>
              <w:top w:w="57" w:type="dxa"/>
              <w:left w:w="57" w:type="dxa"/>
              <w:bottom w:w="57" w:type="dxa"/>
              <w:right w:w="57" w:type="dxa"/>
            </w:tcMar>
          </w:tcPr>
          <w:p w14:paraId="55DE3D40" w14:textId="1BEAB36A" w:rsidR="00626EA5" w:rsidRPr="00B662CF" w:rsidRDefault="00626EA5" w:rsidP="00626EA5">
            <w:pPr>
              <w:spacing w:after="0"/>
              <w:rPr>
                <w:rFonts w:asciiTheme="minorHAnsi" w:hAnsiTheme="minorHAnsi" w:cstheme="minorHAnsi"/>
                <w:sz w:val="22"/>
                <w:szCs w:val="22"/>
              </w:rPr>
            </w:pPr>
            <w:r w:rsidRPr="00B662CF">
              <w:rPr>
                <w:rFonts w:asciiTheme="minorHAnsi" w:hAnsiTheme="minorHAnsi" w:cstheme="minorHAnsi"/>
                <w:sz w:val="22"/>
                <w:szCs w:val="22"/>
              </w:rPr>
              <w:t>In riferimento al DPCM 11 marzo 2020, punto 7, limitatamente al periodo della emergenza dovuta al COVID-19, le imprese potranno, avendo a riferimento quanto previsto dai CCNL e favorendo così le intese con le rappresentanze sindacali aziendali, o territoriali di categoria, disporre la riorganizzazione del cantiere e del cronoprogramma delle lavorazioni anche attraverso la turnazione dei lavoratori con l’obiettivo di diminuire i contatti, di creare gruppi autonomi, distinti e riconoscibili e di consentire una diversa articolazione degli orari del cantiere sia per quanto attiene all’apertura, alla sosta e all’uscita.</w:t>
            </w:r>
          </w:p>
        </w:tc>
        <w:tc>
          <w:tcPr>
            <w:tcW w:w="567" w:type="dxa"/>
            <w:tcMar>
              <w:top w:w="57" w:type="dxa"/>
              <w:left w:w="57" w:type="dxa"/>
              <w:bottom w:w="57" w:type="dxa"/>
              <w:right w:w="57" w:type="dxa"/>
            </w:tcMar>
            <w:vAlign w:val="center"/>
          </w:tcPr>
          <w:p w14:paraId="49E09BF6" w14:textId="77777777" w:rsidR="00626EA5" w:rsidRPr="00142FEA" w:rsidRDefault="00626EA5" w:rsidP="00626EA5">
            <w:pPr>
              <w:spacing w:after="0"/>
              <w:jc w:val="center"/>
              <w:rPr>
                <w:rFonts w:asciiTheme="minorHAnsi" w:hAnsiTheme="minorHAnsi" w:cstheme="minorHAnsi"/>
                <w:sz w:val="22"/>
                <w:szCs w:val="22"/>
              </w:rPr>
            </w:pPr>
            <w:r w:rsidRPr="00142FEA">
              <w:rPr>
                <w:rFonts w:asciiTheme="minorHAnsi" w:hAnsiTheme="minorHAnsi" w:cstheme="minorHAnsi"/>
                <w:sz w:val="22"/>
                <w:szCs w:val="22"/>
              </w:rPr>
              <w:fldChar w:fldCharType="begin">
                <w:ffData>
                  <w:name w:val="Controllo1"/>
                  <w:enabled/>
                  <w:calcOnExit w:val="0"/>
                  <w:checkBox>
                    <w:sizeAuto/>
                    <w:default w:val="0"/>
                  </w:checkBox>
                </w:ffData>
              </w:fldChar>
            </w:r>
            <w:r w:rsidRPr="00142FEA">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142FEA">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8CC12CB" w14:textId="77777777" w:rsidR="00626EA5" w:rsidRPr="00142FEA" w:rsidRDefault="00626EA5" w:rsidP="00626EA5">
            <w:pPr>
              <w:spacing w:after="0"/>
              <w:jc w:val="center"/>
              <w:rPr>
                <w:rFonts w:asciiTheme="minorHAnsi" w:hAnsiTheme="minorHAnsi" w:cstheme="minorHAnsi"/>
                <w:sz w:val="22"/>
                <w:szCs w:val="22"/>
              </w:rPr>
            </w:pPr>
            <w:r w:rsidRPr="00142FEA">
              <w:rPr>
                <w:rFonts w:asciiTheme="minorHAnsi" w:hAnsiTheme="minorHAnsi" w:cstheme="minorHAnsi"/>
                <w:sz w:val="22"/>
                <w:szCs w:val="22"/>
              </w:rPr>
              <w:fldChar w:fldCharType="begin">
                <w:ffData>
                  <w:name w:val="Controllo1"/>
                  <w:enabled/>
                  <w:calcOnExit w:val="0"/>
                  <w:checkBox>
                    <w:sizeAuto/>
                    <w:default w:val="0"/>
                  </w:checkBox>
                </w:ffData>
              </w:fldChar>
            </w:r>
            <w:r w:rsidRPr="00142FEA">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142FEA">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57F9DB33" w14:textId="77777777" w:rsidR="00626EA5" w:rsidRPr="00142FEA" w:rsidRDefault="00626EA5" w:rsidP="00626EA5">
            <w:pPr>
              <w:spacing w:after="0"/>
              <w:jc w:val="center"/>
              <w:rPr>
                <w:rFonts w:asciiTheme="minorHAnsi" w:hAnsiTheme="minorHAnsi" w:cstheme="minorHAnsi"/>
                <w:sz w:val="22"/>
                <w:szCs w:val="22"/>
              </w:rPr>
            </w:pPr>
            <w:r w:rsidRPr="00142FEA">
              <w:rPr>
                <w:rFonts w:asciiTheme="minorHAnsi" w:hAnsiTheme="minorHAnsi" w:cstheme="minorHAnsi"/>
                <w:sz w:val="22"/>
                <w:szCs w:val="22"/>
              </w:rPr>
              <w:fldChar w:fldCharType="begin">
                <w:ffData>
                  <w:name w:val="Controllo1"/>
                  <w:enabled/>
                  <w:calcOnExit w:val="0"/>
                  <w:checkBox>
                    <w:sizeAuto/>
                    <w:default w:val="0"/>
                  </w:checkBox>
                </w:ffData>
              </w:fldChar>
            </w:r>
            <w:r w:rsidRPr="00142FEA">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142FEA">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275B0B1F" w14:textId="77777777" w:rsidR="00626EA5" w:rsidRPr="00142FEA" w:rsidRDefault="00626EA5" w:rsidP="00626EA5">
            <w:pPr>
              <w:spacing w:after="0"/>
              <w:rPr>
                <w:rFonts w:asciiTheme="minorHAnsi" w:hAnsiTheme="minorHAnsi" w:cstheme="minorHAnsi"/>
                <w:sz w:val="22"/>
                <w:szCs w:val="22"/>
              </w:rPr>
            </w:pPr>
          </w:p>
        </w:tc>
      </w:tr>
    </w:tbl>
    <w:p w14:paraId="10853BCE" w14:textId="625402BC" w:rsidR="00321FF7" w:rsidRDefault="00321FF7">
      <w:pPr>
        <w:spacing w:after="160" w:line="259" w:lineRule="auto"/>
        <w:jc w:val="left"/>
        <w:rPr>
          <w:rFonts w:asciiTheme="minorHAnsi" w:hAnsiTheme="minorHAnsi" w:cstheme="minorHAnsi"/>
          <w:sz w:val="24"/>
          <w:szCs w:val="28"/>
        </w:rPr>
      </w:pPr>
    </w:p>
    <w:p w14:paraId="0625747C" w14:textId="740B7351" w:rsidR="001229E8" w:rsidRDefault="00E425C0" w:rsidP="001229E8">
      <w:pPr>
        <w:pStyle w:val="Titolo2"/>
      </w:pPr>
      <w:bookmarkStart w:id="10" w:name="_Toc38868385"/>
      <w:r>
        <w:t>8</w:t>
      </w:r>
      <w:r w:rsidR="001229E8">
        <w:t xml:space="preserve"> – Gestione </w:t>
      </w:r>
      <w:r w:rsidR="0039619B">
        <w:t>di una persona sintomatica in cantiere</w:t>
      </w:r>
      <w:bookmarkEnd w:id="10"/>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229E8" w:rsidRPr="00D52FD2" w14:paraId="243D6E2E" w14:textId="77777777" w:rsidTr="00FA6CFE">
        <w:trPr>
          <w:cantSplit/>
          <w:tblHeader/>
        </w:trPr>
        <w:tc>
          <w:tcPr>
            <w:tcW w:w="567" w:type="dxa"/>
            <w:tcMar>
              <w:top w:w="57" w:type="dxa"/>
              <w:left w:w="57" w:type="dxa"/>
              <w:bottom w:w="57" w:type="dxa"/>
              <w:right w:w="57" w:type="dxa"/>
            </w:tcMar>
            <w:vAlign w:val="center"/>
          </w:tcPr>
          <w:p w14:paraId="65F2633B" w14:textId="77777777" w:rsidR="001229E8" w:rsidRPr="00D52FD2" w:rsidRDefault="001229E8"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1ED5B264" w14:textId="77777777" w:rsidR="001229E8" w:rsidRPr="00D52FD2" w:rsidRDefault="001229E8"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072965A5" w14:textId="77777777" w:rsidR="001229E8" w:rsidRPr="00D52FD2" w:rsidRDefault="001229E8"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5A2D3113" w14:textId="77777777" w:rsidR="001229E8" w:rsidRPr="00D52FD2" w:rsidRDefault="001229E8"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12C08058" w14:textId="77777777" w:rsidR="001229E8" w:rsidRPr="00D52FD2" w:rsidRDefault="001229E8"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7E086CA8" w14:textId="77777777" w:rsidR="001229E8" w:rsidRPr="00D52FD2" w:rsidRDefault="001229E8"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39619B" w:rsidRPr="001229E8" w14:paraId="5592A868" w14:textId="77777777" w:rsidTr="00566E8D">
        <w:trPr>
          <w:cantSplit/>
        </w:trPr>
        <w:tc>
          <w:tcPr>
            <w:tcW w:w="567" w:type="dxa"/>
            <w:tcMar>
              <w:top w:w="57" w:type="dxa"/>
              <w:left w:w="57" w:type="dxa"/>
              <w:bottom w:w="57" w:type="dxa"/>
              <w:right w:w="57" w:type="dxa"/>
            </w:tcMar>
            <w:vAlign w:val="center"/>
          </w:tcPr>
          <w:p w14:paraId="63B8AC02" w14:textId="3816EF8B" w:rsidR="0039619B" w:rsidRPr="00B662CF" w:rsidRDefault="0039619B" w:rsidP="0039619B">
            <w:pPr>
              <w:spacing w:after="0"/>
              <w:jc w:val="center"/>
              <w:rPr>
                <w:rFonts w:asciiTheme="minorHAnsi" w:hAnsiTheme="minorHAnsi" w:cstheme="minorHAnsi"/>
                <w:sz w:val="22"/>
                <w:szCs w:val="22"/>
              </w:rPr>
            </w:pPr>
            <w:r w:rsidRPr="00B662CF">
              <w:rPr>
                <w:rFonts w:asciiTheme="minorHAnsi" w:hAnsiTheme="minorHAnsi" w:cstheme="minorHAnsi"/>
                <w:sz w:val="22"/>
                <w:szCs w:val="22"/>
              </w:rPr>
              <w:t>32</w:t>
            </w:r>
          </w:p>
        </w:tc>
        <w:tc>
          <w:tcPr>
            <w:tcW w:w="4536" w:type="dxa"/>
            <w:tcMar>
              <w:top w:w="57" w:type="dxa"/>
              <w:left w:w="57" w:type="dxa"/>
              <w:bottom w:w="57" w:type="dxa"/>
              <w:right w:w="57" w:type="dxa"/>
            </w:tcMar>
          </w:tcPr>
          <w:p w14:paraId="3EABA5A3" w14:textId="62F078DE" w:rsidR="0039619B" w:rsidRPr="00B662CF" w:rsidRDefault="0039619B" w:rsidP="0039619B">
            <w:pPr>
              <w:spacing w:after="0"/>
              <w:rPr>
                <w:rFonts w:asciiTheme="minorHAnsi" w:hAnsiTheme="minorHAnsi" w:cstheme="minorHAnsi"/>
                <w:sz w:val="22"/>
                <w:szCs w:val="22"/>
              </w:rPr>
            </w:pPr>
            <w:r w:rsidRPr="00B662CF">
              <w:rPr>
                <w:rFonts w:asciiTheme="minorHAnsi" w:hAnsiTheme="minorHAnsi" w:cstheme="minorHAnsi"/>
                <w:sz w:val="22"/>
                <w:szCs w:val="22"/>
              </w:rPr>
              <w:t>Nel caso in cui una persona presente in cantiere sviluppi febbre con temperatura superiore ai 37,5° e sintomi di infezione respiratoria quali la tosse, lo deve dichiarare immediatamente al datore di lavoro o al direttore di cantiere che dovrà procedere al suo isolamento in base alle disposizioni dell’autorità sanitaria e del coordinatore per l'esecuzione dei lavori ove nominato ai sensi del Decreto legislativo 9 aprile 2008 , n. 81 e procedere immediatamente ad avvertire le autorità sanitarie competenti e i numeri di emergenza per il COVID-19 forniti dalla Regione o dal Ministero della Salute</w:t>
            </w:r>
          </w:p>
        </w:tc>
        <w:tc>
          <w:tcPr>
            <w:tcW w:w="567" w:type="dxa"/>
            <w:tcMar>
              <w:top w:w="57" w:type="dxa"/>
              <w:left w:w="57" w:type="dxa"/>
              <w:bottom w:w="57" w:type="dxa"/>
              <w:right w:w="57" w:type="dxa"/>
            </w:tcMar>
            <w:vAlign w:val="center"/>
          </w:tcPr>
          <w:p w14:paraId="59FE410B" w14:textId="77777777" w:rsidR="0039619B" w:rsidRPr="001229E8" w:rsidRDefault="0039619B" w:rsidP="0039619B">
            <w:pPr>
              <w:spacing w:after="0"/>
              <w:jc w:val="center"/>
              <w:rPr>
                <w:rFonts w:asciiTheme="minorHAnsi" w:hAnsiTheme="minorHAnsi" w:cstheme="minorHAnsi"/>
                <w:sz w:val="22"/>
                <w:szCs w:val="22"/>
              </w:rPr>
            </w:pPr>
            <w:r w:rsidRPr="001229E8">
              <w:rPr>
                <w:rFonts w:asciiTheme="minorHAnsi" w:hAnsiTheme="minorHAnsi" w:cstheme="minorHAnsi"/>
                <w:sz w:val="22"/>
                <w:szCs w:val="22"/>
              </w:rPr>
              <w:fldChar w:fldCharType="begin">
                <w:ffData>
                  <w:name w:val="Controllo1"/>
                  <w:enabled/>
                  <w:calcOnExit w:val="0"/>
                  <w:checkBox>
                    <w:sizeAuto/>
                    <w:default w:val="0"/>
                  </w:checkBox>
                </w:ffData>
              </w:fldChar>
            </w:r>
            <w:r w:rsidRPr="001229E8">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1229E8">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A12333E" w14:textId="77777777" w:rsidR="0039619B" w:rsidRPr="001229E8" w:rsidRDefault="0039619B" w:rsidP="0039619B">
            <w:pPr>
              <w:spacing w:after="0"/>
              <w:jc w:val="center"/>
              <w:rPr>
                <w:rFonts w:asciiTheme="minorHAnsi" w:hAnsiTheme="minorHAnsi" w:cstheme="minorHAnsi"/>
                <w:sz w:val="22"/>
                <w:szCs w:val="22"/>
              </w:rPr>
            </w:pPr>
            <w:r w:rsidRPr="001229E8">
              <w:rPr>
                <w:rFonts w:asciiTheme="minorHAnsi" w:hAnsiTheme="minorHAnsi" w:cstheme="minorHAnsi"/>
                <w:sz w:val="22"/>
                <w:szCs w:val="22"/>
              </w:rPr>
              <w:fldChar w:fldCharType="begin">
                <w:ffData>
                  <w:name w:val="Controllo1"/>
                  <w:enabled/>
                  <w:calcOnExit w:val="0"/>
                  <w:checkBox>
                    <w:sizeAuto/>
                    <w:default w:val="0"/>
                  </w:checkBox>
                </w:ffData>
              </w:fldChar>
            </w:r>
            <w:r w:rsidRPr="001229E8">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1229E8">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74488BE" w14:textId="77777777" w:rsidR="0039619B" w:rsidRPr="001229E8" w:rsidRDefault="0039619B" w:rsidP="0039619B">
            <w:pPr>
              <w:spacing w:after="0"/>
              <w:jc w:val="center"/>
              <w:rPr>
                <w:rFonts w:asciiTheme="minorHAnsi" w:hAnsiTheme="minorHAnsi" w:cstheme="minorHAnsi"/>
                <w:sz w:val="22"/>
                <w:szCs w:val="22"/>
              </w:rPr>
            </w:pPr>
            <w:r w:rsidRPr="001229E8">
              <w:rPr>
                <w:rFonts w:asciiTheme="minorHAnsi" w:hAnsiTheme="minorHAnsi" w:cstheme="minorHAnsi"/>
                <w:sz w:val="22"/>
                <w:szCs w:val="22"/>
              </w:rPr>
              <w:fldChar w:fldCharType="begin">
                <w:ffData>
                  <w:name w:val="Controllo1"/>
                  <w:enabled/>
                  <w:calcOnExit w:val="0"/>
                  <w:checkBox>
                    <w:sizeAuto/>
                    <w:default w:val="0"/>
                  </w:checkBox>
                </w:ffData>
              </w:fldChar>
            </w:r>
            <w:r w:rsidRPr="001229E8">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1229E8">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1B3EDC35" w14:textId="77777777" w:rsidR="0039619B" w:rsidRPr="001229E8" w:rsidRDefault="0039619B" w:rsidP="0039619B">
            <w:pPr>
              <w:spacing w:after="0"/>
              <w:rPr>
                <w:rFonts w:asciiTheme="minorHAnsi" w:hAnsiTheme="minorHAnsi" w:cstheme="minorHAnsi"/>
                <w:sz w:val="22"/>
                <w:szCs w:val="22"/>
              </w:rPr>
            </w:pPr>
          </w:p>
        </w:tc>
      </w:tr>
      <w:tr w:rsidR="0039619B" w:rsidRPr="001229E8" w14:paraId="16DCA8BF" w14:textId="77777777" w:rsidTr="00566E8D">
        <w:trPr>
          <w:cantSplit/>
        </w:trPr>
        <w:tc>
          <w:tcPr>
            <w:tcW w:w="567" w:type="dxa"/>
            <w:tcMar>
              <w:top w:w="57" w:type="dxa"/>
              <w:left w:w="57" w:type="dxa"/>
              <w:bottom w:w="57" w:type="dxa"/>
              <w:right w:w="57" w:type="dxa"/>
            </w:tcMar>
            <w:vAlign w:val="center"/>
          </w:tcPr>
          <w:p w14:paraId="7498F06D" w14:textId="3E59C087" w:rsidR="0039619B" w:rsidRPr="00B662CF" w:rsidRDefault="0039619B" w:rsidP="0039619B">
            <w:pPr>
              <w:spacing w:after="0"/>
              <w:jc w:val="center"/>
              <w:rPr>
                <w:rFonts w:asciiTheme="minorHAnsi" w:hAnsiTheme="minorHAnsi" w:cstheme="minorHAnsi"/>
                <w:sz w:val="22"/>
                <w:szCs w:val="22"/>
              </w:rPr>
            </w:pPr>
            <w:r w:rsidRPr="00B662CF">
              <w:rPr>
                <w:rFonts w:asciiTheme="minorHAnsi" w:hAnsiTheme="minorHAnsi" w:cstheme="minorHAnsi"/>
                <w:sz w:val="22"/>
                <w:szCs w:val="22"/>
              </w:rPr>
              <w:t>33</w:t>
            </w:r>
          </w:p>
        </w:tc>
        <w:tc>
          <w:tcPr>
            <w:tcW w:w="4536" w:type="dxa"/>
            <w:tcMar>
              <w:top w:w="57" w:type="dxa"/>
              <w:left w:w="57" w:type="dxa"/>
              <w:bottom w:w="57" w:type="dxa"/>
              <w:right w:w="57" w:type="dxa"/>
            </w:tcMar>
          </w:tcPr>
          <w:p w14:paraId="2A4C84D4" w14:textId="143BD9C1" w:rsidR="0039619B" w:rsidRPr="00B662CF" w:rsidRDefault="0039619B" w:rsidP="0039619B">
            <w:pPr>
              <w:spacing w:after="0"/>
              <w:rPr>
                <w:rFonts w:asciiTheme="minorHAnsi" w:hAnsiTheme="minorHAnsi" w:cstheme="minorHAnsi"/>
                <w:sz w:val="22"/>
                <w:szCs w:val="22"/>
              </w:rPr>
            </w:pPr>
            <w:r w:rsidRPr="00B662CF">
              <w:rPr>
                <w:rFonts w:asciiTheme="minorHAnsi" w:hAnsiTheme="minorHAnsi" w:cstheme="minorHAnsi"/>
                <w:sz w:val="22"/>
                <w:szCs w:val="22"/>
              </w:rPr>
              <w:t>Il datore di lavoro collabora con le Autorità sanitarie per l’individuazione degli eventuali “contatti stretti” di una persona presente in cantiere che sia stata riscontrata positiva al tampone COVID-19. Ciò al fine di permettere alle autorità di applicare le necessarie e opportune misure di quarantena. Nel periodo dell’indagine, il datore di lavoro potrà chiedere agli eventuali possibili contatti stretti di lasciare cautelativamente il cantiere secondo le indicazioni dell’Autorità sanitaria</w:t>
            </w:r>
          </w:p>
        </w:tc>
        <w:tc>
          <w:tcPr>
            <w:tcW w:w="567" w:type="dxa"/>
            <w:tcMar>
              <w:top w:w="57" w:type="dxa"/>
              <w:left w:w="57" w:type="dxa"/>
              <w:bottom w:w="57" w:type="dxa"/>
              <w:right w:w="57" w:type="dxa"/>
            </w:tcMar>
            <w:vAlign w:val="center"/>
          </w:tcPr>
          <w:p w14:paraId="54907CFA" w14:textId="13084CB6" w:rsidR="0039619B" w:rsidRPr="001229E8" w:rsidRDefault="0039619B" w:rsidP="0039619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61752FE" w14:textId="40738ACE" w:rsidR="0039619B" w:rsidRPr="001229E8" w:rsidRDefault="0039619B" w:rsidP="0039619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7D7C1C1" w14:textId="2BA0CC84" w:rsidR="0039619B" w:rsidRPr="001229E8" w:rsidRDefault="0039619B" w:rsidP="0039619B">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B30B6AB" w14:textId="77777777" w:rsidR="0039619B" w:rsidRPr="001229E8" w:rsidRDefault="0039619B" w:rsidP="0039619B">
            <w:pPr>
              <w:spacing w:after="0"/>
              <w:rPr>
                <w:rFonts w:asciiTheme="minorHAnsi" w:hAnsiTheme="minorHAnsi" w:cstheme="minorHAnsi"/>
                <w:sz w:val="22"/>
                <w:szCs w:val="22"/>
              </w:rPr>
            </w:pPr>
          </w:p>
        </w:tc>
      </w:tr>
    </w:tbl>
    <w:p w14:paraId="4BF9C947" w14:textId="46656190" w:rsidR="00321FF7" w:rsidRDefault="00321FF7">
      <w:pPr>
        <w:spacing w:after="160" w:line="259" w:lineRule="auto"/>
        <w:jc w:val="left"/>
        <w:rPr>
          <w:rFonts w:asciiTheme="minorHAnsi" w:hAnsiTheme="minorHAnsi" w:cstheme="minorHAnsi"/>
          <w:sz w:val="24"/>
          <w:szCs w:val="28"/>
        </w:rPr>
      </w:pPr>
    </w:p>
    <w:p w14:paraId="625BA486" w14:textId="26EE0EF8" w:rsidR="00160462" w:rsidRDefault="00E425C0" w:rsidP="00160462">
      <w:pPr>
        <w:pStyle w:val="Titolo2"/>
      </w:pPr>
      <w:bookmarkStart w:id="11" w:name="_Toc38868386"/>
      <w:r>
        <w:t>9</w:t>
      </w:r>
      <w:r w:rsidR="00160462">
        <w:t xml:space="preserve"> – </w:t>
      </w:r>
      <w:r w:rsidR="007811D5">
        <w:t>Sorveglianza sanitaria / Medico Competente / RLS o RLST</w:t>
      </w:r>
      <w:bookmarkEnd w:id="11"/>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60462" w:rsidRPr="00D52FD2" w14:paraId="615185F8" w14:textId="77777777" w:rsidTr="007811D5">
        <w:trPr>
          <w:cantSplit/>
        </w:trPr>
        <w:tc>
          <w:tcPr>
            <w:tcW w:w="567" w:type="dxa"/>
            <w:tcMar>
              <w:top w:w="57" w:type="dxa"/>
              <w:left w:w="57" w:type="dxa"/>
              <w:bottom w:w="57" w:type="dxa"/>
              <w:right w:w="57" w:type="dxa"/>
            </w:tcMar>
            <w:vAlign w:val="center"/>
          </w:tcPr>
          <w:p w14:paraId="70C38284"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1772F9FE"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30ED3873"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179B6FF1"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41223410"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5834168A"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7811D5" w:rsidRPr="00B004C3" w14:paraId="1B919422" w14:textId="77777777" w:rsidTr="007811D5">
        <w:trPr>
          <w:cantSplit/>
        </w:trPr>
        <w:tc>
          <w:tcPr>
            <w:tcW w:w="9639" w:type="dxa"/>
            <w:gridSpan w:val="6"/>
            <w:tcMar>
              <w:top w:w="57" w:type="dxa"/>
              <w:left w:w="57" w:type="dxa"/>
              <w:bottom w:w="57" w:type="dxa"/>
              <w:right w:w="57" w:type="dxa"/>
            </w:tcMar>
            <w:vAlign w:val="center"/>
          </w:tcPr>
          <w:p w14:paraId="224DBE7D" w14:textId="3A1EB771" w:rsidR="007811D5" w:rsidRPr="00B004C3" w:rsidRDefault="00E92853" w:rsidP="00FA6CFE">
            <w:pPr>
              <w:spacing w:after="0"/>
              <w:jc w:val="center"/>
              <w:rPr>
                <w:rFonts w:asciiTheme="minorHAnsi" w:hAnsiTheme="minorHAnsi" w:cstheme="minorHAnsi"/>
                <w:sz w:val="22"/>
                <w:szCs w:val="22"/>
              </w:rPr>
            </w:pPr>
            <w:r w:rsidRPr="00B004C3">
              <w:rPr>
                <w:rFonts w:asciiTheme="minorHAnsi" w:hAnsiTheme="minorHAnsi" w:cstheme="minorHAnsi"/>
                <w:sz w:val="22"/>
                <w:szCs w:val="22"/>
              </w:rPr>
              <w:t>La sorveglianza sanitaria deve proseguire rispettando le misure igieniche contenute nelle indicazioni del Ministero della Salute (cd. decalogo):</w:t>
            </w:r>
          </w:p>
        </w:tc>
      </w:tr>
      <w:tr w:rsidR="00E92853" w:rsidRPr="00160462" w14:paraId="0C45753F" w14:textId="77777777" w:rsidTr="00566E8D">
        <w:trPr>
          <w:cantSplit/>
        </w:trPr>
        <w:tc>
          <w:tcPr>
            <w:tcW w:w="567" w:type="dxa"/>
            <w:tcMar>
              <w:top w:w="57" w:type="dxa"/>
              <w:left w:w="57" w:type="dxa"/>
              <w:bottom w:w="57" w:type="dxa"/>
              <w:right w:w="57" w:type="dxa"/>
            </w:tcMar>
            <w:vAlign w:val="center"/>
          </w:tcPr>
          <w:p w14:paraId="4C7A9B1D" w14:textId="289A0284" w:rsidR="00E92853" w:rsidRPr="00B004C3" w:rsidRDefault="00E92853" w:rsidP="00E92853">
            <w:pPr>
              <w:spacing w:after="0"/>
              <w:jc w:val="center"/>
              <w:rPr>
                <w:rFonts w:asciiTheme="minorHAnsi" w:hAnsiTheme="minorHAnsi" w:cstheme="minorHAnsi"/>
                <w:sz w:val="22"/>
                <w:szCs w:val="22"/>
              </w:rPr>
            </w:pPr>
            <w:r w:rsidRPr="00B004C3">
              <w:rPr>
                <w:rFonts w:asciiTheme="minorHAnsi" w:hAnsiTheme="minorHAnsi" w:cstheme="minorHAnsi"/>
                <w:sz w:val="22"/>
                <w:szCs w:val="22"/>
              </w:rPr>
              <w:t>34</w:t>
            </w:r>
          </w:p>
        </w:tc>
        <w:tc>
          <w:tcPr>
            <w:tcW w:w="4536" w:type="dxa"/>
            <w:tcMar>
              <w:top w:w="57" w:type="dxa"/>
              <w:left w:w="57" w:type="dxa"/>
              <w:bottom w:w="57" w:type="dxa"/>
              <w:right w:w="57" w:type="dxa"/>
            </w:tcMar>
          </w:tcPr>
          <w:p w14:paraId="169D7C48" w14:textId="375F3B20" w:rsidR="00E92853" w:rsidRPr="00B004C3" w:rsidRDefault="00E92853" w:rsidP="00E92853">
            <w:pPr>
              <w:spacing w:after="0"/>
              <w:rPr>
                <w:rFonts w:asciiTheme="minorHAnsi" w:hAnsiTheme="minorHAnsi" w:cstheme="minorHAnsi"/>
                <w:sz w:val="22"/>
                <w:szCs w:val="22"/>
              </w:rPr>
            </w:pPr>
            <w:r w:rsidRPr="00B004C3">
              <w:rPr>
                <w:rFonts w:asciiTheme="minorHAnsi" w:hAnsiTheme="minorHAnsi" w:cstheme="minorHAnsi"/>
                <w:sz w:val="22"/>
                <w:szCs w:val="22"/>
              </w:rPr>
              <w:t>vanno privilegiate, in questo periodo, le visite preventive, le visite a richiesta e le visite da rientro da malattia</w:t>
            </w:r>
          </w:p>
        </w:tc>
        <w:tc>
          <w:tcPr>
            <w:tcW w:w="567" w:type="dxa"/>
            <w:tcMar>
              <w:top w:w="57" w:type="dxa"/>
              <w:left w:w="57" w:type="dxa"/>
              <w:bottom w:w="57" w:type="dxa"/>
              <w:right w:w="57" w:type="dxa"/>
            </w:tcMar>
            <w:vAlign w:val="center"/>
          </w:tcPr>
          <w:p w14:paraId="32B59A58" w14:textId="516A6C5A" w:rsidR="00E92853" w:rsidRPr="00160462" w:rsidRDefault="00E92853" w:rsidP="00E9285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BEEE0AE" w14:textId="7ACB9A2C" w:rsidR="00E92853" w:rsidRPr="00160462" w:rsidRDefault="00E92853" w:rsidP="00E9285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62E74B1" w14:textId="6FE6963F" w:rsidR="00E92853" w:rsidRPr="00160462" w:rsidRDefault="00E92853" w:rsidP="00E9285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F3F58FC" w14:textId="77777777" w:rsidR="00E92853" w:rsidRPr="00160462" w:rsidRDefault="00E92853" w:rsidP="00E92853">
            <w:pPr>
              <w:spacing w:after="0"/>
              <w:rPr>
                <w:rFonts w:asciiTheme="minorHAnsi" w:hAnsiTheme="minorHAnsi" w:cstheme="minorHAnsi"/>
                <w:sz w:val="22"/>
                <w:szCs w:val="22"/>
              </w:rPr>
            </w:pPr>
          </w:p>
        </w:tc>
      </w:tr>
      <w:tr w:rsidR="00E92853" w:rsidRPr="00160462" w14:paraId="54B0EB49" w14:textId="77777777" w:rsidTr="00566E8D">
        <w:trPr>
          <w:cantSplit/>
        </w:trPr>
        <w:tc>
          <w:tcPr>
            <w:tcW w:w="567" w:type="dxa"/>
            <w:tcMar>
              <w:top w:w="57" w:type="dxa"/>
              <w:left w:w="57" w:type="dxa"/>
              <w:bottom w:w="57" w:type="dxa"/>
              <w:right w:w="57" w:type="dxa"/>
            </w:tcMar>
            <w:vAlign w:val="center"/>
          </w:tcPr>
          <w:p w14:paraId="1B4683B9" w14:textId="5B6C04CD" w:rsidR="00E92853" w:rsidRPr="00B004C3" w:rsidRDefault="00E92853" w:rsidP="00E92853">
            <w:pPr>
              <w:spacing w:after="0"/>
              <w:jc w:val="center"/>
              <w:rPr>
                <w:rFonts w:asciiTheme="minorHAnsi" w:hAnsiTheme="minorHAnsi" w:cstheme="minorHAnsi"/>
                <w:sz w:val="22"/>
                <w:szCs w:val="22"/>
              </w:rPr>
            </w:pPr>
            <w:r w:rsidRPr="00B004C3">
              <w:rPr>
                <w:rFonts w:asciiTheme="minorHAnsi" w:hAnsiTheme="minorHAnsi" w:cstheme="minorHAnsi"/>
                <w:sz w:val="22"/>
                <w:szCs w:val="22"/>
              </w:rPr>
              <w:t>35</w:t>
            </w:r>
          </w:p>
        </w:tc>
        <w:tc>
          <w:tcPr>
            <w:tcW w:w="4536" w:type="dxa"/>
            <w:tcMar>
              <w:top w:w="57" w:type="dxa"/>
              <w:left w:w="57" w:type="dxa"/>
              <w:bottom w:w="57" w:type="dxa"/>
              <w:right w:w="57" w:type="dxa"/>
            </w:tcMar>
          </w:tcPr>
          <w:p w14:paraId="7B37FFC9" w14:textId="5A0125EE" w:rsidR="00E92853" w:rsidRPr="00B004C3" w:rsidRDefault="00E92853" w:rsidP="00E92853">
            <w:pPr>
              <w:spacing w:after="0"/>
              <w:rPr>
                <w:rFonts w:asciiTheme="minorHAnsi" w:hAnsiTheme="minorHAnsi" w:cstheme="minorHAnsi"/>
                <w:sz w:val="22"/>
                <w:szCs w:val="22"/>
              </w:rPr>
            </w:pPr>
            <w:r w:rsidRPr="00B004C3">
              <w:rPr>
                <w:rFonts w:asciiTheme="minorHAnsi" w:hAnsiTheme="minorHAnsi" w:cstheme="minorHAnsi"/>
                <w:sz w:val="22"/>
                <w:szCs w:val="22"/>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 contagio;</w:t>
            </w:r>
          </w:p>
        </w:tc>
        <w:tc>
          <w:tcPr>
            <w:tcW w:w="567" w:type="dxa"/>
            <w:tcMar>
              <w:top w:w="57" w:type="dxa"/>
              <w:left w:w="57" w:type="dxa"/>
              <w:bottom w:w="57" w:type="dxa"/>
              <w:right w:w="57" w:type="dxa"/>
            </w:tcMar>
            <w:vAlign w:val="center"/>
          </w:tcPr>
          <w:p w14:paraId="2E5CA8F9" w14:textId="206DD88B" w:rsidR="00E92853" w:rsidRPr="00160462" w:rsidRDefault="00E92853" w:rsidP="00E9285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3CB221D" w14:textId="31190CDC" w:rsidR="00E92853" w:rsidRPr="00160462" w:rsidRDefault="00E92853" w:rsidP="00E9285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2E87B38" w14:textId="290F2EE3" w:rsidR="00E92853" w:rsidRPr="00160462" w:rsidRDefault="00E92853" w:rsidP="00E9285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BCBCE29" w14:textId="77777777" w:rsidR="00E92853" w:rsidRPr="00160462" w:rsidRDefault="00E92853" w:rsidP="00E92853">
            <w:pPr>
              <w:spacing w:after="0"/>
              <w:rPr>
                <w:rFonts w:asciiTheme="minorHAnsi" w:hAnsiTheme="minorHAnsi" w:cstheme="minorHAnsi"/>
                <w:sz w:val="22"/>
                <w:szCs w:val="22"/>
              </w:rPr>
            </w:pPr>
          </w:p>
        </w:tc>
      </w:tr>
      <w:tr w:rsidR="00E92853" w:rsidRPr="00160462" w14:paraId="2B41E810" w14:textId="77777777" w:rsidTr="00566E8D">
        <w:trPr>
          <w:cantSplit/>
        </w:trPr>
        <w:tc>
          <w:tcPr>
            <w:tcW w:w="567" w:type="dxa"/>
            <w:tcMar>
              <w:top w:w="57" w:type="dxa"/>
              <w:left w:w="57" w:type="dxa"/>
              <w:bottom w:w="57" w:type="dxa"/>
              <w:right w:w="57" w:type="dxa"/>
            </w:tcMar>
            <w:vAlign w:val="center"/>
          </w:tcPr>
          <w:p w14:paraId="355F1FB1" w14:textId="79190628" w:rsidR="00E92853" w:rsidRPr="00B004C3" w:rsidRDefault="00E92853" w:rsidP="00E92853">
            <w:pPr>
              <w:spacing w:after="0"/>
              <w:jc w:val="center"/>
              <w:rPr>
                <w:rFonts w:asciiTheme="minorHAnsi" w:hAnsiTheme="minorHAnsi" w:cstheme="minorHAnsi"/>
                <w:sz w:val="22"/>
                <w:szCs w:val="22"/>
              </w:rPr>
            </w:pPr>
            <w:r w:rsidRPr="00B004C3">
              <w:rPr>
                <w:rFonts w:asciiTheme="minorHAnsi" w:hAnsiTheme="minorHAnsi" w:cstheme="minorHAnsi"/>
                <w:sz w:val="22"/>
                <w:szCs w:val="22"/>
              </w:rPr>
              <w:t>36</w:t>
            </w:r>
          </w:p>
        </w:tc>
        <w:tc>
          <w:tcPr>
            <w:tcW w:w="4536" w:type="dxa"/>
            <w:tcMar>
              <w:top w:w="57" w:type="dxa"/>
              <w:left w:w="57" w:type="dxa"/>
              <w:bottom w:w="57" w:type="dxa"/>
              <w:right w:w="57" w:type="dxa"/>
            </w:tcMar>
          </w:tcPr>
          <w:p w14:paraId="1D4F95CE" w14:textId="500E1F8C" w:rsidR="00E92853" w:rsidRPr="00B004C3" w:rsidRDefault="00E92853" w:rsidP="00E92853">
            <w:pPr>
              <w:spacing w:after="0"/>
              <w:rPr>
                <w:rFonts w:asciiTheme="minorHAnsi" w:hAnsiTheme="minorHAnsi" w:cstheme="minorHAnsi"/>
                <w:sz w:val="22"/>
                <w:szCs w:val="22"/>
              </w:rPr>
            </w:pPr>
            <w:r w:rsidRPr="00B004C3">
              <w:rPr>
                <w:rFonts w:asciiTheme="minorHAnsi" w:hAnsiTheme="minorHAnsi" w:cstheme="minorHAnsi"/>
                <w:sz w:val="22"/>
                <w:szCs w:val="22"/>
              </w:rPr>
              <w:t>nell’integrare e proporre tutte le misure di regolamentazione legate al COVID-19 il medico competente collabora con il datore di lavoro e le RLS/RLST nonché con il direttore di cantiere e il coordinatore per l'esecuzione dei lavori ove nominato ai sensi del Decreto legislativo 9 aprile 2008, n. 81</w:t>
            </w:r>
          </w:p>
        </w:tc>
        <w:tc>
          <w:tcPr>
            <w:tcW w:w="567" w:type="dxa"/>
            <w:tcMar>
              <w:top w:w="57" w:type="dxa"/>
              <w:left w:w="57" w:type="dxa"/>
              <w:bottom w:w="57" w:type="dxa"/>
              <w:right w:w="57" w:type="dxa"/>
            </w:tcMar>
            <w:vAlign w:val="center"/>
          </w:tcPr>
          <w:p w14:paraId="1132C4C6" w14:textId="494D902B" w:rsidR="00E92853" w:rsidRPr="00B6007B" w:rsidRDefault="00E92853" w:rsidP="00E9285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63B39799" w14:textId="3FA0AAD2" w:rsidR="00E92853" w:rsidRPr="00B6007B" w:rsidRDefault="00E92853" w:rsidP="00E9285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BCBC735" w14:textId="11C61508" w:rsidR="00E92853" w:rsidRPr="00B6007B" w:rsidRDefault="00E92853" w:rsidP="00E92853">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3A63B68" w14:textId="77777777" w:rsidR="00E92853" w:rsidRPr="00160462" w:rsidRDefault="00E92853" w:rsidP="00E92853">
            <w:pPr>
              <w:spacing w:after="0"/>
              <w:rPr>
                <w:rFonts w:asciiTheme="minorHAnsi" w:hAnsiTheme="minorHAnsi" w:cstheme="minorHAnsi"/>
                <w:sz w:val="22"/>
                <w:szCs w:val="22"/>
              </w:rPr>
            </w:pPr>
          </w:p>
        </w:tc>
      </w:tr>
      <w:tr w:rsidR="005E76E9" w:rsidRPr="00160462" w14:paraId="667AE6C8" w14:textId="77777777" w:rsidTr="00566E8D">
        <w:trPr>
          <w:cantSplit/>
        </w:trPr>
        <w:tc>
          <w:tcPr>
            <w:tcW w:w="567" w:type="dxa"/>
            <w:tcMar>
              <w:top w:w="57" w:type="dxa"/>
              <w:left w:w="57" w:type="dxa"/>
              <w:bottom w:w="57" w:type="dxa"/>
              <w:right w:w="57" w:type="dxa"/>
            </w:tcMar>
            <w:vAlign w:val="center"/>
          </w:tcPr>
          <w:p w14:paraId="7CCF4BC0" w14:textId="48DD10CE" w:rsidR="005E76E9" w:rsidRPr="00B004C3" w:rsidRDefault="005E76E9" w:rsidP="005E76E9">
            <w:pPr>
              <w:spacing w:after="0"/>
              <w:jc w:val="center"/>
              <w:rPr>
                <w:rFonts w:asciiTheme="minorHAnsi" w:hAnsiTheme="minorHAnsi" w:cstheme="minorHAnsi"/>
                <w:sz w:val="22"/>
                <w:szCs w:val="22"/>
              </w:rPr>
            </w:pPr>
            <w:r w:rsidRPr="00B004C3">
              <w:rPr>
                <w:rFonts w:asciiTheme="minorHAnsi" w:hAnsiTheme="minorHAnsi" w:cstheme="minorHAnsi"/>
                <w:sz w:val="22"/>
                <w:szCs w:val="22"/>
              </w:rPr>
              <w:t>37</w:t>
            </w:r>
          </w:p>
        </w:tc>
        <w:tc>
          <w:tcPr>
            <w:tcW w:w="4536" w:type="dxa"/>
            <w:tcMar>
              <w:top w:w="57" w:type="dxa"/>
              <w:left w:w="57" w:type="dxa"/>
              <w:bottom w:w="57" w:type="dxa"/>
              <w:right w:w="57" w:type="dxa"/>
            </w:tcMar>
          </w:tcPr>
          <w:p w14:paraId="3799FDD6" w14:textId="63DA8B98" w:rsidR="005E76E9" w:rsidRPr="00B004C3" w:rsidRDefault="005E76E9" w:rsidP="005E76E9">
            <w:pPr>
              <w:spacing w:after="0"/>
              <w:rPr>
                <w:rFonts w:asciiTheme="minorHAnsi" w:hAnsiTheme="minorHAnsi" w:cstheme="minorHAnsi"/>
                <w:sz w:val="22"/>
                <w:szCs w:val="22"/>
              </w:rPr>
            </w:pPr>
            <w:r w:rsidRPr="00B004C3">
              <w:rPr>
                <w:rFonts w:asciiTheme="minorHAnsi" w:hAnsiTheme="minorHAnsi" w:cstheme="minorHAnsi"/>
                <w:sz w:val="22"/>
                <w:szCs w:val="22"/>
              </w:rPr>
              <w:t>Il medico competente segnala al datore di lavoro situazioni di particolare fragilità e patologie attuali o pregresse dei dipendenti e il datore di lavoro provvede alla loro tutela nel rispetto della privacy il medico competente applicherà le indicazioni delle Autorità Sanitarie</w:t>
            </w:r>
          </w:p>
        </w:tc>
        <w:tc>
          <w:tcPr>
            <w:tcW w:w="567" w:type="dxa"/>
            <w:tcMar>
              <w:top w:w="57" w:type="dxa"/>
              <w:left w:w="57" w:type="dxa"/>
              <w:bottom w:w="57" w:type="dxa"/>
              <w:right w:w="57" w:type="dxa"/>
            </w:tcMar>
            <w:vAlign w:val="center"/>
          </w:tcPr>
          <w:p w14:paraId="29ABC29A" w14:textId="11702F9F"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D5548D7" w14:textId="17DFA208"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BD8311B" w14:textId="7957DA61" w:rsidR="005E76E9" w:rsidRPr="00B6007B" w:rsidRDefault="005E76E9" w:rsidP="005E76E9">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7FE099D8" w14:textId="77777777" w:rsidR="005E76E9" w:rsidRPr="00160462" w:rsidRDefault="005E76E9" w:rsidP="005E76E9">
            <w:pPr>
              <w:spacing w:after="0"/>
              <w:rPr>
                <w:rFonts w:asciiTheme="minorHAnsi" w:hAnsiTheme="minorHAnsi" w:cstheme="minorHAnsi"/>
                <w:sz w:val="22"/>
                <w:szCs w:val="22"/>
              </w:rPr>
            </w:pPr>
          </w:p>
        </w:tc>
      </w:tr>
    </w:tbl>
    <w:p w14:paraId="3A5CBA5D" w14:textId="2D95FF94" w:rsidR="00160462" w:rsidRDefault="00160462">
      <w:pPr>
        <w:spacing w:after="160" w:line="259" w:lineRule="auto"/>
        <w:jc w:val="left"/>
        <w:rPr>
          <w:rFonts w:asciiTheme="minorHAnsi" w:hAnsiTheme="minorHAnsi" w:cstheme="minorHAnsi"/>
          <w:sz w:val="24"/>
          <w:szCs w:val="28"/>
        </w:rPr>
      </w:pPr>
    </w:p>
    <w:p w14:paraId="70DC05E7" w14:textId="72D02B12" w:rsidR="00160462" w:rsidRDefault="00160462" w:rsidP="00160462">
      <w:pPr>
        <w:pStyle w:val="Titolo2"/>
      </w:pPr>
      <w:bookmarkStart w:id="12" w:name="_Toc38868387"/>
      <w:r>
        <w:t>1</w:t>
      </w:r>
      <w:r w:rsidR="00E87948">
        <w:t>0</w:t>
      </w:r>
      <w:r>
        <w:t xml:space="preserve"> – </w:t>
      </w:r>
      <w:r w:rsidR="00B00058">
        <w:t>Aggiornamento del protocollo di regolamentazione</w:t>
      </w:r>
      <w:bookmarkEnd w:id="12"/>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160462" w:rsidRPr="00D52FD2" w14:paraId="14A53443" w14:textId="77777777" w:rsidTr="00FA6CFE">
        <w:trPr>
          <w:cantSplit/>
          <w:tblHeader/>
        </w:trPr>
        <w:tc>
          <w:tcPr>
            <w:tcW w:w="567" w:type="dxa"/>
            <w:tcMar>
              <w:top w:w="57" w:type="dxa"/>
              <w:left w:w="57" w:type="dxa"/>
              <w:bottom w:w="57" w:type="dxa"/>
              <w:right w:w="57" w:type="dxa"/>
            </w:tcMar>
            <w:vAlign w:val="center"/>
          </w:tcPr>
          <w:p w14:paraId="43DB69E0"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5379930F"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7A0B9ABC"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2A3C1AE7"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5EE0EC74"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75DC047D" w14:textId="77777777" w:rsidR="00160462" w:rsidRPr="00D52FD2" w:rsidRDefault="00160462" w:rsidP="00FA6CFE">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B00058" w:rsidRPr="00160462" w14:paraId="218F29AC" w14:textId="77777777" w:rsidTr="00D22C46">
        <w:trPr>
          <w:cantSplit/>
        </w:trPr>
        <w:tc>
          <w:tcPr>
            <w:tcW w:w="567" w:type="dxa"/>
            <w:tcMar>
              <w:top w:w="57" w:type="dxa"/>
              <w:left w:w="57" w:type="dxa"/>
              <w:bottom w:w="57" w:type="dxa"/>
              <w:right w:w="57" w:type="dxa"/>
            </w:tcMar>
            <w:vAlign w:val="center"/>
          </w:tcPr>
          <w:p w14:paraId="20D2A3C4" w14:textId="659F03ED" w:rsidR="00B00058" w:rsidRPr="00B004C3" w:rsidRDefault="00B00058" w:rsidP="00B00058">
            <w:pPr>
              <w:spacing w:after="0"/>
              <w:jc w:val="center"/>
              <w:rPr>
                <w:rFonts w:asciiTheme="minorHAnsi" w:hAnsiTheme="minorHAnsi" w:cstheme="minorHAnsi"/>
                <w:sz w:val="22"/>
                <w:szCs w:val="22"/>
              </w:rPr>
            </w:pPr>
            <w:r w:rsidRPr="00B004C3">
              <w:rPr>
                <w:rFonts w:asciiTheme="minorHAnsi" w:hAnsiTheme="minorHAnsi" w:cstheme="minorHAnsi"/>
                <w:sz w:val="22"/>
                <w:szCs w:val="22"/>
              </w:rPr>
              <w:t>38</w:t>
            </w:r>
          </w:p>
        </w:tc>
        <w:tc>
          <w:tcPr>
            <w:tcW w:w="4536" w:type="dxa"/>
            <w:tcMar>
              <w:top w:w="57" w:type="dxa"/>
              <w:left w:w="57" w:type="dxa"/>
              <w:bottom w:w="57" w:type="dxa"/>
              <w:right w:w="57" w:type="dxa"/>
            </w:tcMar>
          </w:tcPr>
          <w:p w14:paraId="4BE15D3C" w14:textId="20668785" w:rsidR="00B00058" w:rsidRPr="00B004C3" w:rsidRDefault="00B00058" w:rsidP="00B00058">
            <w:pPr>
              <w:spacing w:after="0"/>
              <w:rPr>
                <w:rFonts w:asciiTheme="minorHAnsi" w:hAnsiTheme="minorHAnsi" w:cstheme="minorHAnsi"/>
                <w:sz w:val="22"/>
                <w:szCs w:val="22"/>
              </w:rPr>
            </w:pPr>
            <w:r w:rsidRPr="00B004C3">
              <w:rPr>
                <w:rFonts w:asciiTheme="minorHAnsi" w:hAnsiTheme="minorHAnsi" w:cstheme="minorHAnsi"/>
                <w:sz w:val="22"/>
                <w:szCs w:val="22"/>
              </w:rPr>
              <w:t>È costituito in cantiere un Comitato per l’applicazione e la verifica delle regole del protocollo di regolamentazione con la partecipazione delle rappresentanze sindacali aziendali e del RLS</w:t>
            </w:r>
          </w:p>
        </w:tc>
        <w:tc>
          <w:tcPr>
            <w:tcW w:w="567" w:type="dxa"/>
            <w:tcMar>
              <w:top w:w="57" w:type="dxa"/>
              <w:left w:w="57" w:type="dxa"/>
              <w:bottom w:w="57" w:type="dxa"/>
              <w:right w:w="57" w:type="dxa"/>
            </w:tcMar>
            <w:vAlign w:val="center"/>
          </w:tcPr>
          <w:p w14:paraId="1FC2A822" w14:textId="77777777" w:rsidR="00B00058" w:rsidRPr="00160462" w:rsidRDefault="00B00058" w:rsidP="00B00058">
            <w:pPr>
              <w:spacing w:after="0"/>
              <w:jc w:val="center"/>
              <w:rPr>
                <w:rFonts w:asciiTheme="minorHAnsi" w:hAnsiTheme="minorHAnsi" w:cstheme="minorHAnsi"/>
                <w:sz w:val="22"/>
                <w:szCs w:val="22"/>
              </w:rPr>
            </w:pPr>
            <w:r w:rsidRPr="00160462">
              <w:rPr>
                <w:rFonts w:asciiTheme="minorHAnsi" w:hAnsiTheme="minorHAnsi" w:cstheme="minorHAnsi"/>
                <w:sz w:val="22"/>
                <w:szCs w:val="22"/>
              </w:rPr>
              <w:fldChar w:fldCharType="begin">
                <w:ffData>
                  <w:name w:val="Controllo1"/>
                  <w:enabled/>
                  <w:calcOnExit w:val="0"/>
                  <w:checkBox>
                    <w:sizeAuto/>
                    <w:default w:val="0"/>
                  </w:checkBox>
                </w:ffData>
              </w:fldChar>
            </w:r>
            <w:r w:rsidRPr="00160462">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160462">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9B8D1F5" w14:textId="77777777" w:rsidR="00B00058" w:rsidRPr="00160462" w:rsidRDefault="00B00058" w:rsidP="00B00058">
            <w:pPr>
              <w:spacing w:after="0"/>
              <w:jc w:val="center"/>
              <w:rPr>
                <w:rFonts w:asciiTheme="minorHAnsi" w:hAnsiTheme="minorHAnsi" w:cstheme="minorHAnsi"/>
                <w:sz w:val="22"/>
                <w:szCs w:val="22"/>
              </w:rPr>
            </w:pPr>
            <w:r w:rsidRPr="00160462">
              <w:rPr>
                <w:rFonts w:asciiTheme="minorHAnsi" w:hAnsiTheme="minorHAnsi" w:cstheme="minorHAnsi"/>
                <w:sz w:val="22"/>
                <w:szCs w:val="22"/>
              </w:rPr>
              <w:fldChar w:fldCharType="begin">
                <w:ffData>
                  <w:name w:val="Controllo1"/>
                  <w:enabled/>
                  <w:calcOnExit w:val="0"/>
                  <w:checkBox>
                    <w:sizeAuto/>
                    <w:default w:val="0"/>
                  </w:checkBox>
                </w:ffData>
              </w:fldChar>
            </w:r>
            <w:r w:rsidRPr="00160462">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160462">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25B60EC" w14:textId="77777777" w:rsidR="00B00058" w:rsidRPr="00160462" w:rsidRDefault="00B00058" w:rsidP="00B00058">
            <w:pPr>
              <w:spacing w:after="0"/>
              <w:jc w:val="center"/>
              <w:rPr>
                <w:rFonts w:asciiTheme="minorHAnsi" w:hAnsiTheme="minorHAnsi" w:cstheme="minorHAnsi"/>
                <w:sz w:val="22"/>
                <w:szCs w:val="22"/>
              </w:rPr>
            </w:pPr>
            <w:r w:rsidRPr="00160462">
              <w:rPr>
                <w:rFonts w:asciiTheme="minorHAnsi" w:hAnsiTheme="minorHAnsi" w:cstheme="minorHAnsi"/>
                <w:sz w:val="22"/>
                <w:szCs w:val="22"/>
              </w:rPr>
              <w:fldChar w:fldCharType="begin">
                <w:ffData>
                  <w:name w:val="Controllo1"/>
                  <w:enabled/>
                  <w:calcOnExit w:val="0"/>
                  <w:checkBox>
                    <w:sizeAuto/>
                    <w:default w:val="0"/>
                  </w:checkBox>
                </w:ffData>
              </w:fldChar>
            </w:r>
            <w:r w:rsidRPr="00160462">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160462">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6A20B0F" w14:textId="77777777" w:rsidR="00B00058" w:rsidRPr="00160462" w:rsidRDefault="00B00058" w:rsidP="00B00058">
            <w:pPr>
              <w:spacing w:after="0"/>
              <w:rPr>
                <w:rFonts w:asciiTheme="minorHAnsi" w:hAnsiTheme="minorHAnsi" w:cstheme="minorHAnsi"/>
                <w:sz w:val="22"/>
                <w:szCs w:val="22"/>
              </w:rPr>
            </w:pPr>
          </w:p>
        </w:tc>
      </w:tr>
      <w:tr w:rsidR="00B00058" w:rsidRPr="00160462" w14:paraId="0FED598E" w14:textId="77777777" w:rsidTr="00D22C46">
        <w:trPr>
          <w:cantSplit/>
        </w:trPr>
        <w:tc>
          <w:tcPr>
            <w:tcW w:w="567" w:type="dxa"/>
            <w:tcMar>
              <w:top w:w="57" w:type="dxa"/>
              <w:left w:w="57" w:type="dxa"/>
              <w:bottom w:w="57" w:type="dxa"/>
              <w:right w:w="57" w:type="dxa"/>
            </w:tcMar>
            <w:vAlign w:val="center"/>
          </w:tcPr>
          <w:p w14:paraId="2E437CEF" w14:textId="1869CCCA" w:rsidR="00B00058" w:rsidRPr="00B004C3" w:rsidRDefault="00B00058" w:rsidP="00B00058">
            <w:pPr>
              <w:spacing w:after="0"/>
              <w:jc w:val="center"/>
              <w:rPr>
                <w:rFonts w:asciiTheme="minorHAnsi" w:hAnsiTheme="minorHAnsi" w:cstheme="minorHAnsi"/>
                <w:sz w:val="22"/>
                <w:szCs w:val="22"/>
              </w:rPr>
            </w:pPr>
            <w:r w:rsidRPr="00B004C3">
              <w:rPr>
                <w:rFonts w:asciiTheme="minorHAnsi" w:hAnsiTheme="minorHAnsi" w:cstheme="minorHAnsi"/>
                <w:sz w:val="22"/>
                <w:szCs w:val="22"/>
              </w:rPr>
              <w:lastRenderedPageBreak/>
              <w:t>39</w:t>
            </w:r>
          </w:p>
        </w:tc>
        <w:tc>
          <w:tcPr>
            <w:tcW w:w="4536" w:type="dxa"/>
            <w:tcMar>
              <w:top w:w="57" w:type="dxa"/>
              <w:left w:w="57" w:type="dxa"/>
              <w:bottom w:w="57" w:type="dxa"/>
              <w:right w:w="57" w:type="dxa"/>
            </w:tcMar>
          </w:tcPr>
          <w:p w14:paraId="6E1C9B76" w14:textId="2DE22232" w:rsidR="00B00058" w:rsidRPr="00B004C3" w:rsidRDefault="00B00058" w:rsidP="00B00058">
            <w:pPr>
              <w:spacing w:after="0"/>
              <w:rPr>
                <w:rFonts w:asciiTheme="minorHAnsi" w:hAnsiTheme="minorHAnsi" w:cstheme="minorHAnsi"/>
                <w:sz w:val="22"/>
                <w:szCs w:val="22"/>
              </w:rPr>
            </w:pPr>
            <w:r w:rsidRPr="00B004C3">
              <w:rPr>
                <w:rFonts w:asciiTheme="minorHAnsi" w:hAnsiTheme="minorHAnsi" w:cstheme="minorHAnsi"/>
                <w:sz w:val="22"/>
                <w:szCs w:val="22"/>
              </w:rPr>
              <w:t>Laddove, per la particolare tipologia di cantiere e per il sistema delle relazioni sindacali, non si desse luogo alla costituzione di comitati per i singoli cantieri, verrà istituito, un Comitato Territoriale composto dagli Organismi Paritetici per la salute e la sicurezza, laddove costituiti, con il coinvolgimento degli RLST e dei rappresentanti delle parti sociali.</w:t>
            </w:r>
          </w:p>
        </w:tc>
        <w:tc>
          <w:tcPr>
            <w:tcW w:w="567" w:type="dxa"/>
            <w:tcMar>
              <w:top w:w="57" w:type="dxa"/>
              <w:left w:w="57" w:type="dxa"/>
              <w:bottom w:w="57" w:type="dxa"/>
              <w:right w:w="57" w:type="dxa"/>
            </w:tcMar>
            <w:vAlign w:val="center"/>
          </w:tcPr>
          <w:p w14:paraId="5A84F860" w14:textId="3D58CCEF" w:rsidR="00B00058" w:rsidRPr="00160462" w:rsidRDefault="00B00058" w:rsidP="00B0005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A39541E" w14:textId="12BAB762" w:rsidR="00B00058" w:rsidRPr="00160462" w:rsidRDefault="00B00058" w:rsidP="00B0005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45CC330" w14:textId="2019D3D0" w:rsidR="00B00058" w:rsidRPr="00160462" w:rsidRDefault="00B00058" w:rsidP="00B0005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5B8DC6F" w14:textId="77777777" w:rsidR="00B00058" w:rsidRPr="00160462" w:rsidRDefault="00B00058" w:rsidP="00B00058">
            <w:pPr>
              <w:spacing w:after="0"/>
              <w:rPr>
                <w:rFonts w:asciiTheme="minorHAnsi" w:hAnsiTheme="minorHAnsi" w:cstheme="minorHAnsi"/>
                <w:sz w:val="22"/>
                <w:szCs w:val="22"/>
              </w:rPr>
            </w:pPr>
          </w:p>
        </w:tc>
      </w:tr>
      <w:tr w:rsidR="00B00058" w:rsidRPr="00160462" w14:paraId="31A3213E" w14:textId="77777777" w:rsidTr="00D22C46">
        <w:trPr>
          <w:cantSplit/>
        </w:trPr>
        <w:tc>
          <w:tcPr>
            <w:tcW w:w="567" w:type="dxa"/>
            <w:tcMar>
              <w:top w:w="57" w:type="dxa"/>
              <w:left w:w="57" w:type="dxa"/>
              <w:bottom w:w="57" w:type="dxa"/>
              <w:right w:w="57" w:type="dxa"/>
            </w:tcMar>
            <w:vAlign w:val="center"/>
          </w:tcPr>
          <w:p w14:paraId="0D9DF6D9" w14:textId="5746B693" w:rsidR="00B00058" w:rsidRPr="00B004C3" w:rsidRDefault="00B00058" w:rsidP="00B00058">
            <w:pPr>
              <w:spacing w:after="0"/>
              <w:jc w:val="center"/>
              <w:rPr>
                <w:rFonts w:asciiTheme="minorHAnsi" w:hAnsiTheme="minorHAnsi" w:cstheme="minorHAnsi"/>
                <w:sz w:val="22"/>
                <w:szCs w:val="22"/>
              </w:rPr>
            </w:pPr>
            <w:r w:rsidRPr="00B004C3">
              <w:rPr>
                <w:rFonts w:asciiTheme="minorHAnsi" w:hAnsiTheme="minorHAnsi" w:cstheme="minorHAnsi"/>
                <w:sz w:val="22"/>
                <w:szCs w:val="22"/>
              </w:rPr>
              <w:t>40</w:t>
            </w:r>
          </w:p>
        </w:tc>
        <w:tc>
          <w:tcPr>
            <w:tcW w:w="4536" w:type="dxa"/>
            <w:tcMar>
              <w:top w:w="57" w:type="dxa"/>
              <w:left w:w="57" w:type="dxa"/>
              <w:bottom w:w="57" w:type="dxa"/>
              <w:right w:w="57" w:type="dxa"/>
            </w:tcMar>
          </w:tcPr>
          <w:p w14:paraId="0013AC57" w14:textId="4ED6FA25" w:rsidR="00B00058" w:rsidRPr="00B004C3" w:rsidRDefault="00B00058" w:rsidP="00B00058">
            <w:pPr>
              <w:spacing w:after="0"/>
              <w:rPr>
                <w:rFonts w:asciiTheme="minorHAnsi" w:hAnsiTheme="minorHAnsi" w:cstheme="minorHAnsi"/>
                <w:sz w:val="22"/>
                <w:szCs w:val="22"/>
              </w:rPr>
            </w:pPr>
            <w:r w:rsidRPr="00B004C3">
              <w:rPr>
                <w:rFonts w:asciiTheme="minorHAnsi" w:hAnsiTheme="minorHAnsi" w:cstheme="minorHAnsi"/>
                <w:sz w:val="22"/>
                <w:szCs w:val="22"/>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 COVID19.</w:t>
            </w:r>
          </w:p>
        </w:tc>
        <w:tc>
          <w:tcPr>
            <w:tcW w:w="567" w:type="dxa"/>
            <w:tcMar>
              <w:top w:w="57" w:type="dxa"/>
              <w:left w:w="57" w:type="dxa"/>
              <w:bottom w:w="57" w:type="dxa"/>
              <w:right w:w="57" w:type="dxa"/>
            </w:tcMar>
            <w:vAlign w:val="center"/>
          </w:tcPr>
          <w:p w14:paraId="0DC7405A" w14:textId="4D4EA648" w:rsidR="00B00058" w:rsidRPr="00160462" w:rsidRDefault="00B00058" w:rsidP="00B0005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FFC7FC2" w14:textId="5D4DF657" w:rsidR="00B00058" w:rsidRPr="00160462" w:rsidRDefault="00B00058" w:rsidP="00B0005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4BE0C6B" w14:textId="12F04DD0" w:rsidR="00B00058" w:rsidRPr="00160462" w:rsidRDefault="00B00058" w:rsidP="00B0005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9EF0518" w14:textId="77777777" w:rsidR="00B00058" w:rsidRPr="00160462" w:rsidRDefault="00B00058" w:rsidP="00B00058">
            <w:pPr>
              <w:spacing w:after="0"/>
              <w:rPr>
                <w:rFonts w:asciiTheme="minorHAnsi" w:hAnsiTheme="minorHAnsi" w:cstheme="minorHAnsi"/>
                <w:sz w:val="22"/>
                <w:szCs w:val="22"/>
              </w:rPr>
            </w:pPr>
          </w:p>
        </w:tc>
      </w:tr>
    </w:tbl>
    <w:p w14:paraId="6E7A9CBE" w14:textId="16CDB4C0" w:rsidR="00160462" w:rsidRPr="00B004C3" w:rsidRDefault="00B00058" w:rsidP="00B004C3">
      <w:pPr>
        <w:spacing w:after="160" w:line="259" w:lineRule="auto"/>
        <w:rPr>
          <w:rFonts w:asciiTheme="minorHAnsi" w:hAnsiTheme="minorHAnsi" w:cstheme="minorHAnsi"/>
          <w:sz w:val="28"/>
          <w:szCs w:val="32"/>
        </w:rPr>
      </w:pPr>
      <w:r w:rsidRPr="00B004C3">
        <w:rPr>
          <w:rFonts w:asciiTheme="minorHAnsi" w:hAnsiTheme="minorHAnsi" w:cstheme="minorHAnsi"/>
          <w:sz w:val="22"/>
          <w:szCs w:val="22"/>
        </w:rPr>
        <w:t>Si evidenzia che rimangono, comunque, ferme le funzioni ispettive dell’INAIL e dell’Agenzia unica per le ispezioni del lavoro, "Ispettorato Nazionale del Lavoro", e che, in casi eccezionali, potrà essere richiesto l’intervento degli agenti di Polizia Locale</w:t>
      </w:r>
    </w:p>
    <w:p w14:paraId="06C7BCBC" w14:textId="6CAD3538" w:rsidR="00E87948" w:rsidRDefault="00E87948">
      <w:pPr>
        <w:spacing w:after="160" w:line="259" w:lineRule="auto"/>
        <w:jc w:val="left"/>
        <w:rPr>
          <w:rFonts w:asciiTheme="minorHAnsi" w:hAnsiTheme="minorHAnsi" w:cstheme="minorHAnsi"/>
          <w:sz w:val="24"/>
          <w:szCs w:val="28"/>
        </w:rPr>
      </w:pPr>
    </w:p>
    <w:p w14:paraId="42DD67A1" w14:textId="165472E4" w:rsidR="00B617A3" w:rsidRDefault="00B617A3" w:rsidP="00B617A3">
      <w:pPr>
        <w:pStyle w:val="Titolo2"/>
      </w:pPr>
      <w:bookmarkStart w:id="13" w:name="_Toc38868389"/>
      <w:r>
        <w:t>12 – Tipizzazione, relativamente alle attività di cantiere, delle ipotesi di esclusione della responsabilità del debitore, anche relativamente all’applicazione di eventuali decadenze o penali connesse a ritardati o omessi adempimenti</w:t>
      </w:r>
      <w:bookmarkEnd w:id="13"/>
    </w:p>
    <w:tbl>
      <w:tblPr>
        <w:tblStyle w:val="Grigliatabella"/>
        <w:tblW w:w="9639" w:type="dxa"/>
        <w:tblLayout w:type="fixed"/>
        <w:tblLook w:val="04A0" w:firstRow="1" w:lastRow="0" w:firstColumn="1" w:lastColumn="0" w:noHBand="0" w:noVBand="1"/>
      </w:tblPr>
      <w:tblGrid>
        <w:gridCol w:w="567"/>
        <w:gridCol w:w="4536"/>
        <w:gridCol w:w="567"/>
        <w:gridCol w:w="567"/>
        <w:gridCol w:w="567"/>
        <w:gridCol w:w="2835"/>
      </w:tblGrid>
      <w:tr w:rsidR="00B617A3" w:rsidRPr="00D52FD2" w14:paraId="5B63A3DF" w14:textId="77777777" w:rsidTr="00075B81">
        <w:trPr>
          <w:cantSplit/>
          <w:tblHeader/>
        </w:trPr>
        <w:tc>
          <w:tcPr>
            <w:tcW w:w="567" w:type="dxa"/>
            <w:tcMar>
              <w:top w:w="57" w:type="dxa"/>
              <w:left w:w="57" w:type="dxa"/>
              <w:bottom w:w="57" w:type="dxa"/>
              <w:right w:w="57" w:type="dxa"/>
            </w:tcMar>
            <w:vAlign w:val="center"/>
          </w:tcPr>
          <w:p w14:paraId="42DD60AF" w14:textId="77777777" w:rsidR="00B617A3" w:rsidRPr="00D52FD2" w:rsidRDefault="00B617A3"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w:t>
            </w:r>
          </w:p>
        </w:tc>
        <w:tc>
          <w:tcPr>
            <w:tcW w:w="4536" w:type="dxa"/>
            <w:tcMar>
              <w:top w:w="57" w:type="dxa"/>
              <w:left w:w="57" w:type="dxa"/>
              <w:bottom w:w="57" w:type="dxa"/>
              <w:right w:w="57" w:type="dxa"/>
            </w:tcMar>
          </w:tcPr>
          <w:p w14:paraId="41D2E135" w14:textId="77777777" w:rsidR="00B617A3" w:rsidRPr="00D52FD2" w:rsidRDefault="00B617A3"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Descrizione protocollo</w:t>
            </w:r>
          </w:p>
        </w:tc>
        <w:tc>
          <w:tcPr>
            <w:tcW w:w="567" w:type="dxa"/>
            <w:tcMar>
              <w:top w:w="57" w:type="dxa"/>
              <w:left w:w="57" w:type="dxa"/>
              <w:bottom w:w="57" w:type="dxa"/>
              <w:right w:w="57" w:type="dxa"/>
            </w:tcMar>
            <w:vAlign w:val="center"/>
          </w:tcPr>
          <w:p w14:paraId="52167A9B" w14:textId="77777777" w:rsidR="00B617A3" w:rsidRPr="00D52FD2" w:rsidRDefault="00B617A3"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A</w:t>
            </w:r>
          </w:p>
        </w:tc>
        <w:tc>
          <w:tcPr>
            <w:tcW w:w="567" w:type="dxa"/>
            <w:tcMar>
              <w:top w:w="57" w:type="dxa"/>
              <w:left w:w="57" w:type="dxa"/>
              <w:bottom w:w="57" w:type="dxa"/>
              <w:right w:w="57" w:type="dxa"/>
            </w:tcMar>
            <w:vAlign w:val="center"/>
          </w:tcPr>
          <w:p w14:paraId="436A69AB" w14:textId="77777777" w:rsidR="00B617A3" w:rsidRPr="00D52FD2" w:rsidRDefault="00B617A3"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P</w:t>
            </w:r>
          </w:p>
        </w:tc>
        <w:tc>
          <w:tcPr>
            <w:tcW w:w="567" w:type="dxa"/>
            <w:tcMar>
              <w:top w:w="57" w:type="dxa"/>
              <w:left w:w="57" w:type="dxa"/>
              <w:bottom w:w="57" w:type="dxa"/>
              <w:right w:w="57" w:type="dxa"/>
            </w:tcMar>
            <w:vAlign w:val="center"/>
          </w:tcPr>
          <w:p w14:paraId="6464AB65" w14:textId="77777777" w:rsidR="00B617A3" w:rsidRPr="00D52FD2" w:rsidRDefault="00B617A3"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NA</w:t>
            </w:r>
          </w:p>
        </w:tc>
        <w:tc>
          <w:tcPr>
            <w:tcW w:w="2835" w:type="dxa"/>
            <w:tcMar>
              <w:top w:w="57" w:type="dxa"/>
              <w:left w:w="57" w:type="dxa"/>
              <w:bottom w:w="57" w:type="dxa"/>
              <w:right w:w="57" w:type="dxa"/>
            </w:tcMar>
          </w:tcPr>
          <w:p w14:paraId="05103F93" w14:textId="77777777" w:rsidR="00B617A3" w:rsidRPr="00D52FD2" w:rsidRDefault="00B617A3" w:rsidP="00036FC8">
            <w:pPr>
              <w:spacing w:after="0"/>
              <w:jc w:val="center"/>
              <w:rPr>
                <w:rFonts w:asciiTheme="minorHAnsi" w:hAnsiTheme="minorHAnsi" w:cstheme="minorHAnsi"/>
                <w:b/>
                <w:bCs/>
                <w:sz w:val="24"/>
                <w:szCs w:val="28"/>
              </w:rPr>
            </w:pPr>
            <w:r w:rsidRPr="00D52FD2">
              <w:rPr>
                <w:rFonts w:asciiTheme="minorHAnsi" w:hAnsiTheme="minorHAnsi" w:cstheme="minorHAnsi"/>
                <w:b/>
                <w:bCs/>
                <w:sz w:val="24"/>
                <w:szCs w:val="28"/>
              </w:rPr>
              <w:t>Evidenza applicazione</w:t>
            </w:r>
          </w:p>
        </w:tc>
      </w:tr>
      <w:tr w:rsidR="00075B81" w:rsidRPr="00B004C3" w14:paraId="3AED0C00" w14:textId="77777777" w:rsidTr="00075B81">
        <w:trPr>
          <w:cantSplit/>
        </w:trPr>
        <w:tc>
          <w:tcPr>
            <w:tcW w:w="9639" w:type="dxa"/>
            <w:gridSpan w:val="6"/>
            <w:tcMar>
              <w:top w:w="57" w:type="dxa"/>
              <w:left w:w="57" w:type="dxa"/>
              <w:bottom w:w="57" w:type="dxa"/>
              <w:right w:w="57" w:type="dxa"/>
            </w:tcMar>
            <w:vAlign w:val="center"/>
          </w:tcPr>
          <w:p w14:paraId="6C5CB087" w14:textId="71271126" w:rsidR="00075B81" w:rsidRPr="00B004C3" w:rsidRDefault="00B00058" w:rsidP="00075B81">
            <w:pPr>
              <w:spacing w:after="0"/>
              <w:rPr>
                <w:rFonts w:asciiTheme="minorHAnsi" w:hAnsiTheme="minorHAnsi" w:cstheme="minorHAnsi"/>
                <w:sz w:val="22"/>
                <w:szCs w:val="22"/>
              </w:rPr>
            </w:pPr>
            <w:r w:rsidRPr="00B004C3">
              <w:rPr>
                <w:rFonts w:asciiTheme="minorHAnsi" w:hAnsiTheme="minorHAnsi" w:cstheme="minorHAnsi"/>
                <w:sz w:val="22"/>
                <w:szCs w:val="22"/>
              </w:rPr>
              <w:t>Le ipotesi che seguono, costituiscono una tipizzazione pattizia, relativamente alle attività di cantiere, della disposizione, di carattere generale, contenuta nell’articolo 91 del decreto legge 17 marzo 2020, n. 18, a tenore della quale il rispetto delle misure di contenimento adottate per contrastare l’epidemia di COVID-19 è sempre valutata ai fini dell'esclusione, ai sensi e per gli effetti degli articoli 1218 e 1223 c.c., della responsabilità del debitore, anche relativamente all’applicazione di eventuali decadenze o penali connesse a ritardati o omessi adempimenti.</w:t>
            </w:r>
          </w:p>
        </w:tc>
      </w:tr>
      <w:tr w:rsidR="00B617A3" w:rsidRPr="00B6007B" w14:paraId="053A99B7" w14:textId="77777777" w:rsidTr="00075B81">
        <w:trPr>
          <w:cantSplit/>
        </w:trPr>
        <w:tc>
          <w:tcPr>
            <w:tcW w:w="567" w:type="dxa"/>
            <w:tcMar>
              <w:top w:w="57" w:type="dxa"/>
              <w:left w:w="57" w:type="dxa"/>
              <w:bottom w:w="57" w:type="dxa"/>
              <w:right w:w="57" w:type="dxa"/>
            </w:tcMar>
            <w:vAlign w:val="center"/>
          </w:tcPr>
          <w:p w14:paraId="18928811" w14:textId="14A3C1DF" w:rsidR="00B617A3" w:rsidRPr="00B004C3" w:rsidRDefault="005E76E9" w:rsidP="00036FC8">
            <w:pPr>
              <w:spacing w:after="0"/>
              <w:jc w:val="center"/>
              <w:rPr>
                <w:rFonts w:asciiTheme="minorHAnsi" w:hAnsiTheme="minorHAnsi" w:cstheme="minorHAnsi"/>
                <w:sz w:val="22"/>
                <w:szCs w:val="22"/>
              </w:rPr>
            </w:pPr>
            <w:r>
              <w:rPr>
                <w:rFonts w:asciiTheme="minorHAnsi" w:hAnsiTheme="minorHAnsi" w:cstheme="minorHAnsi"/>
                <w:sz w:val="22"/>
                <w:szCs w:val="22"/>
              </w:rPr>
              <w:t>41</w:t>
            </w:r>
          </w:p>
        </w:tc>
        <w:tc>
          <w:tcPr>
            <w:tcW w:w="4536" w:type="dxa"/>
            <w:tcMar>
              <w:top w:w="57" w:type="dxa"/>
              <w:left w:w="57" w:type="dxa"/>
              <w:bottom w:w="57" w:type="dxa"/>
              <w:right w:w="57" w:type="dxa"/>
            </w:tcMar>
          </w:tcPr>
          <w:p w14:paraId="487AB6C9" w14:textId="5141A4FC" w:rsidR="00B617A3" w:rsidRPr="00B004C3" w:rsidRDefault="00B00058" w:rsidP="00B00058">
            <w:pPr>
              <w:rPr>
                <w:rFonts w:asciiTheme="minorHAnsi" w:hAnsiTheme="minorHAnsi" w:cstheme="minorHAnsi"/>
                <w:sz w:val="22"/>
                <w:szCs w:val="22"/>
              </w:rPr>
            </w:pPr>
            <w:r w:rsidRPr="00B004C3">
              <w:rPr>
                <w:rFonts w:asciiTheme="minorHAnsi" w:hAnsiTheme="minorHAnsi" w:cstheme="minorHAnsi"/>
                <w:sz w:val="22"/>
                <w:szCs w:val="22"/>
              </w:rPr>
              <w:t>1) la lavorazione da eseguire in cantiere impone di lavorare a distanza interpersonale minore di un metro, non sono possibili altre soluzioni organizzative e non sono disponibili, in numero sufficiente, mascherine e altri dispositivi di protezione individuale (guanti, occhiali, tute, cuffie, ecc..) conformi alle disposizioni delle autorità scientifiche e sanitarie (risulta documentato l'avvenuto ordine del materiale di protezione individuale e la sua mancata consegna nei termini): conseguente sospensione delle lavorazioni;</w:t>
            </w:r>
          </w:p>
        </w:tc>
        <w:tc>
          <w:tcPr>
            <w:tcW w:w="567" w:type="dxa"/>
            <w:tcMar>
              <w:top w:w="57" w:type="dxa"/>
              <w:left w:w="57" w:type="dxa"/>
              <w:bottom w:w="57" w:type="dxa"/>
              <w:right w:w="57" w:type="dxa"/>
            </w:tcMar>
            <w:vAlign w:val="center"/>
          </w:tcPr>
          <w:p w14:paraId="26C32938" w14:textId="77777777" w:rsidR="00B617A3" w:rsidRPr="00B6007B" w:rsidRDefault="00B617A3"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81107E9" w14:textId="77777777" w:rsidR="00B617A3" w:rsidRPr="00B6007B" w:rsidRDefault="00B617A3"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06942D2" w14:textId="77777777" w:rsidR="00B617A3" w:rsidRPr="00B6007B" w:rsidRDefault="00B617A3" w:rsidP="00036FC8">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1354F93" w14:textId="77777777" w:rsidR="00B617A3" w:rsidRPr="00B6007B" w:rsidRDefault="00B617A3" w:rsidP="00036FC8">
            <w:pPr>
              <w:spacing w:after="0"/>
              <w:rPr>
                <w:rFonts w:asciiTheme="minorHAnsi" w:hAnsiTheme="minorHAnsi" w:cstheme="minorHAnsi"/>
                <w:sz w:val="22"/>
                <w:szCs w:val="22"/>
              </w:rPr>
            </w:pPr>
          </w:p>
        </w:tc>
      </w:tr>
      <w:tr w:rsidR="00535071" w:rsidRPr="00B6007B" w14:paraId="4CF5EED3" w14:textId="77777777" w:rsidTr="00075B81">
        <w:trPr>
          <w:cantSplit/>
        </w:trPr>
        <w:tc>
          <w:tcPr>
            <w:tcW w:w="567" w:type="dxa"/>
            <w:tcMar>
              <w:top w:w="57" w:type="dxa"/>
              <w:left w:w="57" w:type="dxa"/>
              <w:bottom w:w="57" w:type="dxa"/>
              <w:right w:w="57" w:type="dxa"/>
            </w:tcMar>
            <w:vAlign w:val="center"/>
          </w:tcPr>
          <w:p w14:paraId="5BF9FA29" w14:textId="6D21B38B" w:rsidR="00535071" w:rsidRPr="00B004C3" w:rsidRDefault="005E76E9" w:rsidP="00535071">
            <w:pPr>
              <w:spacing w:after="0"/>
              <w:jc w:val="center"/>
              <w:rPr>
                <w:rFonts w:asciiTheme="minorHAnsi" w:hAnsiTheme="minorHAnsi" w:cstheme="minorHAnsi"/>
                <w:sz w:val="22"/>
                <w:szCs w:val="22"/>
              </w:rPr>
            </w:pPr>
            <w:r>
              <w:rPr>
                <w:rFonts w:asciiTheme="minorHAnsi" w:hAnsiTheme="minorHAnsi" w:cstheme="minorHAnsi"/>
                <w:sz w:val="22"/>
                <w:szCs w:val="22"/>
              </w:rPr>
              <w:lastRenderedPageBreak/>
              <w:t>4</w:t>
            </w:r>
            <w:r w:rsidR="00535071" w:rsidRPr="00B004C3">
              <w:rPr>
                <w:rFonts w:asciiTheme="minorHAnsi" w:hAnsiTheme="minorHAnsi" w:cstheme="minorHAnsi"/>
                <w:sz w:val="22"/>
                <w:szCs w:val="22"/>
              </w:rPr>
              <w:t>2</w:t>
            </w:r>
          </w:p>
        </w:tc>
        <w:tc>
          <w:tcPr>
            <w:tcW w:w="4536" w:type="dxa"/>
            <w:tcMar>
              <w:top w:w="57" w:type="dxa"/>
              <w:left w:w="57" w:type="dxa"/>
              <w:bottom w:w="57" w:type="dxa"/>
              <w:right w:w="57" w:type="dxa"/>
            </w:tcMar>
          </w:tcPr>
          <w:p w14:paraId="1FFECCEA" w14:textId="7BEA00D9" w:rsidR="00535071" w:rsidRPr="00393812" w:rsidRDefault="00B00058" w:rsidP="00535071">
            <w:pPr>
              <w:spacing w:after="0"/>
              <w:rPr>
                <w:rFonts w:asciiTheme="minorHAnsi" w:hAnsiTheme="minorHAnsi" w:cstheme="minorHAnsi"/>
                <w:sz w:val="22"/>
                <w:szCs w:val="22"/>
              </w:rPr>
            </w:pPr>
            <w:r w:rsidRPr="00393812">
              <w:rPr>
                <w:rFonts w:asciiTheme="minorHAnsi" w:hAnsiTheme="minorHAnsi" w:cstheme="minorHAnsi"/>
                <w:sz w:val="22"/>
                <w:szCs w:val="22"/>
              </w:rPr>
              <w:t>2) l’accesso agli spazi comuni, per esempio le mense, non può essere contingentato, con la previsione di una ventilazione continua dei locali, di un tempo ridotto di sosta all’interno di tali spazi e con il mantenimento della distanza di sicurezza di 1 metro tra le persone che li occupano; non è possibile assicurare il servizio di mensa in altro modo per assenza, nelle adiacenze del cantiere, di esercizi commerciali, in cui consumare il pasto, non è possibile ricorrere ad un pasto caldo anche al sacco, da consumarsi mantenendo le specifiche distanze: conseguente sospensione delle lavorazioni;</w:t>
            </w:r>
          </w:p>
        </w:tc>
        <w:tc>
          <w:tcPr>
            <w:tcW w:w="567" w:type="dxa"/>
            <w:tcMar>
              <w:top w:w="57" w:type="dxa"/>
              <w:left w:w="57" w:type="dxa"/>
              <w:bottom w:w="57" w:type="dxa"/>
              <w:right w:w="57" w:type="dxa"/>
            </w:tcMar>
            <w:vAlign w:val="center"/>
          </w:tcPr>
          <w:p w14:paraId="0D07F491" w14:textId="47C5C3D2"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053E2410" w14:textId="08F61D11"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3BFA34EE" w14:textId="64C5DD7B"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08CD745E" w14:textId="77777777" w:rsidR="00535071" w:rsidRPr="00B6007B" w:rsidRDefault="00535071" w:rsidP="00535071">
            <w:pPr>
              <w:spacing w:after="0"/>
              <w:rPr>
                <w:rFonts w:asciiTheme="minorHAnsi" w:hAnsiTheme="minorHAnsi" w:cstheme="minorHAnsi"/>
                <w:sz w:val="22"/>
                <w:szCs w:val="22"/>
              </w:rPr>
            </w:pPr>
          </w:p>
        </w:tc>
      </w:tr>
      <w:tr w:rsidR="00535071" w:rsidRPr="00B6007B" w14:paraId="0E1FF57E" w14:textId="77777777" w:rsidTr="00075B81">
        <w:trPr>
          <w:cantSplit/>
        </w:trPr>
        <w:tc>
          <w:tcPr>
            <w:tcW w:w="567" w:type="dxa"/>
            <w:tcMar>
              <w:top w:w="57" w:type="dxa"/>
              <w:left w:w="57" w:type="dxa"/>
              <w:bottom w:w="57" w:type="dxa"/>
              <w:right w:w="57" w:type="dxa"/>
            </w:tcMar>
            <w:vAlign w:val="center"/>
          </w:tcPr>
          <w:p w14:paraId="1D43604A" w14:textId="18F0BA80" w:rsidR="00535071" w:rsidRPr="00B004C3" w:rsidRDefault="005E76E9" w:rsidP="00535071">
            <w:pPr>
              <w:spacing w:after="0"/>
              <w:jc w:val="center"/>
              <w:rPr>
                <w:rFonts w:asciiTheme="minorHAnsi" w:hAnsiTheme="minorHAnsi" w:cstheme="minorHAnsi"/>
                <w:sz w:val="22"/>
                <w:szCs w:val="22"/>
              </w:rPr>
            </w:pPr>
            <w:r>
              <w:rPr>
                <w:rFonts w:asciiTheme="minorHAnsi" w:hAnsiTheme="minorHAnsi" w:cstheme="minorHAnsi"/>
                <w:sz w:val="22"/>
                <w:szCs w:val="22"/>
              </w:rPr>
              <w:t>4</w:t>
            </w:r>
            <w:r w:rsidR="00535071" w:rsidRPr="00B004C3">
              <w:rPr>
                <w:rFonts w:asciiTheme="minorHAnsi" w:hAnsiTheme="minorHAnsi" w:cstheme="minorHAnsi"/>
                <w:sz w:val="22"/>
                <w:szCs w:val="22"/>
              </w:rPr>
              <w:t>3</w:t>
            </w:r>
          </w:p>
        </w:tc>
        <w:tc>
          <w:tcPr>
            <w:tcW w:w="4536" w:type="dxa"/>
            <w:tcMar>
              <w:top w:w="57" w:type="dxa"/>
              <w:left w:w="57" w:type="dxa"/>
              <w:bottom w:w="57" w:type="dxa"/>
              <w:right w:w="57" w:type="dxa"/>
            </w:tcMar>
          </w:tcPr>
          <w:p w14:paraId="3CD1C2F0" w14:textId="6C229F67" w:rsidR="00535071" w:rsidRPr="00393812" w:rsidRDefault="00B00058" w:rsidP="00535071">
            <w:pPr>
              <w:spacing w:after="0"/>
              <w:rPr>
                <w:rFonts w:asciiTheme="minorHAnsi" w:hAnsiTheme="minorHAnsi" w:cstheme="minorHAnsi"/>
                <w:sz w:val="22"/>
                <w:szCs w:val="22"/>
              </w:rPr>
            </w:pPr>
            <w:r w:rsidRPr="00393812">
              <w:rPr>
                <w:rFonts w:asciiTheme="minorHAnsi" w:hAnsiTheme="minorHAnsi" w:cstheme="minorHAnsi"/>
                <w:sz w:val="22"/>
                <w:szCs w:val="22"/>
              </w:rPr>
              <w:t>3) caso di un lavoratore che si accerti affetto da COVID-19; necessità di porre in quarantena tutti i lavoratori che siano venuti a contatto con il collega contagiato; non è possibile la riorganizzazione del cantiere e del cronoprogramma delle lavorazioni: conseguente sospensione delle lavorazioni;</w:t>
            </w:r>
          </w:p>
        </w:tc>
        <w:tc>
          <w:tcPr>
            <w:tcW w:w="567" w:type="dxa"/>
            <w:tcMar>
              <w:top w:w="57" w:type="dxa"/>
              <w:left w:w="57" w:type="dxa"/>
              <w:bottom w:w="57" w:type="dxa"/>
              <w:right w:w="57" w:type="dxa"/>
            </w:tcMar>
            <w:vAlign w:val="center"/>
          </w:tcPr>
          <w:p w14:paraId="563032AC" w14:textId="482243A5"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214E740" w14:textId="6589DFB0"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46F831E8" w14:textId="75575F77"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3A9F58D7" w14:textId="77777777" w:rsidR="00535071" w:rsidRPr="00B6007B" w:rsidRDefault="00535071" w:rsidP="00535071">
            <w:pPr>
              <w:spacing w:after="0"/>
              <w:rPr>
                <w:rFonts w:asciiTheme="minorHAnsi" w:hAnsiTheme="minorHAnsi" w:cstheme="minorHAnsi"/>
                <w:sz w:val="22"/>
                <w:szCs w:val="22"/>
              </w:rPr>
            </w:pPr>
          </w:p>
        </w:tc>
      </w:tr>
      <w:tr w:rsidR="00535071" w:rsidRPr="00B6007B" w14:paraId="5D4E8DCA" w14:textId="77777777" w:rsidTr="00075B81">
        <w:trPr>
          <w:cantSplit/>
        </w:trPr>
        <w:tc>
          <w:tcPr>
            <w:tcW w:w="567" w:type="dxa"/>
            <w:tcMar>
              <w:top w:w="57" w:type="dxa"/>
              <w:left w:w="57" w:type="dxa"/>
              <w:bottom w:w="57" w:type="dxa"/>
              <w:right w:w="57" w:type="dxa"/>
            </w:tcMar>
            <w:vAlign w:val="center"/>
          </w:tcPr>
          <w:p w14:paraId="771359FA" w14:textId="49D97D71" w:rsidR="00535071" w:rsidRPr="00B004C3" w:rsidRDefault="005E76E9" w:rsidP="00535071">
            <w:pPr>
              <w:spacing w:after="0"/>
              <w:jc w:val="center"/>
              <w:rPr>
                <w:rFonts w:asciiTheme="minorHAnsi" w:hAnsiTheme="minorHAnsi" w:cstheme="minorHAnsi"/>
                <w:sz w:val="22"/>
                <w:szCs w:val="22"/>
              </w:rPr>
            </w:pPr>
            <w:r>
              <w:rPr>
                <w:rFonts w:asciiTheme="minorHAnsi" w:hAnsiTheme="minorHAnsi" w:cstheme="minorHAnsi"/>
                <w:sz w:val="22"/>
                <w:szCs w:val="22"/>
              </w:rPr>
              <w:t>4</w:t>
            </w:r>
            <w:r w:rsidR="00535071" w:rsidRPr="00B004C3">
              <w:rPr>
                <w:rFonts w:asciiTheme="minorHAnsi" w:hAnsiTheme="minorHAnsi" w:cstheme="minorHAnsi"/>
                <w:sz w:val="22"/>
                <w:szCs w:val="22"/>
              </w:rPr>
              <w:t>4</w:t>
            </w:r>
          </w:p>
        </w:tc>
        <w:tc>
          <w:tcPr>
            <w:tcW w:w="4536" w:type="dxa"/>
            <w:tcMar>
              <w:top w:w="57" w:type="dxa"/>
              <w:left w:w="57" w:type="dxa"/>
              <w:bottom w:w="57" w:type="dxa"/>
              <w:right w:w="57" w:type="dxa"/>
            </w:tcMar>
          </w:tcPr>
          <w:p w14:paraId="3C6FB89E" w14:textId="661DCACF" w:rsidR="00535071" w:rsidRPr="00393812" w:rsidRDefault="00B00058" w:rsidP="00535071">
            <w:pPr>
              <w:spacing w:after="0"/>
              <w:rPr>
                <w:rFonts w:asciiTheme="minorHAnsi" w:hAnsiTheme="minorHAnsi" w:cstheme="minorHAnsi"/>
                <w:sz w:val="22"/>
                <w:szCs w:val="22"/>
              </w:rPr>
            </w:pPr>
            <w:r w:rsidRPr="00393812">
              <w:rPr>
                <w:rFonts w:asciiTheme="minorHAnsi" w:hAnsiTheme="minorHAnsi" w:cstheme="minorHAnsi"/>
                <w:sz w:val="22"/>
                <w:szCs w:val="22"/>
              </w:rPr>
              <w:t>4) laddove vi sia il pernotto degli operai ed il dormitorio non abbia le caratteristiche minime di sicurezza richieste e/o non siano possibili altre soluzioni organizzative, per mancanza di strutture ricettive disponibili: conseguente sospensione delle lavorazioni.</w:t>
            </w:r>
          </w:p>
        </w:tc>
        <w:tc>
          <w:tcPr>
            <w:tcW w:w="567" w:type="dxa"/>
            <w:tcMar>
              <w:top w:w="57" w:type="dxa"/>
              <w:left w:w="57" w:type="dxa"/>
              <w:bottom w:w="57" w:type="dxa"/>
              <w:right w:w="57" w:type="dxa"/>
            </w:tcMar>
            <w:vAlign w:val="center"/>
          </w:tcPr>
          <w:p w14:paraId="250A5559" w14:textId="676B94D8"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187909E8" w14:textId="253A0860"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767DC333" w14:textId="3E5FFF8D"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1B66507" w14:textId="77777777" w:rsidR="00535071" w:rsidRPr="00B6007B" w:rsidRDefault="00535071" w:rsidP="00535071">
            <w:pPr>
              <w:spacing w:after="0"/>
              <w:rPr>
                <w:rFonts w:asciiTheme="minorHAnsi" w:hAnsiTheme="minorHAnsi" w:cstheme="minorHAnsi"/>
                <w:sz w:val="22"/>
                <w:szCs w:val="22"/>
              </w:rPr>
            </w:pPr>
          </w:p>
        </w:tc>
      </w:tr>
      <w:tr w:rsidR="00535071" w:rsidRPr="00B6007B" w14:paraId="12643378" w14:textId="77777777" w:rsidTr="00075B81">
        <w:trPr>
          <w:cantSplit/>
        </w:trPr>
        <w:tc>
          <w:tcPr>
            <w:tcW w:w="567" w:type="dxa"/>
            <w:tcMar>
              <w:top w:w="57" w:type="dxa"/>
              <w:left w:w="57" w:type="dxa"/>
              <w:bottom w:w="57" w:type="dxa"/>
              <w:right w:w="57" w:type="dxa"/>
            </w:tcMar>
            <w:vAlign w:val="center"/>
          </w:tcPr>
          <w:p w14:paraId="2C7EDE45" w14:textId="33210DF4" w:rsidR="00535071" w:rsidRPr="00B004C3" w:rsidRDefault="005E76E9" w:rsidP="00535071">
            <w:pPr>
              <w:spacing w:after="0"/>
              <w:jc w:val="center"/>
              <w:rPr>
                <w:rFonts w:asciiTheme="minorHAnsi" w:hAnsiTheme="minorHAnsi" w:cstheme="minorHAnsi"/>
                <w:sz w:val="22"/>
                <w:szCs w:val="22"/>
              </w:rPr>
            </w:pPr>
            <w:r>
              <w:rPr>
                <w:rFonts w:asciiTheme="minorHAnsi" w:hAnsiTheme="minorHAnsi" w:cstheme="minorHAnsi"/>
                <w:sz w:val="22"/>
                <w:szCs w:val="22"/>
              </w:rPr>
              <w:t>4</w:t>
            </w:r>
            <w:r w:rsidR="00535071" w:rsidRPr="00B004C3">
              <w:rPr>
                <w:rFonts w:asciiTheme="minorHAnsi" w:hAnsiTheme="minorHAnsi" w:cstheme="minorHAnsi"/>
                <w:sz w:val="22"/>
                <w:szCs w:val="22"/>
              </w:rPr>
              <w:t>5</w:t>
            </w:r>
          </w:p>
        </w:tc>
        <w:tc>
          <w:tcPr>
            <w:tcW w:w="4536" w:type="dxa"/>
            <w:tcMar>
              <w:top w:w="57" w:type="dxa"/>
              <w:left w:w="57" w:type="dxa"/>
              <w:bottom w:w="57" w:type="dxa"/>
              <w:right w:w="57" w:type="dxa"/>
            </w:tcMar>
          </w:tcPr>
          <w:p w14:paraId="1A21BBEF" w14:textId="3C304B19" w:rsidR="00535071" w:rsidRPr="00393812" w:rsidRDefault="00B00058" w:rsidP="00B00058">
            <w:pPr>
              <w:rPr>
                <w:rFonts w:asciiTheme="minorHAnsi" w:hAnsiTheme="minorHAnsi" w:cstheme="minorHAnsi"/>
                <w:sz w:val="22"/>
                <w:szCs w:val="22"/>
              </w:rPr>
            </w:pPr>
            <w:r w:rsidRPr="00393812">
              <w:rPr>
                <w:rFonts w:asciiTheme="minorHAnsi" w:hAnsiTheme="minorHAnsi" w:cstheme="minorHAnsi"/>
                <w:sz w:val="22"/>
                <w:szCs w:val="22"/>
              </w:rPr>
              <w:t>5) indisponibilità di approvvigionamento di materiali, mezzi, attrezzature e maestranze funzionali alle specifiche attività del cantiere: conseguente sospensione delle lavorazioni.</w:t>
            </w:r>
          </w:p>
        </w:tc>
        <w:tc>
          <w:tcPr>
            <w:tcW w:w="567" w:type="dxa"/>
            <w:tcMar>
              <w:top w:w="57" w:type="dxa"/>
              <w:left w:w="57" w:type="dxa"/>
              <w:bottom w:w="57" w:type="dxa"/>
              <w:right w:w="57" w:type="dxa"/>
            </w:tcMar>
            <w:vAlign w:val="center"/>
          </w:tcPr>
          <w:p w14:paraId="1B338283" w14:textId="25A8FBAD"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222A865" w14:textId="5ECBD431"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567" w:type="dxa"/>
            <w:tcMar>
              <w:top w:w="57" w:type="dxa"/>
              <w:left w:w="57" w:type="dxa"/>
              <w:bottom w:w="57" w:type="dxa"/>
              <w:right w:w="57" w:type="dxa"/>
            </w:tcMar>
            <w:vAlign w:val="center"/>
          </w:tcPr>
          <w:p w14:paraId="26A2E523" w14:textId="4C984C6B" w:rsidR="00535071" w:rsidRPr="00B6007B" w:rsidRDefault="00535071" w:rsidP="00535071">
            <w:pPr>
              <w:spacing w:after="0"/>
              <w:jc w:val="center"/>
              <w:rPr>
                <w:rFonts w:asciiTheme="minorHAnsi" w:hAnsiTheme="minorHAnsi" w:cstheme="minorHAnsi"/>
                <w:sz w:val="22"/>
                <w:szCs w:val="22"/>
              </w:rPr>
            </w:pPr>
            <w:r w:rsidRPr="00B6007B">
              <w:rPr>
                <w:rFonts w:asciiTheme="minorHAnsi" w:hAnsiTheme="minorHAnsi" w:cstheme="minorHAnsi"/>
                <w:sz w:val="22"/>
                <w:szCs w:val="22"/>
              </w:rPr>
              <w:fldChar w:fldCharType="begin">
                <w:ffData>
                  <w:name w:val="Controllo1"/>
                  <w:enabled/>
                  <w:calcOnExit w:val="0"/>
                  <w:checkBox>
                    <w:sizeAuto/>
                    <w:default w:val="0"/>
                  </w:checkBox>
                </w:ffData>
              </w:fldChar>
            </w:r>
            <w:r w:rsidRPr="00B6007B">
              <w:rPr>
                <w:rFonts w:asciiTheme="minorHAnsi" w:hAnsiTheme="minorHAnsi" w:cstheme="minorHAnsi"/>
                <w:sz w:val="22"/>
                <w:szCs w:val="22"/>
              </w:rPr>
              <w:instrText xml:space="preserve"> FORMCHECKBOX </w:instrText>
            </w:r>
            <w:r w:rsidR="00B042E4">
              <w:rPr>
                <w:rFonts w:asciiTheme="minorHAnsi" w:hAnsiTheme="minorHAnsi" w:cstheme="minorHAnsi"/>
                <w:sz w:val="22"/>
                <w:szCs w:val="22"/>
              </w:rPr>
            </w:r>
            <w:r w:rsidR="00B042E4">
              <w:rPr>
                <w:rFonts w:asciiTheme="minorHAnsi" w:hAnsiTheme="minorHAnsi" w:cstheme="minorHAnsi"/>
                <w:sz w:val="22"/>
                <w:szCs w:val="22"/>
              </w:rPr>
              <w:fldChar w:fldCharType="separate"/>
            </w:r>
            <w:r w:rsidRPr="00B6007B">
              <w:rPr>
                <w:rFonts w:asciiTheme="minorHAnsi" w:hAnsiTheme="minorHAnsi" w:cstheme="minorHAnsi"/>
                <w:sz w:val="22"/>
                <w:szCs w:val="22"/>
              </w:rPr>
              <w:fldChar w:fldCharType="end"/>
            </w:r>
          </w:p>
        </w:tc>
        <w:tc>
          <w:tcPr>
            <w:tcW w:w="2835" w:type="dxa"/>
            <w:tcMar>
              <w:top w:w="57" w:type="dxa"/>
              <w:left w:w="57" w:type="dxa"/>
              <w:bottom w:w="57" w:type="dxa"/>
              <w:right w:w="57" w:type="dxa"/>
            </w:tcMar>
          </w:tcPr>
          <w:p w14:paraId="523D3D44" w14:textId="77777777" w:rsidR="00535071" w:rsidRPr="00B6007B" w:rsidRDefault="00535071" w:rsidP="00535071">
            <w:pPr>
              <w:spacing w:after="0"/>
              <w:rPr>
                <w:rFonts w:asciiTheme="minorHAnsi" w:hAnsiTheme="minorHAnsi" w:cstheme="minorHAnsi"/>
                <w:sz w:val="22"/>
                <w:szCs w:val="22"/>
              </w:rPr>
            </w:pPr>
          </w:p>
        </w:tc>
      </w:tr>
    </w:tbl>
    <w:p w14:paraId="4BDF8F24" w14:textId="24C1C6E8" w:rsidR="00B617A3" w:rsidRDefault="00075B81" w:rsidP="00075B81">
      <w:pPr>
        <w:spacing w:after="0" w:line="259" w:lineRule="auto"/>
        <w:jc w:val="left"/>
        <w:rPr>
          <w:rFonts w:asciiTheme="minorHAnsi" w:hAnsiTheme="minorHAnsi" w:cstheme="minorHAnsi"/>
          <w:sz w:val="20"/>
          <w:szCs w:val="22"/>
        </w:rPr>
      </w:pPr>
      <w:r w:rsidRPr="00075B81">
        <w:rPr>
          <w:rFonts w:asciiTheme="minorHAnsi" w:hAnsiTheme="minorHAnsi" w:cstheme="minorHAnsi"/>
          <w:sz w:val="20"/>
          <w:szCs w:val="22"/>
        </w:rPr>
        <w:t>La ricorrenza delle predette ipotesi deve essere attestata dal coordinatore per la sicurezza nell'esecuzione dei lavori che ha redatto l’integrazione del Piano di sicurezza e di coordinamento.</w:t>
      </w:r>
    </w:p>
    <w:p w14:paraId="38F88142" w14:textId="774C10E0" w:rsidR="00B00058" w:rsidRDefault="00B00058" w:rsidP="00075B81">
      <w:pPr>
        <w:spacing w:after="0" w:line="259" w:lineRule="auto"/>
        <w:jc w:val="left"/>
        <w:rPr>
          <w:rFonts w:asciiTheme="minorHAnsi" w:hAnsiTheme="minorHAnsi" w:cstheme="minorHAnsi"/>
          <w:sz w:val="20"/>
          <w:szCs w:val="22"/>
        </w:rPr>
      </w:pPr>
      <w:r w:rsidRPr="00B00058">
        <w:rPr>
          <w:rFonts w:asciiTheme="minorHAnsi" w:hAnsiTheme="minorHAnsi" w:cstheme="minorHAnsi"/>
          <w:sz w:val="20"/>
          <w:szCs w:val="22"/>
        </w:rPr>
        <w:t>N.B. si evidenzia che la tipizzazione delle ipotesi deve intendersi come meramente esemplificativa e non esaustiva</w:t>
      </w:r>
      <w:r>
        <w:rPr>
          <w:rFonts w:asciiTheme="minorHAnsi" w:hAnsiTheme="minorHAnsi" w:cstheme="minorHAnsi"/>
          <w:sz w:val="20"/>
          <w:szCs w:val="22"/>
        </w:rPr>
        <w:t>.</w:t>
      </w:r>
    </w:p>
    <w:p w14:paraId="567A607E" w14:textId="77777777" w:rsidR="00075B81" w:rsidRPr="00075B81" w:rsidRDefault="00075B81">
      <w:pPr>
        <w:spacing w:after="160" w:line="259" w:lineRule="auto"/>
        <w:jc w:val="left"/>
        <w:rPr>
          <w:rFonts w:asciiTheme="minorHAnsi" w:hAnsiTheme="minorHAnsi" w:cstheme="minorHAnsi"/>
          <w:sz w:val="28"/>
          <w:szCs w:val="32"/>
        </w:rPr>
      </w:pPr>
    </w:p>
    <w:p w14:paraId="68B817A9" w14:textId="270D0E1E" w:rsidR="000E4ABD" w:rsidRDefault="000E4ABD">
      <w:pPr>
        <w:spacing w:after="160" w:line="259" w:lineRule="auto"/>
        <w:jc w:val="left"/>
        <w:rPr>
          <w:rFonts w:asciiTheme="minorHAnsi" w:hAnsiTheme="minorHAnsi" w:cstheme="minorHAnsi"/>
          <w:sz w:val="24"/>
          <w:szCs w:val="28"/>
        </w:rPr>
      </w:pPr>
      <w:r>
        <w:rPr>
          <w:rFonts w:asciiTheme="minorHAnsi" w:hAnsiTheme="minorHAnsi" w:cstheme="minorHAnsi"/>
          <w:sz w:val="24"/>
          <w:szCs w:val="28"/>
        </w:rPr>
        <w:br w:type="page"/>
      </w:r>
    </w:p>
    <w:p w14:paraId="5BD77A6A" w14:textId="77777777" w:rsidR="003B386B" w:rsidRDefault="003B386B" w:rsidP="003B386B">
      <w:pPr>
        <w:pStyle w:val="Titolo1"/>
      </w:pPr>
      <w:bookmarkStart w:id="14" w:name="_Toc38864682"/>
      <w:bookmarkStart w:id="15" w:name="_Toc38868391"/>
      <w:r>
        <w:lastRenderedPageBreak/>
        <w:t>REVISIONI E FIRME</w:t>
      </w:r>
      <w:bookmarkEnd w:id="14"/>
      <w:bookmarkEnd w:id="15"/>
    </w:p>
    <w:p w14:paraId="74800F18" w14:textId="77777777" w:rsidR="003B386B" w:rsidRDefault="003B386B" w:rsidP="003B386B">
      <w:pPr>
        <w:rPr>
          <w:rFonts w:asciiTheme="minorHAnsi" w:hAnsiTheme="minorHAnsi" w:cstheme="minorHAnsi"/>
          <w:sz w:val="24"/>
          <w:szCs w:val="28"/>
        </w:rPr>
      </w:pPr>
    </w:p>
    <w:tbl>
      <w:tblPr>
        <w:tblStyle w:val="Grigliatabella"/>
        <w:tblW w:w="0" w:type="auto"/>
        <w:tblLook w:val="04A0" w:firstRow="1" w:lastRow="0" w:firstColumn="1" w:lastColumn="0" w:noHBand="0" w:noVBand="1"/>
      </w:tblPr>
      <w:tblGrid>
        <w:gridCol w:w="3209"/>
        <w:gridCol w:w="3209"/>
        <w:gridCol w:w="3210"/>
      </w:tblGrid>
      <w:tr w:rsidR="003B386B" w:rsidRPr="004F6928" w14:paraId="54911DEB" w14:textId="77777777" w:rsidTr="00FA6CFE">
        <w:tc>
          <w:tcPr>
            <w:tcW w:w="3209" w:type="dxa"/>
            <w:tcMar>
              <w:top w:w="57" w:type="dxa"/>
              <w:left w:w="57" w:type="dxa"/>
              <w:bottom w:w="57" w:type="dxa"/>
              <w:right w:w="57" w:type="dxa"/>
            </w:tcMar>
          </w:tcPr>
          <w:p w14:paraId="6FCFFCB5" w14:textId="77777777" w:rsidR="003B386B" w:rsidRPr="004F6928" w:rsidRDefault="003B386B" w:rsidP="00FA6CFE">
            <w:pPr>
              <w:spacing w:after="0"/>
              <w:jc w:val="center"/>
              <w:rPr>
                <w:rFonts w:asciiTheme="minorHAnsi" w:hAnsiTheme="minorHAnsi" w:cstheme="minorHAnsi"/>
                <w:b/>
                <w:bCs/>
                <w:sz w:val="24"/>
                <w:szCs w:val="28"/>
              </w:rPr>
            </w:pPr>
            <w:r w:rsidRPr="004F6928">
              <w:rPr>
                <w:rFonts w:asciiTheme="minorHAnsi" w:hAnsiTheme="minorHAnsi" w:cstheme="minorHAnsi"/>
                <w:b/>
                <w:bCs/>
                <w:sz w:val="24"/>
                <w:szCs w:val="28"/>
              </w:rPr>
              <w:t>Revisione</w:t>
            </w:r>
          </w:p>
        </w:tc>
        <w:tc>
          <w:tcPr>
            <w:tcW w:w="3209" w:type="dxa"/>
            <w:tcMar>
              <w:top w:w="57" w:type="dxa"/>
              <w:left w:w="57" w:type="dxa"/>
              <w:bottom w:w="57" w:type="dxa"/>
              <w:right w:w="57" w:type="dxa"/>
            </w:tcMar>
          </w:tcPr>
          <w:p w14:paraId="191EA8A9" w14:textId="77777777" w:rsidR="003B386B" w:rsidRPr="004F6928" w:rsidRDefault="003B386B" w:rsidP="00FA6CFE">
            <w:pPr>
              <w:spacing w:after="0"/>
              <w:jc w:val="center"/>
              <w:rPr>
                <w:rFonts w:asciiTheme="minorHAnsi" w:hAnsiTheme="minorHAnsi" w:cstheme="minorHAnsi"/>
                <w:b/>
                <w:bCs/>
                <w:sz w:val="24"/>
                <w:szCs w:val="28"/>
              </w:rPr>
            </w:pPr>
            <w:r w:rsidRPr="004F6928">
              <w:rPr>
                <w:rFonts w:asciiTheme="minorHAnsi" w:hAnsiTheme="minorHAnsi" w:cstheme="minorHAnsi"/>
                <w:b/>
                <w:bCs/>
                <w:sz w:val="24"/>
                <w:szCs w:val="28"/>
              </w:rPr>
              <w:t>Data</w:t>
            </w:r>
          </w:p>
        </w:tc>
        <w:tc>
          <w:tcPr>
            <w:tcW w:w="3210" w:type="dxa"/>
            <w:tcMar>
              <w:top w:w="57" w:type="dxa"/>
              <w:left w:w="57" w:type="dxa"/>
              <w:bottom w:w="57" w:type="dxa"/>
              <w:right w:w="57" w:type="dxa"/>
            </w:tcMar>
          </w:tcPr>
          <w:p w14:paraId="48392D71" w14:textId="77777777" w:rsidR="003B386B" w:rsidRPr="004F6928" w:rsidRDefault="003B386B" w:rsidP="00FA6CFE">
            <w:pPr>
              <w:spacing w:after="0"/>
              <w:jc w:val="center"/>
              <w:rPr>
                <w:rFonts w:asciiTheme="minorHAnsi" w:hAnsiTheme="minorHAnsi" w:cstheme="minorHAnsi"/>
                <w:b/>
                <w:bCs/>
                <w:sz w:val="24"/>
                <w:szCs w:val="28"/>
              </w:rPr>
            </w:pPr>
            <w:r w:rsidRPr="004F6928">
              <w:rPr>
                <w:rFonts w:asciiTheme="minorHAnsi" w:hAnsiTheme="minorHAnsi" w:cstheme="minorHAnsi"/>
                <w:b/>
                <w:bCs/>
                <w:sz w:val="24"/>
                <w:szCs w:val="28"/>
              </w:rPr>
              <w:t>Descrizione</w:t>
            </w:r>
          </w:p>
        </w:tc>
      </w:tr>
      <w:tr w:rsidR="003B386B" w14:paraId="3EA71F48" w14:textId="77777777" w:rsidTr="00FA6CFE">
        <w:tc>
          <w:tcPr>
            <w:tcW w:w="3209" w:type="dxa"/>
            <w:tcMar>
              <w:top w:w="57" w:type="dxa"/>
              <w:left w:w="57" w:type="dxa"/>
              <w:bottom w:w="57" w:type="dxa"/>
              <w:right w:w="57" w:type="dxa"/>
            </w:tcMar>
          </w:tcPr>
          <w:p w14:paraId="5E35A05A" w14:textId="77777777" w:rsidR="003B386B" w:rsidRDefault="003B386B" w:rsidP="00FA6CFE">
            <w:pPr>
              <w:spacing w:after="0"/>
              <w:rPr>
                <w:rFonts w:asciiTheme="minorHAnsi" w:hAnsiTheme="minorHAnsi" w:cstheme="minorHAnsi"/>
                <w:sz w:val="24"/>
                <w:szCs w:val="28"/>
              </w:rPr>
            </w:pPr>
            <w:r>
              <w:rPr>
                <w:rFonts w:asciiTheme="minorHAnsi" w:hAnsiTheme="minorHAnsi" w:cstheme="minorHAnsi"/>
                <w:sz w:val="24"/>
                <w:szCs w:val="28"/>
              </w:rPr>
              <w:t>00</w:t>
            </w:r>
          </w:p>
        </w:tc>
        <w:tc>
          <w:tcPr>
            <w:tcW w:w="3209" w:type="dxa"/>
            <w:tcMar>
              <w:top w:w="57" w:type="dxa"/>
              <w:left w:w="57" w:type="dxa"/>
              <w:bottom w:w="57" w:type="dxa"/>
              <w:right w:w="57" w:type="dxa"/>
            </w:tcMar>
          </w:tcPr>
          <w:p w14:paraId="4A5590AF" w14:textId="77777777" w:rsidR="003B386B" w:rsidRDefault="003B386B" w:rsidP="00FA6CFE">
            <w:pPr>
              <w:spacing w:after="0"/>
              <w:rPr>
                <w:rFonts w:asciiTheme="minorHAnsi" w:hAnsiTheme="minorHAnsi" w:cstheme="minorHAnsi"/>
                <w:sz w:val="24"/>
                <w:szCs w:val="28"/>
              </w:rPr>
            </w:pPr>
          </w:p>
        </w:tc>
        <w:tc>
          <w:tcPr>
            <w:tcW w:w="3210" w:type="dxa"/>
            <w:tcMar>
              <w:top w:w="57" w:type="dxa"/>
              <w:left w:w="57" w:type="dxa"/>
              <w:bottom w:w="57" w:type="dxa"/>
              <w:right w:w="57" w:type="dxa"/>
            </w:tcMar>
          </w:tcPr>
          <w:p w14:paraId="4F9C6A4E" w14:textId="77777777" w:rsidR="003B386B" w:rsidRDefault="003B386B" w:rsidP="00FA6CFE">
            <w:pPr>
              <w:spacing w:after="0"/>
              <w:rPr>
                <w:rFonts w:asciiTheme="minorHAnsi" w:hAnsiTheme="minorHAnsi" w:cstheme="minorHAnsi"/>
                <w:sz w:val="24"/>
                <w:szCs w:val="28"/>
              </w:rPr>
            </w:pPr>
            <w:r>
              <w:rPr>
                <w:rFonts w:asciiTheme="minorHAnsi" w:hAnsiTheme="minorHAnsi" w:cstheme="minorHAnsi"/>
                <w:sz w:val="24"/>
                <w:szCs w:val="28"/>
              </w:rPr>
              <w:t>Prima emissione</w:t>
            </w:r>
          </w:p>
        </w:tc>
      </w:tr>
      <w:tr w:rsidR="003B386B" w14:paraId="6AF1E187" w14:textId="77777777" w:rsidTr="00FA6CFE">
        <w:tc>
          <w:tcPr>
            <w:tcW w:w="3209" w:type="dxa"/>
            <w:tcMar>
              <w:top w:w="57" w:type="dxa"/>
              <w:left w:w="57" w:type="dxa"/>
              <w:bottom w:w="57" w:type="dxa"/>
              <w:right w:w="57" w:type="dxa"/>
            </w:tcMar>
          </w:tcPr>
          <w:p w14:paraId="2C67EB0B" w14:textId="77777777" w:rsidR="003B386B" w:rsidRDefault="003B386B" w:rsidP="00FA6CFE">
            <w:pPr>
              <w:spacing w:after="0"/>
              <w:rPr>
                <w:rFonts w:asciiTheme="minorHAnsi" w:hAnsiTheme="minorHAnsi" w:cstheme="minorHAnsi"/>
                <w:sz w:val="24"/>
                <w:szCs w:val="28"/>
              </w:rPr>
            </w:pPr>
          </w:p>
        </w:tc>
        <w:tc>
          <w:tcPr>
            <w:tcW w:w="3209" w:type="dxa"/>
            <w:tcMar>
              <w:top w:w="57" w:type="dxa"/>
              <w:left w:w="57" w:type="dxa"/>
              <w:bottom w:w="57" w:type="dxa"/>
              <w:right w:w="57" w:type="dxa"/>
            </w:tcMar>
          </w:tcPr>
          <w:p w14:paraId="29B0CF54" w14:textId="77777777" w:rsidR="003B386B" w:rsidRDefault="003B386B" w:rsidP="00FA6CFE">
            <w:pPr>
              <w:spacing w:after="0"/>
              <w:rPr>
                <w:rFonts w:asciiTheme="minorHAnsi" w:hAnsiTheme="minorHAnsi" w:cstheme="minorHAnsi"/>
                <w:sz w:val="24"/>
                <w:szCs w:val="28"/>
              </w:rPr>
            </w:pPr>
          </w:p>
        </w:tc>
        <w:tc>
          <w:tcPr>
            <w:tcW w:w="3210" w:type="dxa"/>
            <w:tcMar>
              <w:top w:w="57" w:type="dxa"/>
              <w:left w:w="57" w:type="dxa"/>
              <w:bottom w:w="57" w:type="dxa"/>
              <w:right w:w="57" w:type="dxa"/>
            </w:tcMar>
          </w:tcPr>
          <w:p w14:paraId="7F0E842E" w14:textId="77777777" w:rsidR="003B386B" w:rsidRDefault="003B386B" w:rsidP="00FA6CFE">
            <w:pPr>
              <w:spacing w:after="0"/>
              <w:rPr>
                <w:rFonts w:asciiTheme="minorHAnsi" w:hAnsiTheme="minorHAnsi" w:cstheme="minorHAnsi"/>
                <w:sz w:val="24"/>
                <w:szCs w:val="28"/>
              </w:rPr>
            </w:pPr>
          </w:p>
        </w:tc>
      </w:tr>
      <w:tr w:rsidR="003B386B" w14:paraId="2F6C5578" w14:textId="77777777" w:rsidTr="00FA6CFE">
        <w:tc>
          <w:tcPr>
            <w:tcW w:w="3209" w:type="dxa"/>
            <w:tcMar>
              <w:top w:w="57" w:type="dxa"/>
              <w:left w:w="57" w:type="dxa"/>
              <w:bottom w:w="57" w:type="dxa"/>
              <w:right w:w="57" w:type="dxa"/>
            </w:tcMar>
          </w:tcPr>
          <w:p w14:paraId="5C65EBF5" w14:textId="77777777" w:rsidR="003B386B" w:rsidRDefault="003B386B" w:rsidP="00FA6CFE">
            <w:pPr>
              <w:spacing w:after="0"/>
              <w:rPr>
                <w:rFonts w:asciiTheme="minorHAnsi" w:hAnsiTheme="minorHAnsi" w:cstheme="minorHAnsi"/>
                <w:sz w:val="24"/>
                <w:szCs w:val="28"/>
              </w:rPr>
            </w:pPr>
          </w:p>
        </w:tc>
        <w:tc>
          <w:tcPr>
            <w:tcW w:w="3209" w:type="dxa"/>
            <w:tcMar>
              <w:top w:w="57" w:type="dxa"/>
              <w:left w:w="57" w:type="dxa"/>
              <w:bottom w:w="57" w:type="dxa"/>
              <w:right w:w="57" w:type="dxa"/>
            </w:tcMar>
          </w:tcPr>
          <w:p w14:paraId="4D19EFD8" w14:textId="77777777" w:rsidR="003B386B" w:rsidRDefault="003B386B" w:rsidP="00FA6CFE">
            <w:pPr>
              <w:spacing w:after="0"/>
              <w:rPr>
                <w:rFonts w:asciiTheme="minorHAnsi" w:hAnsiTheme="minorHAnsi" w:cstheme="minorHAnsi"/>
                <w:sz w:val="24"/>
                <w:szCs w:val="28"/>
              </w:rPr>
            </w:pPr>
          </w:p>
        </w:tc>
        <w:tc>
          <w:tcPr>
            <w:tcW w:w="3210" w:type="dxa"/>
            <w:tcMar>
              <w:top w:w="57" w:type="dxa"/>
              <w:left w:w="57" w:type="dxa"/>
              <w:bottom w:w="57" w:type="dxa"/>
              <w:right w:w="57" w:type="dxa"/>
            </w:tcMar>
          </w:tcPr>
          <w:p w14:paraId="77130323" w14:textId="77777777" w:rsidR="003B386B" w:rsidRDefault="003B386B" w:rsidP="00FA6CFE">
            <w:pPr>
              <w:spacing w:after="0"/>
              <w:rPr>
                <w:rFonts w:asciiTheme="minorHAnsi" w:hAnsiTheme="minorHAnsi" w:cstheme="minorHAnsi"/>
                <w:sz w:val="24"/>
                <w:szCs w:val="28"/>
              </w:rPr>
            </w:pPr>
          </w:p>
        </w:tc>
      </w:tr>
    </w:tbl>
    <w:p w14:paraId="6A17AAE4" w14:textId="77777777" w:rsidR="003B386B" w:rsidRDefault="003B386B" w:rsidP="003B386B">
      <w:pPr>
        <w:rPr>
          <w:rFonts w:asciiTheme="minorHAnsi" w:hAnsiTheme="minorHAnsi" w:cstheme="minorHAnsi"/>
          <w:sz w:val="24"/>
          <w:szCs w:val="28"/>
        </w:rPr>
      </w:pPr>
    </w:p>
    <w:tbl>
      <w:tblPr>
        <w:tblW w:w="5000" w:type="pct"/>
        <w:tblLook w:val="01E0" w:firstRow="1" w:lastRow="1" w:firstColumn="1" w:lastColumn="1" w:noHBand="0" w:noVBand="0"/>
      </w:tblPr>
      <w:tblGrid>
        <w:gridCol w:w="4687"/>
        <w:gridCol w:w="254"/>
        <w:gridCol w:w="4687"/>
      </w:tblGrid>
      <w:tr w:rsidR="003B386B" w:rsidRPr="004F6928" w14:paraId="5ED60F67" w14:textId="77777777" w:rsidTr="00FA6CFE">
        <w:tc>
          <w:tcPr>
            <w:tcW w:w="2434" w:type="pct"/>
            <w:tcBorders>
              <w:top w:val="dotted" w:sz="4" w:space="0" w:color="auto"/>
              <w:left w:val="dotted" w:sz="4" w:space="0" w:color="auto"/>
              <w:right w:val="dotted" w:sz="4" w:space="0" w:color="auto"/>
            </w:tcBorders>
            <w:tcMar>
              <w:top w:w="57" w:type="dxa"/>
              <w:bottom w:w="57" w:type="dxa"/>
            </w:tcMar>
            <w:vAlign w:val="center"/>
          </w:tcPr>
          <w:p w14:paraId="04BF448C" w14:textId="77777777" w:rsidR="003B386B" w:rsidRPr="004F6928" w:rsidRDefault="003B386B" w:rsidP="00FA6CFE">
            <w:pPr>
              <w:pStyle w:val="Firme"/>
              <w:rPr>
                <w:rFonts w:asciiTheme="minorHAnsi" w:hAnsiTheme="minorHAnsi" w:cstheme="minorHAnsi"/>
                <w:sz w:val="20"/>
              </w:rPr>
            </w:pPr>
            <w:r w:rsidRPr="004F6928">
              <w:rPr>
                <w:rFonts w:asciiTheme="minorHAnsi" w:hAnsiTheme="minorHAnsi" w:cstheme="minorHAnsi"/>
                <w:sz w:val="20"/>
              </w:rPr>
              <w:t>Elaborazione:</w:t>
            </w:r>
          </w:p>
          <w:p w14:paraId="38B5597F" w14:textId="77777777" w:rsidR="003B386B" w:rsidRPr="004F6928" w:rsidRDefault="003B386B" w:rsidP="00FA6CFE">
            <w:pPr>
              <w:pStyle w:val="Firme"/>
              <w:rPr>
                <w:rFonts w:asciiTheme="minorHAnsi" w:hAnsiTheme="minorHAnsi" w:cstheme="minorHAnsi"/>
                <w:sz w:val="20"/>
              </w:rPr>
            </w:pPr>
            <w:r w:rsidRPr="004F6928">
              <w:rPr>
                <w:rFonts w:asciiTheme="minorHAnsi" w:hAnsiTheme="minorHAnsi" w:cstheme="minorHAnsi"/>
                <w:sz w:val="20"/>
              </w:rPr>
              <w:t>Il Datore di Lavoro</w:t>
            </w:r>
          </w:p>
        </w:tc>
        <w:tc>
          <w:tcPr>
            <w:tcW w:w="132" w:type="pct"/>
            <w:tcBorders>
              <w:left w:val="dotted" w:sz="4" w:space="0" w:color="auto"/>
              <w:right w:val="dotted" w:sz="4" w:space="0" w:color="auto"/>
            </w:tcBorders>
          </w:tcPr>
          <w:p w14:paraId="20371E2D" w14:textId="77777777" w:rsidR="003B386B" w:rsidRPr="004F6928" w:rsidRDefault="003B386B" w:rsidP="00FA6CFE">
            <w:pPr>
              <w:spacing w:after="0"/>
              <w:jc w:val="center"/>
              <w:rPr>
                <w:rFonts w:asciiTheme="minorHAnsi" w:hAnsiTheme="minorHAnsi" w:cstheme="minorHAnsi"/>
                <w:sz w:val="20"/>
              </w:rPr>
            </w:pPr>
          </w:p>
        </w:tc>
        <w:tc>
          <w:tcPr>
            <w:tcW w:w="2434" w:type="pct"/>
            <w:tcBorders>
              <w:top w:val="dotted" w:sz="4" w:space="0" w:color="auto"/>
              <w:left w:val="dotted" w:sz="4" w:space="0" w:color="auto"/>
              <w:right w:val="dotted" w:sz="4" w:space="0" w:color="auto"/>
            </w:tcBorders>
            <w:vAlign w:val="center"/>
          </w:tcPr>
          <w:p w14:paraId="7D8D714C" w14:textId="77777777" w:rsidR="003B386B" w:rsidRPr="004F6928" w:rsidRDefault="003B386B" w:rsidP="00FA6CFE">
            <w:pPr>
              <w:pStyle w:val="Firme"/>
              <w:rPr>
                <w:rFonts w:asciiTheme="minorHAnsi" w:hAnsiTheme="minorHAnsi" w:cstheme="minorHAnsi"/>
                <w:sz w:val="20"/>
              </w:rPr>
            </w:pPr>
            <w:r w:rsidRPr="004F6928">
              <w:rPr>
                <w:rFonts w:asciiTheme="minorHAnsi" w:hAnsiTheme="minorHAnsi" w:cstheme="minorHAnsi"/>
                <w:sz w:val="20"/>
              </w:rPr>
              <w:t>Collaborazione all’elaborazione:</w:t>
            </w:r>
          </w:p>
          <w:p w14:paraId="36405F5B" w14:textId="77777777" w:rsidR="003B386B" w:rsidRPr="004F6928" w:rsidRDefault="003B386B" w:rsidP="00FA6CFE">
            <w:pPr>
              <w:pStyle w:val="Firme"/>
              <w:rPr>
                <w:rFonts w:asciiTheme="minorHAnsi" w:hAnsiTheme="minorHAnsi" w:cstheme="minorHAnsi"/>
                <w:sz w:val="20"/>
              </w:rPr>
            </w:pPr>
            <w:r w:rsidRPr="004F6928">
              <w:rPr>
                <w:rFonts w:asciiTheme="minorHAnsi" w:hAnsiTheme="minorHAnsi" w:cstheme="minorHAnsi"/>
                <w:sz w:val="20"/>
              </w:rPr>
              <w:t>Il Responsabile del Servizio di Prevenzione e Protezione</w:t>
            </w:r>
          </w:p>
          <w:p w14:paraId="5E96EB84" w14:textId="77777777" w:rsidR="003B386B" w:rsidRPr="004F6928" w:rsidRDefault="003B386B" w:rsidP="00FA6CFE">
            <w:pPr>
              <w:pStyle w:val="Firme"/>
              <w:rPr>
                <w:rFonts w:asciiTheme="minorHAnsi" w:hAnsiTheme="minorHAnsi" w:cstheme="minorHAnsi"/>
                <w:sz w:val="20"/>
              </w:rPr>
            </w:pPr>
            <w:r w:rsidRPr="004F6928">
              <w:rPr>
                <w:rFonts w:asciiTheme="minorHAnsi" w:hAnsiTheme="minorHAnsi" w:cstheme="minorHAnsi"/>
                <w:sz w:val="20"/>
              </w:rPr>
              <w:t>(RSPP)</w:t>
            </w:r>
          </w:p>
        </w:tc>
      </w:tr>
      <w:tr w:rsidR="003B386B" w:rsidRPr="004F6928" w14:paraId="3AC0AE62" w14:textId="77777777" w:rsidTr="00FA6CFE">
        <w:tc>
          <w:tcPr>
            <w:tcW w:w="2434" w:type="pct"/>
            <w:tcBorders>
              <w:left w:val="dotted" w:sz="4" w:space="0" w:color="auto"/>
              <w:right w:val="dotted" w:sz="4" w:space="0" w:color="auto"/>
            </w:tcBorders>
            <w:tcMar>
              <w:top w:w="57" w:type="dxa"/>
              <w:bottom w:w="57" w:type="dxa"/>
            </w:tcMar>
            <w:vAlign w:val="center"/>
          </w:tcPr>
          <w:p w14:paraId="5519C433" w14:textId="77777777" w:rsidR="003B386B" w:rsidRPr="004F6928" w:rsidRDefault="003B386B" w:rsidP="00FA6CFE">
            <w:pPr>
              <w:pStyle w:val="Firme"/>
              <w:rPr>
                <w:rFonts w:asciiTheme="minorHAnsi" w:hAnsiTheme="minorHAnsi" w:cstheme="minorHAnsi"/>
                <w:sz w:val="22"/>
                <w:szCs w:val="22"/>
              </w:rPr>
            </w:pPr>
            <w:r w:rsidRPr="004F6928">
              <w:rPr>
                <w:rFonts w:asciiTheme="minorHAnsi" w:hAnsiTheme="minorHAnsi" w:cstheme="minorHAnsi"/>
                <w:sz w:val="22"/>
                <w:szCs w:val="22"/>
              </w:rPr>
              <w:t xml:space="preserve">Sig. </w:t>
            </w:r>
            <w:r w:rsidRPr="004F6928">
              <w:rPr>
                <w:rFonts w:asciiTheme="minorHAnsi" w:hAnsiTheme="minorHAnsi" w:cstheme="minorHAnsi"/>
                <w:b/>
                <w:color w:val="FF0000"/>
                <w:sz w:val="22"/>
                <w:szCs w:val="22"/>
              </w:rPr>
              <w:t>XXX</w:t>
            </w:r>
          </w:p>
        </w:tc>
        <w:tc>
          <w:tcPr>
            <w:tcW w:w="132" w:type="pct"/>
            <w:tcBorders>
              <w:left w:val="dotted" w:sz="4" w:space="0" w:color="auto"/>
              <w:right w:val="dotted" w:sz="4" w:space="0" w:color="auto"/>
            </w:tcBorders>
          </w:tcPr>
          <w:p w14:paraId="5888B3F0" w14:textId="77777777" w:rsidR="003B386B" w:rsidRPr="004F6928" w:rsidRDefault="003B386B" w:rsidP="00FA6CFE">
            <w:pPr>
              <w:spacing w:after="0"/>
              <w:jc w:val="center"/>
              <w:rPr>
                <w:rFonts w:asciiTheme="minorHAnsi" w:hAnsiTheme="minorHAnsi" w:cstheme="minorHAnsi"/>
                <w:sz w:val="22"/>
                <w:szCs w:val="22"/>
              </w:rPr>
            </w:pPr>
          </w:p>
        </w:tc>
        <w:tc>
          <w:tcPr>
            <w:tcW w:w="2434" w:type="pct"/>
            <w:tcBorders>
              <w:left w:val="dotted" w:sz="4" w:space="0" w:color="auto"/>
              <w:right w:val="dotted" w:sz="4" w:space="0" w:color="auto"/>
            </w:tcBorders>
            <w:vAlign w:val="center"/>
          </w:tcPr>
          <w:p w14:paraId="0F6BEF1C" w14:textId="77777777" w:rsidR="003B386B" w:rsidRPr="004F6928" w:rsidRDefault="003B386B" w:rsidP="00FA6CFE">
            <w:pPr>
              <w:pStyle w:val="Firme"/>
              <w:rPr>
                <w:rFonts w:asciiTheme="minorHAnsi" w:hAnsiTheme="minorHAnsi" w:cstheme="minorHAnsi"/>
                <w:sz w:val="22"/>
                <w:szCs w:val="22"/>
              </w:rPr>
            </w:pPr>
            <w:r w:rsidRPr="004F6928">
              <w:rPr>
                <w:rFonts w:asciiTheme="minorHAnsi" w:hAnsiTheme="minorHAnsi" w:cstheme="minorHAnsi"/>
                <w:sz w:val="22"/>
                <w:szCs w:val="22"/>
              </w:rPr>
              <w:t xml:space="preserve">Sig. </w:t>
            </w:r>
            <w:r w:rsidRPr="004F6928">
              <w:rPr>
                <w:rFonts w:asciiTheme="minorHAnsi" w:hAnsiTheme="minorHAnsi" w:cstheme="minorHAnsi"/>
                <w:b/>
                <w:color w:val="FF0000"/>
                <w:sz w:val="22"/>
                <w:szCs w:val="22"/>
              </w:rPr>
              <w:t>XXX</w:t>
            </w:r>
          </w:p>
        </w:tc>
      </w:tr>
      <w:tr w:rsidR="003B386B" w:rsidRPr="004F6928" w14:paraId="0DA296AC" w14:textId="77777777" w:rsidTr="00FA6CFE">
        <w:trPr>
          <w:trHeight w:val="684"/>
        </w:trPr>
        <w:tc>
          <w:tcPr>
            <w:tcW w:w="2434" w:type="pct"/>
            <w:tcBorders>
              <w:left w:val="dotted" w:sz="4" w:space="0" w:color="auto"/>
              <w:right w:val="dotted" w:sz="4" w:space="0" w:color="auto"/>
            </w:tcBorders>
            <w:tcMar>
              <w:top w:w="57" w:type="dxa"/>
              <w:bottom w:w="57" w:type="dxa"/>
            </w:tcMar>
            <w:vAlign w:val="center"/>
          </w:tcPr>
          <w:p w14:paraId="0CEEBBB3" w14:textId="77777777" w:rsidR="003B386B" w:rsidRPr="004F6928" w:rsidRDefault="003B386B" w:rsidP="00FA6CFE">
            <w:pPr>
              <w:spacing w:after="0"/>
              <w:jc w:val="center"/>
              <w:rPr>
                <w:rFonts w:asciiTheme="minorHAnsi" w:hAnsiTheme="minorHAnsi" w:cstheme="minorHAnsi"/>
                <w:sz w:val="20"/>
              </w:rPr>
            </w:pPr>
          </w:p>
        </w:tc>
        <w:tc>
          <w:tcPr>
            <w:tcW w:w="132" w:type="pct"/>
            <w:tcBorders>
              <w:left w:val="dotted" w:sz="4" w:space="0" w:color="auto"/>
              <w:right w:val="dotted" w:sz="4" w:space="0" w:color="auto"/>
            </w:tcBorders>
          </w:tcPr>
          <w:p w14:paraId="3DA36A30" w14:textId="77777777" w:rsidR="003B386B" w:rsidRPr="004F6928" w:rsidRDefault="003B386B" w:rsidP="00FA6CFE">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412D9B10" w14:textId="77777777" w:rsidR="003B386B" w:rsidRPr="004F6928" w:rsidRDefault="003B386B" w:rsidP="00FA6CFE">
            <w:pPr>
              <w:spacing w:after="0"/>
              <w:jc w:val="center"/>
              <w:rPr>
                <w:rFonts w:asciiTheme="minorHAnsi" w:hAnsiTheme="minorHAnsi" w:cstheme="minorHAnsi"/>
                <w:sz w:val="20"/>
              </w:rPr>
            </w:pPr>
          </w:p>
        </w:tc>
      </w:tr>
      <w:tr w:rsidR="003B386B" w:rsidRPr="004F6928" w14:paraId="3F09FA85" w14:textId="77777777" w:rsidTr="00FA6CFE">
        <w:tc>
          <w:tcPr>
            <w:tcW w:w="2434" w:type="pct"/>
            <w:tcBorders>
              <w:left w:val="dotted" w:sz="4" w:space="0" w:color="auto"/>
              <w:right w:val="dotted" w:sz="4" w:space="0" w:color="auto"/>
            </w:tcBorders>
            <w:tcMar>
              <w:top w:w="57" w:type="dxa"/>
              <w:bottom w:w="57" w:type="dxa"/>
            </w:tcMar>
            <w:vAlign w:val="center"/>
          </w:tcPr>
          <w:p w14:paraId="317B0081" w14:textId="77777777" w:rsidR="003B386B" w:rsidRPr="004F6928" w:rsidRDefault="003B386B" w:rsidP="00FA6CFE">
            <w:pPr>
              <w:pStyle w:val="Firme8"/>
              <w:rPr>
                <w:rFonts w:asciiTheme="minorHAnsi" w:hAnsiTheme="minorHAnsi" w:cstheme="minorHAnsi"/>
                <w:sz w:val="20"/>
              </w:rPr>
            </w:pPr>
            <w:r w:rsidRPr="004F6928">
              <w:rPr>
                <w:rFonts w:asciiTheme="minorHAnsi" w:hAnsiTheme="minorHAnsi" w:cstheme="minorHAnsi"/>
                <w:sz w:val="20"/>
              </w:rPr>
              <w:t>(Timbro e firma)</w:t>
            </w:r>
          </w:p>
        </w:tc>
        <w:tc>
          <w:tcPr>
            <w:tcW w:w="132" w:type="pct"/>
            <w:tcBorders>
              <w:left w:val="dotted" w:sz="4" w:space="0" w:color="auto"/>
              <w:right w:val="dotted" w:sz="4" w:space="0" w:color="auto"/>
            </w:tcBorders>
          </w:tcPr>
          <w:p w14:paraId="56CF1B4B" w14:textId="77777777" w:rsidR="003B386B" w:rsidRPr="004F6928" w:rsidRDefault="003B386B" w:rsidP="00FA6CFE">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6257028E" w14:textId="77777777" w:rsidR="003B386B" w:rsidRPr="004F6928" w:rsidRDefault="003B386B" w:rsidP="00FA6CFE">
            <w:pPr>
              <w:pStyle w:val="Firme8"/>
              <w:rPr>
                <w:rFonts w:asciiTheme="minorHAnsi" w:hAnsiTheme="minorHAnsi" w:cstheme="minorHAnsi"/>
                <w:sz w:val="20"/>
              </w:rPr>
            </w:pPr>
            <w:r w:rsidRPr="004F6928">
              <w:rPr>
                <w:rFonts w:asciiTheme="minorHAnsi" w:hAnsiTheme="minorHAnsi" w:cstheme="minorHAnsi"/>
                <w:sz w:val="20"/>
              </w:rPr>
              <w:t>(Firma)</w:t>
            </w:r>
          </w:p>
        </w:tc>
      </w:tr>
      <w:tr w:rsidR="003B386B" w:rsidRPr="004F6928" w14:paraId="29866FD2" w14:textId="77777777" w:rsidTr="00FA6CFE">
        <w:tc>
          <w:tcPr>
            <w:tcW w:w="2434" w:type="pct"/>
            <w:tcBorders>
              <w:left w:val="dotted" w:sz="4" w:space="0" w:color="auto"/>
              <w:bottom w:val="dotted" w:sz="4" w:space="0" w:color="auto"/>
              <w:right w:val="dotted" w:sz="4" w:space="0" w:color="auto"/>
            </w:tcBorders>
            <w:tcMar>
              <w:top w:w="57" w:type="dxa"/>
              <w:bottom w:w="57" w:type="dxa"/>
            </w:tcMar>
            <w:vAlign w:val="center"/>
          </w:tcPr>
          <w:p w14:paraId="7CDCA099" w14:textId="77777777" w:rsidR="003B386B" w:rsidRPr="004F6928" w:rsidRDefault="003B386B" w:rsidP="00FA6CFE">
            <w:pPr>
              <w:pStyle w:val="Firme8"/>
              <w:rPr>
                <w:rFonts w:asciiTheme="minorHAnsi" w:hAnsiTheme="minorHAnsi" w:cstheme="minorHAnsi"/>
                <w:sz w:val="20"/>
              </w:rPr>
            </w:pPr>
            <w:r w:rsidRPr="004F6928">
              <w:rPr>
                <w:rFonts w:asciiTheme="minorHAnsi" w:hAnsiTheme="minorHAnsi" w:cstheme="minorHAnsi"/>
                <w:sz w:val="20"/>
              </w:rPr>
              <w:t>Data:</w:t>
            </w:r>
          </w:p>
        </w:tc>
        <w:tc>
          <w:tcPr>
            <w:tcW w:w="132" w:type="pct"/>
            <w:tcBorders>
              <w:left w:val="dotted" w:sz="4" w:space="0" w:color="auto"/>
              <w:right w:val="dotted" w:sz="4" w:space="0" w:color="auto"/>
            </w:tcBorders>
          </w:tcPr>
          <w:p w14:paraId="3709F715" w14:textId="77777777" w:rsidR="003B386B" w:rsidRPr="004F6928" w:rsidRDefault="003B386B" w:rsidP="00FA6CFE">
            <w:pPr>
              <w:spacing w:after="0"/>
              <w:jc w:val="center"/>
              <w:rPr>
                <w:rFonts w:asciiTheme="minorHAnsi" w:hAnsiTheme="minorHAnsi" w:cstheme="minorHAnsi"/>
                <w:sz w:val="20"/>
              </w:rPr>
            </w:pPr>
          </w:p>
        </w:tc>
        <w:tc>
          <w:tcPr>
            <w:tcW w:w="2434" w:type="pct"/>
            <w:tcBorders>
              <w:left w:val="dotted" w:sz="4" w:space="0" w:color="auto"/>
              <w:bottom w:val="dotted" w:sz="4" w:space="0" w:color="auto"/>
              <w:right w:val="dotted" w:sz="4" w:space="0" w:color="auto"/>
            </w:tcBorders>
            <w:vAlign w:val="center"/>
          </w:tcPr>
          <w:p w14:paraId="1458B0E1" w14:textId="77777777" w:rsidR="003B386B" w:rsidRPr="004F6928" w:rsidRDefault="003B386B" w:rsidP="00FA6CFE">
            <w:pPr>
              <w:pStyle w:val="Firme8"/>
              <w:rPr>
                <w:rFonts w:asciiTheme="minorHAnsi" w:hAnsiTheme="minorHAnsi" w:cstheme="minorHAnsi"/>
                <w:sz w:val="20"/>
              </w:rPr>
            </w:pPr>
            <w:r w:rsidRPr="004F6928">
              <w:rPr>
                <w:rFonts w:asciiTheme="minorHAnsi" w:hAnsiTheme="minorHAnsi" w:cstheme="minorHAnsi"/>
                <w:sz w:val="20"/>
              </w:rPr>
              <w:t>Data:</w:t>
            </w:r>
          </w:p>
        </w:tc>
      </w:tr>
    </w:tbl>
    <w:p w14:paraId="257C9B17" w14:textId="77777777" w:rsidR="003B386B" w:rsidRPr="004F6928" w:rsidRDefault="003B386B" w:rsidP="003B386B">
      <w:pPr>
        <w:spacing w:after="0"/>
        <w:rPr>
          <w:rFonts w:asciiTheme="minorHAnsi" w:hAnsiTheme="minorHAnsi" w:cstheme="minorHAnsi"/>
          <w:sz w:val="20"/>
        </w:rPr>
      </w:pPr>
    </w:p>
    <w:tbl>
      <w:tblPr>
        <w:tblW w:w="5000" w:type="pct"/>
        <w:tblLook w:val="01E0" w:firstRow="1" w:lastRow="1" w:firstColumn="1" w:lastColumn="1" w:noHBand="0" w:noVBand="0"/>
      </w:tblPr>
      <w:tblGrid>
        <w:gridCol w:w="4687"/>
        <w:gridCol w:w="254"/>
        <w:gridCol w:w="4687"/>
      </w:tblGrid>
      <w:tr w:rsidR="003B386B" w:rsidRPr="004F6928" w14:paraId="736A646A" w14:textId="77777777" w:rsidTr="00FA6CFE">
        <w:tc>
          <w:tcPr>
            <w:tcW w:w="2434" w:type="pct"/>
            <w:tcBorders>
              <w:top w:val="dotted" w:sz="4" w:space="0" w:color="auto"/>
              <w:left w:val="dotted" w:sz="4" w:space="0" w:color="auto"/>
              <w:right w:val="dotted" w:sz="4" w:space="0" w:color="auto"/>
            </w:tcBorders>
            <w:tcMar>
              <w:top w:w="57" w:type="dxa"/>
              <w:bottom w:w="57" w:type="dxa"/>
            </w:tcMar>
            <w:vAlign w:val="center"/>
          </w:tcPr>
          <w:p w14:paraId="385685FE" w14:textId="77777777" w:rsidR="003B386B" w:rsidRPr="004F6928" w:rsidRDefault="003B386B" w:rsidP="00FA6CFE">
            <w:pPr>
              <w:pStyle w:val="Firme"/>
              <w:rPr>
                <w:rFonts w:asciiTheme="minorHAnsi" w:hAnsiTheme="minorHAnsi" w:cstheme="minorHAnsi"/>
                <w:sz w:val="20"/>
              </w:rPr>
            </w:pPr>
            <w:r w:rsidRPr="004F6928">
              <w:rPr>
                <w:rFonts w:asciiTheme="minorHAnsi" w:hAnsiTheme="minorHAnsi" w:cstheme="minorHAnsi"/>
                <w:sz w:val="20"/>
              </w:rPr>
              <w:t>Collaborazione all’elaborazione:</w:t>
            </w:r>
          </w:p>
          <w:p w14:paraId="6A5F236F" w14:textId="77777777" w:rsidR="003B386B" w:rsidRPr="004F6928" w:rsidRDefault="003B386B" w:rsidP="00FA6CFE">
            <w:pPr>
              <w:pStyle w:val="Firme"/>
              <w:rPr>
                <w:rFonts w:asciiTheme="minorHAnsi" w:hAnsiTheme="minorHAnsi" w:cstheme="minorHAnsi"/>
                <w:sz w:val="20"/>
              </w:rPr>
            </w:pPr>
            <w:r w:rsidRPr="004F6928">
              <w:rPr>
                <w:rFonts w:asciiTheme="minorHAnsi" w:hAnsiTheme="minorHAnsi" w:cstheme="minorHAnsi"/>
                <w:sz w:val="20"/>
              </w:rPr>
              <w:t>Il Medico Competente</w:t>
            </w:r>
          </w:p>
        </w:tc>
        <w:tc>
          <w:tcPr>
            <w:tcW w:w="132" w:type="pct"/>
            <w:tcBorders>
              <w:left w:val="dotted" w:sz="4" w:space="0" w:color="auto"/>
              <w:right w:val="dotted" w:sz="4" w:space="0" w:color="auto"/>
            </w:tcBorders>
          </w:tcPr>
          <w:p w14:paraId="5EDF4213" w14:textId="77777777" w:rsidR="003B386B" w:rsidRPr="004F6928" w:rsidRDefault="003B386B" w:rsidP="00FA6CFE">
            <w:pPr>
              <w:spacing w:after="0"/>
              <w:jc w:val="center"/>
              <w:rPr>
                <w:rFonts w:asciiTheme="minorHAnsi" w:hAnsiTheme="minorHAnsi" w:cstheme="minorHAnsi"/>
                <w:sz w:val="20"/>
              </w:rPr>
            </w:pPr>
          </w:p>
        </w:tc>
        <w:tc>
          <w:tcPr>
            <w:tcW w:w="2434" w:type="pct"/>
            <w:tcBorders>
              <w:top w:val="dotted" w:sz="4" w:space="0" w:color="auto"/>
              <w:left w:val="dotted" w:sz="4" w:space="0" w:color="auto"/>
              <w:right w:val="dotted" w:sz="4" w:space="0" w:color="auto"/>
            </w:tcBorders>
            <w:vAlign w:val="center"/>
          </w:tcPr>
          <w:p w14:paraId="35F6AA32" w14:textId="77777777" w:rsidR="003B386B" w:rsidRPr="004F6928" w:rsidRDefault="003B386B" w:rsidP="00FA6CFE">
            <w:pPr>
              <w:pStyle w:val="Firme"/>
              <w:rPr>
                <w:rFonts w:asciiTheme="minorHAnsi" w:hAnsiTheme="minorHAnsi" w:cstheme="minorHAnsi"/>
                <w:sz w:val="20"/>
              </w:rPr>
            </w:pPr>
            <w:r w:rsidRPr="004F6928">
              <w:rPr>
                <w:rFonts w:asciiTheme="minorHAnsi" w:hAnsiTheme="minorHAnsi" w:cstheme="minorHAnsi"/>
                <w:sz w:val="20"/>
              </w:rPr>
              <w:t>Per avvenuta consultazione:</w:t>
            </w:r>
          </w:p>
          <w:p w14:paraId="52EC0B17" w14:textId="77777777" w:rsidR="003B386B" w:rsidRPr="004F6928" w:rsidRDefault="003B386B" w:rsidP="00FA6CFE">
            <w:pPr>
              <w:pStyle w:val="Firme"/>
              <w:rPr>
                <w:rFonts w:asciiTheme="minorHAnsi" w:hAnsiTheme="minorHAnsi" w:cstheme="minorHAnsi"/>
                <w:sz w:val="20"/>
              </w:rPr>
            </w:pPr>
            <w:r w:rsidRPr="004F6928">
              <w:rPr>
                <w:rFonts w:asciiTheme="minorHAnsi" w:hAnsiTheme="minorHAnsi" w:cstheme="minorHAnsi"/>
                <w:sz w:val="20"/>
              </w:rPr>
              <w:t>Il Rappresentante dei Lavoratori per la Sicurezza</w:t>
            </w:r>
          </w:p>
          <w:p w14:paraId="447263C5" w14:textId="39A7532F" w:rsidR="003B386B" w:rsidRPr="004F6928" w:rsidRDefault="003B386B" w:rsidP="00FA6CFE">
            <w:pPr>
              <w:pStyle w:val="Firme"/>
              <w:rPr>
                <w:rFonts w:asciiTheme="minorHAnsi" w:hAnsiTheme="minorHAnsi" w:cstheme="minorHAnsi"/>
                <w:sz w:val="20"/>
              </w:rPr>
            </w:pPr>
            <w:r w:rsidRPr="004F6928">
              <w:rPr>
                <w:rFonts w:asciiTheme="minorHAnsi" w:hAnsiTheme="minorHAnsi" w:cstheme="minorHAnsi"/>
                <w:sz w:val="20"/>
              </w:rPr>
              <w:t>(RLS</w:t>
            </w:r>
            <w:r>
              <w:rPr>
                <w:rFonts w:asciiTheme="minorHAnsi" w:hAnsiTheme="minorHAnsi" w:cstheme="minorHAnsi"/>
                <w:sz w:val="20"/>
              </w:rPr>
              <w:t>/RLST CPR</w:t>
            </w:r>
            <w:r w:rsidRPr="004F6928">
              <w:rPr>
                <w:rFonts w:asciiTheme="minorHAnsi" w:hAnsiTheme="minorHAnsi" w:cstheme="minorHAnsi"/>
                <w:sz w:val="20"/>
              </w:rPr>
              <w:t>)</w:t>
            </w:r>
          </w:p>
        </w:tc>
      </w:tr>
      <w:tr w:rsidR="003B386B" w:rsidRPr="004F6928" w14:paraId="29AC6D80" w14:textId="77777777" w:rsidTr="00FA6CFE">
        <w:tc>
          <w:tcPr>
            <w:tcW w:w="2434" w:type="pct"/>
            <w:tcBorders>
              <w:left w:val="dotted" w:sz="4" w:space="0" w:color="auto"/>
              <w:right w:val="dotted" w:sz="4" w:space="0" w:color="auto"/>
            </w:tcBorders>
            <w:tcMar>
              <w:top w:w="57" w:type="dxa"/>
              <w:bottom w:w="57" w:type="dxa"/>
            </w:tcMar>
            <w:vAlign w:val="center"/>
          </w:tcPr>
          <w:p w14:paraId="539B2D45" w14:textId="77777777" w:rsidR="003B386B" w:rsidRPr="004F6928" w:rsidRDefault="003B386B" w:rsidP="00FA6CFE">
            <w:pPr>
              <w:pStyle w:val="Firme"/>
              <w:rPr>
                <w:rFonts w:asciiTheme="minorHAnsi" w:hAnsiTheme="minorHAnsi" w:cstheme="minorHAnsi"/>
                <w:sz w:val="22"/>
                <w:szCs w:val="22"/>
              </w:rPr>
            </w:pPr>
            <w:r w:rsidRPr="004F6928">
              <w:rPr>
                <w:rFonts w:asciiTheme="minorHAnsi" w:hAnsiTheme="minorHAnsi" w:cstheme="minorHAnsi"/>
                <w:sz w:val="22"/>
                <w:szCs w:val="22"/>
              </w:rPr>
              <w:t xml:space="preserve">Dott. </w:t>
            </w:r>
            <w:r w:rsidRPr="004F6928">
              <w:rPr>
                <w:rFonts w:asciiTheme="minorHAnsi" w:hAnsiTheme="minorHAnsi" w:cstheme="minorHAnsi"/>
                <w:b/>
                <w:color w:val="FF0000"/>
                <w:sz w:val="22"/>
                <w:szCs w:val="22"/>
              </w:rPr>
              <w:t>XXX</w:t>
            </w:r>
          </w:p>
        </w:tc>
        <w:tc>
          <w:tcPr>
            <w:tcW w:w="132" w:type="pct"/>
            <w:tcBorders>
              <w:left w:val="dotted" w:sz="4" w:space="0" w:color="auto"/>
              <w:right w:val="dotted" w:sz="4" w:space="0" w:color="auto"/>
            </w:tcBorders>
          </w:tcPr>
          <w:p w14:paraId="0324862A" w14:textId="77777777" w:rsidR="003B386B" w:rsidRPr="004F6928" w:rsidRDefault="003B386B" w:rsidP="00FA6CFE">
            <w:pPr>
              <w:spacing w:after="0"/>
              <w:jc w:val="center"/>
              <w:rPr>
                <w:rFonts w:asciiTheme="minorHAnsi" w:hAnsiTheme="minorHAnsi" w:cstheme="minorHAnsi"/>
                <w:sz w:val="22"/>
                <w:szCs w:val="22"/>
              </w:rPr>
            </w:pPr>
          </w:p>
        </w:tc>
        <w:tc>
          <w:tcPr>
            <w:tcW w:w="2434" w:type="pct"/>
            <w:tcBorders>
              <w:left w:val="dotted" w:sz="4" w:space="0" w:color="auto"/>
              <w:right w:val="dotted" w:sz="4" w:space="0" w:color="auto"/>
            </w:tcBorders>
            <w:vAlign w:val="center"/>
          </w:tcPr>
          <w:p w14:paraId="2B3BA16C" w14:textId="77777777" w:rsidR="003B386B" w:rsidRPr="004F6928" w:rsidRDefault="003B386B" w:rsidP="00FA6CFE">
            <w:pPr>
              <w:pStyle w:val="Firme"/>
              <w:rPr>
                <w:rFonts w:asciiTheme="minorHAnsi" w:hAnsiTheme="minorHAnsi" w:cstheme="minorHAnsi"/>
                <w:sz w:val="22"/>
                <w:szCs w:val="22"/>
              </w:rPr>
            </w:pPr>
            <w:r w:rsidRPr="004F6928">
              <w:rPr>
                <w:rFonts w:asciiTheme="minorHAnsi" w:hAnsiTheme="minorHAnsi" w:cstheme="minorHAnsi"/>
                <w:sz w:val="22"/>
                <w:szCs w:val="22"/>
              </w:rPr>
              <w:t>Sig</w:t>
            </w:r>
            <w:r w:rsidRPr="004F6928">
              <w:rPr>
                <w:rFonts w:asciiTheme="minorHAnsi" w:hAnsiTheme="minorHAnsi" w:cstheme="minorHAnsi"/>
                <w:b/>
                <w:color w:val="FF0000"/>
                <w:sz w:val="22"/>
                <w:szCs w:val="22"/>
              </w:rPr>
              <w:t>. XXX</w:t>
            </w:r>
          </w:p>
        </w:tc>
      </w:tr>
      <w:tr w:rsidR="003B386B" w:rsidRPr="004F6928" w14:paraId="1A6FA66E" w14:textId="77777777" w:rsidTr="00FA6CFE">
        <w:trPr>
          <w:trHeight w:val="684"/>
        </w:trPr>
        <w:tc>
          <w:tcPr>
            <w:tcW w:w="2434" w:type="pct"/>
            <w:tcBorders>
              <w:left w:val="dotted" w:sz="4" w:space="0" w:color="auto"/>
              <w:right w:val="dotted" w:sz="4" w:space="0" w:color="auto"/>
            </w:tcBorders>
            <w:tcMar>
              <w:top w:w="57" w:type="dxa"/>
              <w:bottom w:w="57" w:type="dxa"/>
            </w:tcMar>
            <w:vAlign w:val="center"/>
          </w:tcPr>
          <w:p w14:paraId="56F199FF" w14:textId="77777777" w:rsidR="003B386B" w:rsidRPr="004F6928" w:rsidRDefault="003B386B" w:rsidP="00FA6CFE">
            <w:pPr>
              <w:spacing w:after="0"/>
              <w:jc w:val="center"/>
              <w:rPr>
                <w:rFonts w:asciiTheme="minorHAnsi" w:hAnsiTheme="minorHAnsi" w:cstheme="minorHAnsi"/>
                <w:sz w:val="20"/>
              </w:rPr>
            </w:pPr>
          </w:p>
        </w:tc>
        <w:tc>
          <w:tcPr>
            <w:tcW w:w="132" w:type="pct"/>
            <w:tcBorders>
              <w:left w:val="dotted" w:sz="4" w:space="0" w:color="auto"/>
              <w:right w:val="dotted" w:sz="4" w:space="0" w:color="auto"/>
            </w:tcBorders>
          </w:tcPr>
          <w:p w14:paraId="0DADA4F4" w14:textId="77777777" w:rsidR="003B386B" w:rsidRPr="004F6928" w:rsidRDefault="003B386B" w:rsidP="00FA6CFE">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599DEBE5" w14:textId="77777777" w:rsidR="003B386B" w:rsidRPr="004F6928" w:rsidRDefault="003B386B" w:rsidP="00FA6CFE">
            <w:pPr>
              <w:spacing w:after="0"/>
              <w:jc w:val="center"/>
              <w:rPr>
                <w:rFonts w:asciiTheme="minorHAnsi" w:hAnsiTheme="minorHAnsi" w:cstheme="minorHAnsi"/>
                <w:sz w:val="20"/>
              </w:rPr>
            </w:pPr>
          </w:p>
        </w:tc>
      </w:tr>
      <w:tr w:rsidR="003B386B" w:rsidRPr="004F6928" w14:paraId="6B0C1013" w14:textId="77777777" w:rsidTr="00FA6CFE">
        <w:tc>
          <w:tcPr>
            <w:tcW w:w="2434" w:type="pct"/>
            <w:tcBorders>
              <w:left w:val="dotted" w:sz="4" w:space="0" w:color="auto"/>
              <w:right w:val="dotted" w:sz="4" w:space="0" w:color="auto"/>
            </w:tcBorders>
            <w:tcMar>
              <w:top w:w="57" w:type="dxa"/>
              <w:bottom w:w="57" w:type="dxa"/>
            </w:tcMar>
            <w:vAlign w:val="center"/>
          </w:tcPr>
          <w:p w14:paraId="48509590" w14:textId="77777777" w:rsidR="003B386B" w:rsidRPr="004F6928" w:rsidRDefault="003B386B" w:rsidP="00FA6CFE">
            <w:pPr>
              <w:pStyle w:val="Firme8"/>
              <w:rPr>
                <w:rFonts w:asciiTheme="minorHAnsi" w:hAnsiTheme="minorHAnsi" w:cstheme="minorHAnsi"/>
                <w:sz w:val="20"/>
              </w:rPr>
            </w:pPr>
            <w:r w:rsidRPr="004F6928">
              <w:rPr>
                <w:rFonts w:asciiTheme="minorHAnsi" w:hAnsiTheme="minorHAnsi" w:cstheme="minorHAnsi"/>
                <w:sz w:val="20"/>
              </w:rPr>
              <w:t>(Firma)</w:t>
            </w:r>
          </w:p>
        </w:tc>
        <w:tc>
          <w:tcPr>
            <w:tcW w:w="132" w:type="pct"/>
            <w:tcBorders>
              <w:left w:val="dotted" w:sz="4" w:space="0" w:color="auto"/>
              <w:right w:val="dotted" w:sz="4" w:space="0" w:color="auto"/>
            </w:tcBorders>
          </w:tcPr>
          <w:p w14:paraId="568699B7" w14:textId="77777777" w:rsidR="003B386B" w:rsidRPr="004F6928" w:rsidRDefault="003B386B" w:rsidP="00FA6CFE">
            <w:pPr>
              <w:spacing w:after="0"/>
              <w:jc w:val="center"/>
              <w:rPr>
                <w:rFonts w:asciiTheme="minorHAnsi" w:hAnsiTheme="minorHAnsi" w:cstheme="minorHAnsi"/>
                <w:sz w:val="20"/>
              </w:rPr>
            </w:pPr>
          </w:p>
        </w:tc>
        <w:tc>
          <w:tcPr>
            <w:tcW w:w="2434" w:type="pct"/>
            <w:tcBorders>
              <w:left w:val="dotted" w:sz="4" w:space="0" w:color="auto"/>
              <w:right w:val="dotted" w:sz="4" w:space="0" w:color="auto"/>
            </w:tcBorders>
            <w:vAlign w:val="center"/>
          </w:tcPr>
          <w:p w14:paraId="04C3EA9C" w14:textId="77777777" w:rsidR="003B386B" w:rsidRPr="004F6928" w:rsidRDefault="003B386B" w:rsidP="00FA6CFE">
            <w:pPr>
              <w:pStyle w:val="Firme8"/>
              <w:rPr>
                <w:rFonts w:asciiTheme="minorHAnsi" w:hAnsiTheme="minorHAnsi" w:cstheme="minorHAnsi"/>
                <w:sz w:val="20"/>
              </w:rPr>
            </w:pPr>
            <w:r w:rsidRPr="004F6928">
              <w:rPr>
                <w:rFonts w:asciiTheme="minorHAnsi" w:hAnsiTheme="minorHAnsi" w:cstheme="minorHAnsi"/>
                <w:sz w:val="20"/>
              </w:rPr>
              <w:t>(Firma)</w:t>
            </w:r>
          </w:p>
        </w:tc>
      </w:tr>
      <w:tr w:rsidR="003B386B" w:rsidRPr="004F6928" w14:paraId="1F3DF2BA" w14:textId="77777777" w:rsidTr="00FA6CFE">
        <w:tc>
          <w:tcPr>
            <w:tcW w:w="2434" w:type="pct"/>
            <w:tcBorders>
              <w:left w:val="dotted" w:sz="4" w:space="0" w:color="auto"/>
              <w:bottom w:val="dotted" w:sz="4" w:space="0" w:color="auto"/>
              <w:right w:val="dotted" w:sz="4" w:space="0" w:color="auto"/>
            </w:tcBorders>
            <w:tcMar>
              <w:top w:w="57" w:type="dxa"/>
              <w:bottom w:w="57" w:type="dxa"/>
            </w:tcMar>
            <w:vAlign w:val="center"/>
          </w:tcPr>
          <w:p w14:paraId="48D1ABF4" w14:textId="77777777" w:rsidR="003B386B" w:rsidRPr="004F6928" w:rsidRDefault="003B386B" w:rsidP="00FA6CFE">
            <w:pPr>
              <w:pStyle w:val="Firme8"/>
              <w:rPr>
                <w:rFonts w:asciiTheme="minorHAnsi" w:hAnsiTheme="minorHAnsi" w:cstheme="minorHAnsi"/>
                <w:sz w:val="20"/>
              </w:rPr>
            </w:pPr>
            <w:r w:rsidRPr="004F6928">
              <w:rPr>
                <w:rFonts w:asciiTheme="minorHAnsi" w:hAnsiTheme="minorHAnsi" w:cstheme="minorHAnsi"/>
                <w:sz w:val="20"/>
              </w:rPr>
              <w:t>Data:</w:t>
            </w:r>
          </w:p>
        </w:tc>
        <w:tc>
          <w:tcPr>
            <w:tcW w:w="132" w:type="pct"/>
            <w:tcBorders>
              <w:left w:val="dotted" w:sz="4" w:space="0" w:color="auto"/>
              <w:right w:val="dotted" w:sz="4" w:space="0" w:color="auto"/>
            </w:tcBorders>
          </w:tcPr>
          <w:p w14:paraId="2EBE7DA4" w14:textId="77777777" w:rsidR="003B386B" w:rsidRPr="004F6928" w:rsidRDefault="003B386B" w:rsidP="00FA6CFE">
            <w:pPr>
              <w:spacing w:after="0"/>
              <w:jc w:val="center"/>
              <w:rPr>
                <w:rFonts w:asciiTheme="minorHAnsi" w:hAnsiTheme="minorHAnsi" w:cstheme="minorHAnsi"/>
                <w:sz w:val="20"/>
              </w:rPr>
            </w:pPr>
          </w:p>
        </w:tc>
        <w:tc>
          <w:tcPr>
            <w:tcW w:w="2434" w:type="pct"/>
            <w:tcBorders>
              <w:left w:val="dotted" w:sz="4" w:space="0" w:color="auto"/>
              <w:bottom w:val="dotted" w:sz="4" w:space="0" w:color="auto"/>
              <w:right w:val="dotted" w:sz="4" w:space="0" w:color="auto"/>
            </w:tcBorders>
            <w:vAlign w:val="center"/>
          </w:tcPr>
          <w:p w14:paraId="5CE6D9CA" w14:textId="77777777" w:rsidR="003B386B" w:rsidRPr="004F6928" w:rsidRDefault="003B386B" w:rsidP="00FA6CFE">
            <w:pPr>
              <w:pStyle w:val="Firme8"/>
              <w:rPr>
                <w:rFonts w:asciiTheme="minorHAnsi" w:hAnsiTheme="minorHAnsi" w:cstheme="minorHAnsi"/>
                <w:sz w:val="20"/>
              </w:rPr>
            </w:pPr>
            <w:r w:rsidRPr="004F6928">
              <w:rPr>
                <w:rFonts w:asciiTheme="minorHAnsi" w:hAnsiTheme="minorHAnsi" w:cstheme="minorHAnsi"/>
                <w:sz w:val="20"/>
              </w:rPr>
              <w:t>Data:</w:t>
            </w:r>
          </w:p>
        </w:tc>
      </w:tr>
    </w:tbl>
    <w:p w14:paraId="269582F8" w14:textId="77777777" w:rsidR="003B386B" w:rsidRDefault="003B386B" w:rsidP="003B386B">
      <w:pPr>
        <w:rPr>
          <w:rFonts w:asciiTheme="minorHAnsi" w:hAnsiTheme="minorHAnsi" w:cstheme="minorHAnsi"/>
          <w:sz w:val="24"/>
          <w:szCs w:val="28"/>
        </w:rPr>
      </w:pPr>
    </w:p>
    <w:p w14:paraId="50CE1CD0" w14:textId="77777777" w:rsidR="003B386B" w:rsidRDefault="003B386B" w:rsidP="003B386B">
      <w:pPr>
        <w:spacing w:after="160" w:line="259" w:lineRule="auto"/>
        <w:jc w:val="left"/>
        <w:rPr>
          <w:rFonts w:asciiTheme="minorHAnsi" w:hAnsiTheme="minorHAnsi" w:cstheme="minorHAnsi"/>
          <w:sz w:val="24"/>
          <w:szCs w:val="28"/>
        </w:rPr>
      </w:pPr>
      <w:r>
        <w:rPr>
          <w:rFonts w:asciiTheme="minorHAnsi" w:hAnsiTheme="minorHAnsi" w:cstheme="minorHAnsi"/>
          <w:sz w:val="24"/>
          <w:szCs w:val="28"/>
        </w:rPr>
        <w:br w:type="page"/>
      </w:r>
    </w:p>
    <w:p w14:paraId="0E3444A9" w14:textId="77777777" w:rsidR="003B386B" w:rsidRDefault="003B386B" w:rsidP="003B386B">
      <w:pPr>
        <w:pStyle w:val="Titolo1"/>
      </w:pPr>
      <w:bookmarkStart w:id="16" w:name="_Toc38864683"/>
      <w:bookmarkStart w:id="17" w:name="_Toc38868392"/>
      <w:r>
        <w:lastRenderedPageBreak/>
        <w:t>DICHIARAZIONE DEI LAVORATORI</w:t>
      </w:r>
      <w:bookmarkEnd w:id="16"/>
      <w:bookmarkEnd w:id="17"/>
    </w:p>
    <w:p w14:paraId="063ACCDB" w14:textId="77777777" w:rsidR="003B386B" w:rsidRPr="004F6928" w:rsidRDefault="003B386B" w:rsidP="003B386B">
      <w:pPr>
        <w:rPr>
          <w:rFonts w:asciiTheme="minorHAnsi" w:hAnsiTheme="minorHAnsi" w:cstheme="minorHAnsi"/>
          <w:sz w:val="24"/>
          <w:szCs w:val="28"/>
        </w:rPr>
      </w:pPr>
    </w:p>
    <w:p w14:paraId="18D1AFA6" w14:textId="77777777" w:rsidR="003B386B" w:rsidRDefault="003B386B" w:rsidP="003B386B">
      <w:pPr>
        <w:rPr>
          <w:rFonts w:asciiTheme="minorHAnsi" w:hAnsiTheme="minorHAnsi" w:cstheme="minorHAnsi"/>
          <w:sz w:val="24"/>
          <w:szCs w:val="28"/>
        </w:rPr>
      </w:pPr>
      <w:r w:rsidRPr="004F6928">
        <w:rPr>
          <w:rFonts w:asciiTheme="minorHAnsi" w:hAnsiTheme="minorHAnsi" w:cstheme="minorHAnsi"/>
          <w:sz w:val="24"/>
          <w:szCs w:val="28"/>
        </w:rPr>
        <w:t>I lavoratori dichiarano di aver preso visione della presente Procedura e di aver ricevuto il relativo materiale informativo.</w:t>
      </w:r>
    </w:p>
    <w:tbl>
      <w:tblPr>
        <w:tblStyle w:val="Grigliatabella"/>
        <w:tblW w:w="0" w:type="auto"/>
        <w:tblLook w:val="04A0" w:firstRow="1" w:lastRow="0" w:firstColumn="1" w:lastColumn="0" w:noHBand="0" w:noVBand="1"/>
      </w:tblPr>
      <w:tblGrid>
        <w:gridCol w:w="704"/>
        <w:gridCol w:w="4820"/>
        <w:gridCol w:w="4104"/>
      </w:tblGrid>
      <w:tr w:rsidR="003B386B" w:rsidRPr="00E13EB1" w14:paraId="45677300" w14:textId="77777777" w:rsidTr="00FA6CFE">
        <w:trPr>
          <w:cantSplit/>
          <w:tblHeader/>
        </w:trPr>
        <w:tc>
          <w:tcPr>
            <w:tcW w:w="704" w:type="dxa"/>
          </w:tcPr>
          <w:p w14:paraId="3F4C2EB9" w14:textId="77777777" w:rsidR="003B386B" w:rsidRPr="00E13EB1" w:rsidRDefault="003B386B" w:rsidP="00FA6CFE">
            <w:pPr>
              <w:spacing w:after="0"/>
              <w:rPr>
                <w:rFonts w:asciiTheme="minorHAnsi" w:hAnsiTheme="minorHAnsi" w:cstheme="minorHAnsi"/>
                <w:b/>
                <w:bCs/>
                <w:sz w:val="24"/>
                <w:szCs w:val="28"/>
              </w:rPr>
            </w:pPr>
            <w:r>
              <w:rPr>
                <w:rFonts w:asciiTheme="minorHAnsi" w:hAnsiTheme="minorHAnsi" w:cstheme="minorHAnsi"/>
                <w:b/>
                <w:bCs/>
                <w:sz w:val="24"/>
                <w:szCs w:val="28"/>
              </w:rPr>
              <w:t>N.</w:t>
            </w:r>
          </w:p>
        </w:tc>
        <w:tc>
          <w:tcPr>
            <w:tcW w:w="4820" w:type="dxa"/>
            <w:tcMar>
              <w:top w:w="57" w:type="dxa"/>
              <w:left w:w="57" w:type="dxa"/>
              <w:bottom w:w="57" w:type="dxa"/>
              <w:right w:w="57" w:type="dxa"/>
            </w:tcMar>
          </w:tcPr>
          <w:p w14:paraId="68A94A9E" w14:textId="77777777" w:rsidR="003B386B" w:rsidRPr="00E13EB1" w:rsidRDefault="003B386B" w:rsidP="00FA6CFE">
            <w:pPr>
              <w:spacing w:after="0"/>
              <w:rPr>
                <w:rFonts w:asciiTheme="minorHAnsi" w:hAnsiTheme="minorHAnsi" w:cstheme="minorHAnsi"/>
                <w:b/>
                <w:bCs/>
                <w:sz w:val="24"/>
                <w:szCs w:val="28"/>
              </w:rPr>
            </w:pPr>
            <w:r w:rsidRPr="00E13EB1">
              <w:rPr>
                <w:rFonts w:asciiTheme="minorHAnsi" w:hAnsiTheme="minorHAnsi" w:cstheme="minorHAnsi"/>
                <w:b/>
                <w:bCs/>
                <w:sz w:val="24"/>
                <w:szCs w:val="28"/>
              </w:rPr>
              <w:t>Lavoratore</w:t>
            </w:r>
          </w:p>
        </w:tc>
        <w:tc>
          <w:tcPr>
            <w:tcW w:w="4104" w:type="dxa"/>
            <w:tcMar>
              <w:top w:w="57" w:type="dxa"/>
              <w:left w:w="57" w:type="dxa"/>
              <w:bottom w:w="57" w:type="dxa"/>
              <w:right w:w="57" w:type="dxa"/>
            </w:tcMar>
          </w:tcPr>
          <w:p w14:paraId="41A08051" w14:textId="77777777" w:rsidR="003B386B" w:rsidRPr="00E13EB1" w:rsidRDefault="003B386B" w:rsidP="00FA6CFE">
            <w:pPr>
              <w:spacing w:after="0"/>
              <w:rPr>
                <w:rFonts w:asciiTheme="minorHAnsi" w:hAnsiTheme="minorHAnsi" w:cstheme="minorHAnsi"/>
                <w:b/>
                <w:bCs/>
                <w:sz w:val="24"/>
                <w:szCs w:val="28"/>
              </w:rPr>
            </w:pPr>
            <w:r w:rsidRPr="00E13EB1">
              <w:rPr>
                <w:rFonts w:asciiTheme="minorHAnsi" w:hAnsiTheme="minorHAnsi" w:cstheme="minorHAnsi"/>
                <w:b/>
                <w:bCs/>
                <w:sz w:val="24"/>
                <w:szCs w:val="28"/>
              </w:rPr>
              <w:t>Firma</w:t>
            </w:r>
          </w:p>
        </w:tc>
      </w:tr>
      <w:tr w:rsidR="003B386B" w14:paraId="0BA4ADAA" w14:textId="77777777" w:rsidTr="00FA6CFE">
        <w:trPr>
          <w:trHeight w:val="567"/>
        </w:trPr>
        <w:tc>
          <w:tcPr>
            <w:tcW w:w="704" w:type="dxa"/>
            <w:vAlign w:val="center"/>
          </w:tcPr>
          <w:p w14:paraId="2CB39D18"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1</w:t>
            </w:r>
          </w:p>
        </w:tc>
        <w:tc>
          <w:tcPr>
            <w:tcW w:w="4820" w:type="dxa"/>
            <w:tcMar>
              <w:top w:w="57" w:type="dxa"/>
              <w:left w:w="57" w:type="dxa"/>
              <w:bottom w:w="57" w:type="dxa"/>
              <w:right w:w="57" w:type="dxa"/>
            </w:tcMar>
            <w:vAlign w:val="center"/>
          </w:tcPr>
          <w:p w14:paraId="019E703F"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3644E226" w14:textId="77777777" w:rsidR="003B386B" w:rsidRDefault="003B386B" w:rsidP="00FA6CFE">
            <w:pPr>
              <w:spacing w:after="0"/>
              <w:rPr>
                <w:rFonts w:asciiTheme="minorHAnsi" w:hAnsiTheme="minorHAnsi" w:cstheme="minorHAnsi"/>
                <w:sz w:val="24"/>
                <w:szCs w:val="28"/>
              </w:rPr>
            </w:pPr>
          </w:p>
        </w:tc>
      </w:tr>
      <w:tr w:rsidR="003B386B" w14:paraId="1D5AE0EA" w14:textId="77777777" w:rsidTr="00FA6CFE">
        <w:trPr>
          <w:trHeight w:val="567"/>
        </w:trPr>
        <w:tc>
          <w:tcPr>
            <w:tcW w:w="704" w:type="dxa"/>
            <w:vAlign w:val="center"/>
          </w:tcPr>
          <w:p w14:paraId="47A71A3D"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2</w:t>
            </w:r>
          </w:p>
        </w:tc>
        <w:tc>
          <w:tcPr>
            <w:tcW w:w="4820" w:type="dxa"/>
            <w:tcMar>
              <w:top w:w="57" w:type="dxa"/>
              <w:left w:w="57" w:type="dxa"/>
              <w:bottom w:w="57" w:type="dxa"/>
              <w:right w:w="57" w:type="dxa"/>
            </w:tcMar>
            <w:vAlign w:val="center"/>
          </w:tcPr>
          <w:p w14:paraId="70A67AF0"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3DC72ECA" w14:textId="77777777" w:rsidR="003B386B" w:rsidRDefault="003B386B" w:rsidP="00FA6CFE">
            <w:pPr>
              <w:spacing w:after="0"/>
              <w:rPr>
                <w:rFonts w:asciiTheme="minorHAnsi" w:hAnsiTheme="minorHAnsi" w:cstheme="minorHAnsi"/>
                <w:sz w:val="24"/>
                <w:szCs w:val="28"/>
              </w:rPr>
            </w:pPr>
          </w:p>
        </w:tc>
      </w:tr>
      <w:tr w:rsidR="003B386B" w14:paraId="48E98ECC" w14:textId="77777777" w:rsidTr="00FA6CFE">
        <w:trPr>
          <w:trHeight w:val="567"/>
        </w:trPr>
        <w:tc>
          <w:tcPr>
            <w:tcW w:w="704" w:type="dxa"/>
            <w:vAlign w:val="center"/>
          </w:tcPr>
          <w:p w14:paraId="42732934"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3</w:t>
            </w:r>
          </w:p>
        </w:tc>
        <w:tc>
          <w:tcPr>
            <w:tcW w:w="4820" w:type="dxa"/>
            <w:tcMar>
              <w:top w:w="57" w:type="dxa"/>
              <w:left w:w="57" w:type="dxa"/>
              <w:bottom w:w="57" w:type="dxa"/>
              <w:right w:w="57" w:type="dxa"/>
            </w:tcMar>
            <w:vAlign w:val="center"/>
          </w:tcPr>
          <w:p w14:paraId="57009292"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4C03CD58" w14:textId="77777777" w:rsidR="003B386B" w:rsidRDefault="003B386B" w:rsidP="00FA6CFE">
            <w:pPr>
              <w:spacing w:after="0"/>
              <w:rPr>
                <w:rFonts w:asciiTheme="minorHAnsi" w:hAnsiTheme="minorHAnsi" w:cstheme="minorHAnsi"/>
                <w:sz w:val="24"/>
                <w:szCs w:val="28"/>
              </w:rPr>
            </w:pPr>
          </w:p>
        </w:tc>
      </w:tr>
      <w:tr w:rsidR="003B386B" w14:paraId="687FFDBB" w14:textId="77777777" w:rsidTr="00FA6CFE">
        <w:trPr>
          <w:trHeight w:val="567"/>
        </w:trPr>
        <w:tc>
          <w:tcPr>
            <w:tcW w:w="704" w:type="dxa"/>
            <w:vAlign w:val="center"/>
          </w:tcPr>
          <w:p w14:paraId="4317FC2E"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4</w:t>
            </w:r>
          </w:p>
        </w:tc>
        <w:tc>
          <w:tcPr>
            <w:tcW w:w="4820" w:type="dxa"/>
            <w:tcMar>
              <w:top w:w="57" w:type="dxa"/>
              <w:left w:w="57" w:type="dxa"/>
              <w:bottom w:w="57" w:type="dxa"/>
              <w:right w:w="57" w:type="dxa"/>
            </w:tcMar>
            <w:vAlign w:val="center"/>
          </w:tcPr>
          <w:p w14:paraId="0A3242E9"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453DA216" w14:textId="77777777" w:rsidR="003B386B" w:rsidRDefault="003B386B" w:rsidP="00FA6CFE">
            <w:pPr>
              <w:spacing w:after="0"/>
              <w:rPr>
                <w:rFonts w:asciiTheme="minorHAnsi" w:hAnsiTheme="minorHAnsi" w:cstheme="minorHAnsi"/>
                <w:sz w:val="24"/>
                <w:szCs w:val="28"/>
              </w:rPr>
            </w:pPr>
          </w:p>
        </w:tc>
      </w:tr>
      <w:tr w:rsidR="003B386B" w14:paraId="144B5043" w14:textId="77777777" w:rsidTr="00FA6CFE">
        <w:trPr>
          <w:trHeight w:val="567"/>
        </w:trPr>
        <w:tc>
          <w:tcPr>
            <w:tcW w:w="704" w:type="dxa"/>
            <w:vAlign w:val="center"/>
          </w:tcPr>
          <w:p w14:paraId="1135E3AD"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5</w:t>
            </w:r>
          </w:p>
        </w:tc>
        <w:tc>
          <w:tcPr>
            <w:tcW w:w="4820" w:type="dxa"/>
            <w:tcMar>
              <w:top w:w="57" w:type="dxa"/>
              <w:left w:w="57" w:type="dxa"/>
              <w:bottom w:w="57" w:type="dxa"/>
              <w:right w:w="57" w:type="dxa"/>
            </w:tcMar>
            <w:vAlign w:val="center"/>
          </w:tcPr>
          <w:p w14:paraId="5B6C172C"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5CC1DD15" w14:textId="77777777" w:rsidR="003B386B" w:rsidRDefault="003B386B" w:rsidP="00FA6CFE">
            <w:pPr>
              <w:spacing w:after="0"/>
              <w:rPr>
                <w:rFonts w:asciiTheme="minorHAnsi" w:hAnsiTheme="minorHAnsi" w:cstheme="minorHAnsi"/>
                <w:sz w:val="24"/>
                <w:szCs w:val="28"/>
              </w:rPr>
            </w:pPr>
          </w:p>
        </w:tc>
      </w:tr>
      <w:tr w:rsidR="003B386B" w14:paraId="384A3F0B" w14:textId="77777777" w:rsidTr="00FA6CFE">
        <w:trPr>
          <w:trHeight w:val="567"/>
        </w:trPr>
        <w:tc>
          <w:tcPr>
            <w:tcW w:w="704" w:type="dxa"/>
            <w:vAlign w:val="center"/>
          </w:tcPr>
          <w:p w14:paraId="2852E7D1"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6</w:t>
            </w:r>
          </w:p>
        </w:tc>
        <w:tc>
          <w:tcPr>
            <w:tcW w:w="4820" w:type="dxa"/>
            <w:tcMar>
              <w:top w:w="57" w:type="dxa"/>
              <w:left w:w="57" w:type="dxa"/>
              <w:bottom w:w="57" w:type="dxa"/>
              <w:right w:w="57" w:type="dxa"/>
            </w:tcMar>
            <w:vAlign w:val="center"/>
          </w:tcPr>
          <w:p w14:paraId="0F940FBA"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3E2BFB08" w14:textId="77777777" w:rsidR="003B386B" w:rsidRDefault="003B386B" w:rsidP="00FA6CFE">
            <w:pPr>
              <w:spacing w:after="0"/>
              <w:rPr>
                <w:rFonts w:asciiTheme="minorHAnsi" w:hAnsiTheme="minorHAnsi" w:cstheme="minorHAnsi"/>
                <w:sz w:val="24"/>
                <w:szCs w:val="28"/>
              </w:rPr>
            </w:pPr>
          </w:p>
        </w:tc>
      </w:tr>
      <w:tr w:rsidR="003B386B" w14:paraId="55FDF2DE" w14:textId="77777777" w:rsidTr="00FA6CFE">
        <w:trPr>
          <w:trHeight w:val="567"/>
        </w:trPr>
        <w:tc>
          <w:tcPr>
            <w:tcW w:w="704" w:type="dxa"/>
            <w:vAlign w:val="center"/>
          </w:tcPr>
          <w:p w14:paraId="13615A5F"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7</w:t>
            </w:r>
          </w:p>
        </w:tc>
        <w:tc>
          <w:tcPr>
            <w:tcW w:w="4820" w:type="dxa"/>
            <w:tcMar>
              <w:top w:w="57" w:type="dxa"/>
              <w:left w:w="57" w:type="dxa"/>
              <w:bottom w:w="57" w:type="dxa"/>
              <w:right w:w="57" w:type="dxa"/>
            </w:tcMar>
            <w:vAlign w:val="center"/>
          </w:tcPr>
          <w:p w14:paraId="18D4AC08"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31D86741" w14:textId="77777777" w:rsidR="003B386B" w:rsidRDefault="003B386B" w:rsidP="00FA6CFE">
            <w:pPr>
              <w:spacing w:after="0"/>
              <w:rPr>
                <w:rFonts w:asciiTheme="minorHAnsi" w:hAnsiTheme="minorHAnsi" w:cstheme="minorHAnsi"/>
                <w:sz w:val="24"/>
                <w:szCs w:val="28"/>
              </w:rPr>
            </w:pPr>
          </w:p>
        </w:tc>
      </w:tr>
      <w:tr w:rsidR="003B386B" w14:paraId="0D81FEA7" w14:textId="77777777" w:rsidTr="00FA6CFE">
        <w:trPr>
          <w:trHeight w:val="567"/>
        </w:trPr>
        <w:tc>
          <w:tcPr>
            <w:tcW w:w="704" w:type="dxa"/>
            <w:vAlign w:val="center"/>
          </w:tcPr>
          <w:p w14:paraId="0A5B08B7"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8</w:t>
            </w:r>
          </w:p>
        </w:tc>
        <w:tc>
          <w:tcPr>
            <w:tcW w:w="4820" w:type="dxa"/>
            <w:tcMar>
              <w:top w:w="57" w:type="dxa"/>
              <w:left w:w="57" w:type="dxa"/>
              <w:bottom w:w="57" w:type="dxa"/>
              <w:right w:w="57" w:type="dxa"/>
            </w:tcMar>
            <w:vAlign w:val="center"/>
          </w:tcPr>
          <w:p w14:paraId="616A14B1"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3DA8BDB1" w14:textId="77777777" w:rsidR="003B386B" w:rsidRDefault="003B386B" w:rsidP="00FA6CFE">
            <w:pPr>
              <w:spacing w:after="0"/>
              <w:rPr>
                <w:rFonts w:asciiTheme="minorHAnsi" w:hAnsiTheme="minorHAnsi" w:cstheme="minorHAnsi"/>
                <w:sz w:val="24"/>
                <w:szCs w:val="28"/>
              </w:rPr>
            </w:pPr>
          </w:p>
        </w:tc>
      </w:tr>
      <w:tr w:rsidR="003B386B" w14:paraId="6FB5796D" w14:textId="77777777" w:rsidTr="00FA6CFE">
        <w:trPr>
          <w:trHeight w:val="567"/>
        </w:trPr>
        <w:tc>
          <w:tcPr>
            <w:tcW w:w="704" w:type="dxa"/>
            <w:vAlign w:val="center"/>
          </w:tcPr>
          <w:p w14:paraId="4F130DDB"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9</w:t>
            </w:r>
          </w:p>
        </w:tc>
        <w:tc>
          <w:tcPr>
            <w:tcW w:w="4820" w:type="dxa"/>
            <w:tcMar>
              <w:top w:w="57" w:type="dxa"/>
              <w:left w:w="57" w:type="dxa"/>
              <w:bottom w:w="57" w:type="dxa"/>
              <w:right w:w="57" w:type="dxa"/>
            </w:tcMar>
            <w:vAlign w:val="center"/>
          </w:tcPr>
          <w:p w14:paraId="29076573"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1BCBACEB" w14:textId="77777777" w:rsidR="003B386B" w:rsidRDefault="003B386B" w:rsidP="00FA6CFE">
            <w:pPr>
              <w:spacing w:after="0"/>
              <w:rPr>
                <w:rFonts w:asciiTheme="minorHAnsi" w:hAnsiTheme="minorHAnsi" w:cstheme="minorHAnsi"/>
                <w:sz w:val="24"/>
                <w:szCs w:val="28"/>
              </w:rPr>
            </w:pPr>
          </w:p>
        </w:tc>
      </w:tr>
      <w:tr w:rsidR="003B386B" w14:paraId="37CC0C27" w14:textId="77777777" w:rsidTr="00FA6CFE">
        <w:trPr>
          <w:trHeight w:val="567"/>
        </w:trPr>
        <w:tc>
          <w:tcPr>
            <w:tcW w:w="704" w:type="dxa"/>
            <w:vAlign w:val="center"/>
          </w:tcPr>
          <w:p w14:paraId="2000446F"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10</w:t>
            </w:r>
          </w:p>
        </w:tc>
        <w:tc>
          <w:tcPr>
            <w:tcW w:w="4820" w:type="dxa"/>
            <w:tcMar>
              <w:top w:w="57" w:type="dxa"/>
              <w:left w:w="57" w:type="dxa"/>
              <w:bottom w:w="57" w:type="dxa"/>
              <w:right w:w="57" w:type="dxa"/>
            </w:tcMar>
            <w:vAlign w:val="center"/>
          </w:tcPr>
          <w:p w14:paraId="454E1749"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5FE037DD" w14:textId="77777777" w:rsidR="003B386B" w:rsidRDefault="003B386B" w:rsidP="00FA6CFE">
            <w:pPr>
              <w:spacing w:after="0"/>
              <w:rPr>
                <w:rFonts w:asciiTheme="minorHAnsi" w:hAnsiTheme="minorHAnsi" w:cstheme="minorHAnsi"/>
                <w:sz w:val="24"/>
                <w:szCs w:val="28"/>
              </w:rPr>
            </w:pPr>
          </w:p>
        </w:tc>
      </w:tr>
      <w:tr w:rsidR="003B386B" w14:paraId="5680A911" w14:textId="77777777" w:rsidTr="00FA6CFE">
        <w:trPr>
          <w:trHeight w:val="567"/>
        </w:trPr>
        <w:tc>
          <w:tcPr>
            <w:tcW w:w="704" w:type="dxa"/>
            <w:vAlign w:val="center"/>
          </w:tcPr>
          <w:p w14:paraId="29FAF91B"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11</w:t>
            </w:r>
          </w:p>
        </w:tc>
        <w:tc>
          <w:tcPr>
            <w:tcW w:w="4820" w:type="dxa"/>
            <w:tcMar>
              <w:top w:w="57" w:type="dxa"/>
              <w:left w:w="57" w:type="dxa"/>
              <w:bottom w:w="57" w:type="dxa"/>
              <w:right w:w="57" w:type="dxa"/>
            </w:tcMar>
            <w:vAlign w:val="center"/>
          </w:tcPr>
          <w:p w14:paraId="1C33387C"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740A9EF2" w14:textId="77777777" w:rsidR="003B386B" w:rsidRDefault="003B386B" w:rsidP="00FA6CFE">
            <w:pPr>
              <w:spacing w:after="0"/>
              <w:rPr>
                <w:rFonts w:asciiTheme="minorHAnsi" w:hAnsiTheme="minorHAnsi" w:cstheme="minorHAnsi"/>
                <w:sz w:val="24"/>
                <w:szCs w:val="28"/>
              </w:rPr>
            </w:pPr>
          </w:p>
        </w:tc>
      </w:tr>
      <w:tr w:rsidR="003B386B" w14:paraId="4D11CC3A" w14:textId="77777777" w:rsidTr="00FA6CFE">
        <w:trPr>
          <w:trHeight w:val="567"/>
        </w:trPr>
        <w:tc>
          <w:tcPr>
            <w:tcW w:w="704" w:type="dxa"/>
            <w:vAlign w:val="center"/>
          </w:tcPr>
          <w:p w14:paraId="20E2D475" w14:textId="77777777" w:rsidR="003B386B" w:rsidRDefault="003B386B" w:rsidP="00FA6CFE">
            <w:pPr>
              <w:spacing w:after="0"/>
              <w:jc w:val="center"/>
              <w:rPr>
                <w:rFonts w:asciiTheme="minorHAnsi" w:hAnsiTheme="minorHAnsi" w:cstheme="minorHAnsi"/>
                <w:sz w:val="24"/>
                <w:szCs w:val="28"/>
              </w:rPr>
            </w:pPr>
            <w:r>
              <w:rPr>
                <w:rFonts w:asciiTheme="minorHAnsi" w:hAnsiTheme="minorHAnsi" w:cstheme="minorHAnsi"/>
                <w:sz w:val="24"/>
                <w:szCs w:val="28"/>
              </w:rPr>
              <w:t>12</w:t>
            </w:r>
          </w:p>
        </w:tc>
        <w:tc>
          <w:tcPr>
            <w:tcW w:w="4820" w:type="dxa"/>
            <w:tcMar>
              <w:top w:w="57" w:type="dxa"/>
              <w:left w:w="57" w:type="dxa"/>
              <w:bottom w:w="57" w:type="dxa"/>
              <w:right w:w="57" w:type="dxa"/>
            </w:tcMar>
            <w:vAlign w:val="center"/>
          </w:tcPr>
          <w:p w14:paraId="38FD59D5" w14:textId="77777777" w:rsidR="003B386B" w:rsidRDefault="003B386B" w:rsidP="00FA6CFE">
            <w:pPr>
              <w:spacing w:after="0"/>
              <w:rPr>
                <w:rFonts w:asciiTheme="minorHAnsi" w:hAnsiTheme="minorHAnsi" w:cstheme="minorHAnsi"/>
                <w:sz w:val="24"/>
                <w:szCs w:val="28"/>
              </w:rPr>
            </w:pPr>
          </w:p>
        </w:tc>
        <w:tc>
          <w:tcPr>
            <w:tcW w:w="4104" w:type="dxa"/>
            <w:tcMar>
              <w:top w:w="57" w:type="dxa"/>
              <w:left w:w="57" w:type="dxa"/>
              <w:bottom w:w="57" w:type="dxa"/>
              <w:right w:w="57" w:type="dxa"/>
            </w:tcMar>
            <w:vAlign w:val="center"/>
          </w:tcPr>
          <w:p w14:paraId="6A6C053C" w14:textId="77777777" w:rsidR="003B386B" w:rsidRDefault="003B386B" w:rsidP="00FA6CFE">
            <w:pPr>
              <w:spacing w:after="0"/>
              <w:rPr>
                <w:rFonts w:asciiTheme="minorHAnsi" w:hAnsiTheme="minorHAnsi" w:cstheme="minorHAnsi"/>
                <w:sz w:val="24"/>
                <w:szCs w:val="28"/>
              </w:rPr>
            </w:pPr>
          </w:p>
        </w:tc>
      </w:tr>
    </w:tbl>
    <w:p w14:paraId="1179B514" w14:textId="77777777" w:rsidR="00426580" w:rsidRDefault="00426580" w:rsidP="00426580">
      <w:pPr>
        <w:spacing w:after="160" w:line="259" w:lineRule="auto"/>
        <w:jc w:val="left"/>
        <w:rPr>
          <w:rFonts w:asciiTheme="minorHAnsi" w:hAnsiTheme="minorHAnsi" w:cstheme="minorHAnsi"/>
          <w:sz w:val="24"/>
          <w:szCs w:val="28"/>
        </w:rPr>
      </w:pPr>
    </w:p>
    <w:p w14:paraId="05246F40" w14:textId="316F0DBC" w:rsidR="00426580" w:rsidRPr="009F7089" w:rsidRDefault="00426580" w:rsidP="00426580">
      <w:pPr>
        <w:spacing w:after="0" w:line="259" w:lineRule="auto"/>
        <w:rPr>
          <w:rFonts w:asciiTheme="minorHAnsi" w:hAnsiTheme="minorHAnsi" w:cstheme="minorHAnsi"/>
          <w:sz w:val="24"/>
          <w:szCs w:val="24"/>
        </w:rPr>
      </w:pPr>
      <w:r w:rsidRPr="009F7089">
        <w:rPr>
          <w:rFonts w:asciiTheme="minorHAnsi" w:hAnsiTheme="minorHAnsi" w:cstheme="minorHAnsi"/>
          <w:sz w:val="24"/>
          <w:szCs w:val="24"/>
        </w:rPr>
        <w:t>Per ulteriori informazioni sono a disposizione gli RLST del sistema CPR. Per trovare i contatti del RLST di riferimento vai sul sito:</w:t>
      </w:r>
    </w:p>
    <w:p w14:paraId="0127E19E" w14:textId="073C61A3" w:rsidR="00426580" w:rsidRPr="009F7089" w:rsidRDefault="00B042E4" w:rsidP="00426580">
      <w:pPr>
        <w:spacing w:after="0" w:line="259" w:lineRule="auto"/>
        <w:rPr>
          <w:rFonts w:asciiTheme="minorHAnsi" w:hAnsiTheme="minorHAnsi" w:cstheme="minorHAnsi"/>
          <w:sz w:val="24"/>
          <w:szCs w:val="24"/>
        </w:rPr>
      </w:pPr>
      <w:hyperlink r:id="rId7" w:history="1">
        <w:r w:rsidR="00426580" w:rsidRPr="009F7089">
          <w:rPr>
            <w:rStyle w:val="Collegamentoipertestuale"/>
            <w:rFonts w:asciiTheme="minorHAnsi" w:hAnsiTheme="minorHAnsi" w:cstheme="minorHAnsi"/>
            <w:sz w:val="24"/>
            <w:szCs w:val="24"/>
          </w:rPr>
          <w:t>http://www.cpredilizia.veneto.it/index.php?pagina=rtlsContatti</w:t>
        </w:r>
      </w:hyperlink>
    </w:p>
    <w:p w14:paraId="71ED3B85" w14:textId="77777777" w:rsidR="00AA478E" w:rsidRPr="004F6928" w:rsidRDefault="003B386B" w:rsidP="003B386B">
      <w:pPr>
        <w:spacing w:after="160" w:line="259" w:lineRule="auto"/>
        <w:jc w:val="left"/>
        <w:rPr>
          <w:rFonts w:asciiTheme="minorHAnsi" w:hAnsiTheme="minorHAnsi" w:cstheme="minorHAnsi"/>
          <w:sz w:val="24"/>
          <w:szCs w:val="28"/>
        </w:rPr>
      </w:pPr>
      <w:r w:rsidRPr="004F6928">
        <w:rPr>
          <w:rFonts w:asciiTheme="minorHAnsi" w:hAnsiTheme="minorHAnsi" w:cstheme="minorHAnsi"/>
          <w:sz w:val="24"/>
          <w:szCs w:val="28"/>
        </w:rPr>
        <w:br w:type="page"/>
      </w:r>
    </w:p>
    <w:tbl>
      <w:tblPr>
        <w:tblStyle w:val="Grigliatabella"/>
        <w:tblW w:w="0" w:type="auto"/>
        <w:jc w:val="center"/>
        <w:tblLook w:val="04A0" w:firstRow="1" w:lastRow="0" w:firstColumn="1" w:lastColumn="0" w:noHBand="0" w:noVBand="1"/>
      </w:tblPr>
      <w:tblGrid>
        <w:gridCol w:w="9628"/>
      </w:tblGrid>
      <w:tr w:rsidR="00AA478E" w:rsidRPr="004B5F41" w14:paraId="73F043A6" w14:textId="77777777" w:rsidTr="00036FC8">
        <w:trPr>
          <w:trHeight w:val="1273"/>
          <w:jc w:val="center"/>
        </w:trPr>
        <w:tc>
          <w:tcPr>
            <w:tcW w:w="9628" w:type="dxa"/>
            <w:shd w:val="clear" w:color="auto" w:fill="4FD1FF"/>
            <w:vAlign w:val="center"/>
          </w:tcPr>
          <w:p w14:paraId="35114E29" w14:textId="77777777" w:rsidR="00AA478E" w:rsidRPr="004B5F41" w:rsidRDefault="00AA478E" w:rsidP="00036FC8">
            <w:pPr>
              <w:spacing w:after="0"/>
              <w:jc w:val="center"/>
              <w:rPr>
                <w:rFonts w:asciiTheme="minorHAnsi" w:hAnsiTheme="minorHAnsi" w:cstheme="minorHAnsi"/>
                <w:b/>
                <w:bCs/>
                <w:sz w:val="32"/>
                <w:szCs w:val="32"/>
              </w:rPr>
            </w:pPr>
            <w:r w:rsidRPr="004B5F41">
              <w:rPr>
                <w:rFonts w:asciiTheme="minorHAnsi" w:hAnsiTheme="minorHAnsi" w:cstheme="minorHAnsi"/>
                <w:b/>
                <w:bCs/>
                <w:sz w:val="32"/>
                <w:szCs w:val="32"/>
              </w:rPr>
              <w:lastRenderedPageBreak/>
              <w:t>ALLEGATO I – GESTIONE SOGGETTO SINTOMATICO</w:t>
            </w:r>
          </w:p>
        </w:tc>
      </w:tr>
    </w:tbl>
    <w:p w14:paraId="63601F74" w14:textId="77777777" w:rsidR="00AA478E" w:rsidRPr="004B5F41"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79A3918F" w14:textId="77777777" w:rsidR="00AA478E" w:rsidRPr="004B5F41"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SOTTOPOSTO ALLA MISURA DELLA QUARANTENA CHE NON RISPETTANDO IL DIVIETO ASSOLUTO DI ALLONTANAMENTO DALLA PROPRIA ABITAZIONE O DIMORA SI PRESENTA AL LAVORO:</w:t>
      </w:r>
      <w:r w:rsidRPr="004B5F41">
        <w:rPr>
          <w:rFonts w:asciiTheme="minorHAnsi" w:eastAsia="SimSun" w:hAnsiTheme="minorHAnsi" w:cstheme="minorHAnsi"/>
          <w:bCs/>
          <w:color w:val="000000"/>
          <w:kern w:val="1"/>
          <w:sz w:val="24"/>
          <w:szCs w:val="24"/>
          <w:lang w:eastAsia="ar-SA"/>
        </w:rPr>
        <w:t xml:space="preserve"> </w:t>
      </w:r>
    </w:p>
    <w:p w14:paraId="131414C9" w14:textId="77777777" w:rsidR="00AA478E" w:rsidRPr="004B5F41" w:rsidRDefault="00AA478E" w:rsidP="00AA478E">
      <w:pPr>
        <w:pStyle w:val="Paragrafoelenco"/>
        <w:widowControl w:val="0"/>
        <w:numPr>
          <w:ilvl w:val="0"/>
          <w:numId w:val="10"/>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non adibire ad attività lavorativa;</w:t>
      </w:r>
    </w:p>
    <w:p w14:paraId="046E23FC" w14:textId="77777777" w:rsidR="00AA478E" w:rsidRPr="004B5F41" w:rsidRDefault="00AA478E" w:rsidP="00AA478E">
      <w:pPr>
        <w:pStyle w:val="Paragrafoelenco"/>
        <w:widowControl w:val="0"/>
        <w:numPr>
          <w:ilvl w:val="0"/>
          <w:numId w:val="10"/>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deve essere fornita e fatta indossare tempestivamente una mascherina e deve essere data indicazione di tornare e rimanere presso la propria abitazione o dimora (evitando l’utilizzo di mezzi di trasporto pubblici), dandone contestuale informazione alle Autorità Competenti. </w:t>
      </w:r>
    </w:p>
    <w:p w14:paraId="10674088" w14:textId="77777777" w:rsidR="00AA478E" w:rsidRPr="004B5F41"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64236DE8" w14:textId="77777777" w:rsidR="00AA478E" w:rsidRPr="004B5F41"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CHE RIFERISCE DI ESSERE STATO NEI 14 GIORNI PRECEDENTI A CONTATTO STRETTO CON UN CASO DI COVID-19 CHE SI PRESENTA AL LAVORO:</w:t>
      </w:r>
      <w:r w:rsidRPr="004B5F41">
        <w:rPr>
          <w:rFonts w:asciiTheme="minorHAnsi" w:eastAsia="SimSun" w:hAnsiTheme="minorHAnsi" w:cstheme="minorHAnsi"/>
          <w:bCs/>
          <w:color w:val="000000"/>
          <w:kern w:val="1"/>
          <w:sz w:val="24"/>
          <w:szCs w:val="24"/>
          <w:lang w:eastAsia="ar-SA"/>
        </w:rPr>
        <w:t xml:space="preserve"> </w:t>
      </w:r>
    </w:p>
    <w:p w14:paraId="3E3C4894" w14:textId="77777777" w:rsidR="00AA478E" w:rsidRPr="004B5F41" w:rsidRDefault="00AA478E" w:rsidP="00AA478E">
      <w:pPr>
        <w:pStyle w:val="Paragrafoelenco"/>
        <w:widowControl w:val="0"/>
        <w:numPr>
          <w:ilvl w:val="0"/>
          <w:numId w:val="11"/>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non adibire ad attività lavorativa;</w:t>
      </w:r>
    </w:p>
    <w:p w14:paraId="29B933CD" w14:textId="77777777" w:rsidR="00AA478E" w:rsidRPr="004B5F41" w:rsidRDefault="00AA478E" w:rsidP="00AA478E">
      <w:pPr>
        <w:pStyle w:val="Paragrafoelenco"/>
        <w:widowControl w:val="0"/>
        <w:numPr>
          <w:ilvl w:val="0"/>
          <w:numId w:val="11"/>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deve essere fornita e fatta indossare tempestivamente una mascherina e deve essere data indicazione di tornare e rimanere presso la propria abitazione o dimora (evitando l’utilizzo di mezzi di trasporto pubblici) e di contattare il proprio Medico di Medicina Generale o il Servizio di Continuità Assistenziale, anche ai fini della certificazione dell’eventuale stato di malattia;</w:t>
      </w:r>
    </w:p>
    <w:p w14:paraId="410517BD" w14:textId="77777777" w:rsidR="00AA478E" w:rsidRPr="004B5F41" w:rsidRDefault="00AA478E" w:rsidP="00AA478E">
      <w:pPr>
        <w:pStyle w:val="Paragrafoelenco"/>
        <w:widowControl w:val="0"/>
        <w:numPr>
          <w:ilvl w:val="0"/>
          <w:numId w:val="11"/>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finché il soggetto permane all’interno dell’azienda, si deve assicurare che rimanga il più possibile lontano e isolato dagli altri soggetti presenti (lavoratori, visitatori). </w:t>
      </w:r>
    </w:p>
    <w:p w14:paraId="7B6C8672" w14:textId="77777777" w:rsidR="00AA478E" w:rsidRPr="004B5F41"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0D6ECCFC" w14:textId="77777777" w:rsidR="00AA478E" w:rsidRPr="004B5F41"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CHE, INIZIALMENTE ASINTOMATICO, DURANTE L’ATTIVITÀ LAVORATIVA SVILUPPA FEBBRE E SINTOMI RESPIRATORI (TOSSE E DIFFICOLTÀ RESPIRATORIA):</w:t>
      </w:r>
      <w:r w:rsidRPr="004B5F41">
        <w:rPr>
          <w:rFonts w:asciiTheme="minorHAnsi" w:eastAsia="SimSun" w:hAnsiTheme="minorHAnsi" w:cstheme="minorHAnsi"/>
          <w:bCs/>
          <w:color w:val="000000"/>
          <w:kern w:val="1"/>
          <w:sz w:val="24"/>
          <w:szCs w:val="24"/>
          <w:lang w:eastAsia="ar-SA"/>
        </w:rPr>
        <w:t xml:space="preserve"> </w:t>
      </w:r>
    </w:p>
    <w:p w14:paraId="6EBAA5E7" w14:textId="77777777" w:rsidR="00AA478E" w:rsidRPr="004B5F41" w:rsidRDefault="00AA478E" w:rsidP="00AA478E">
      <w:pPr>
        <w:pStyle w:val="Paragrafoelenco"/>
        <w:widowControl w:val="0"/>
        <w:numPr>
          <w:ilvl w:val="0"/>
          <w:numId w:val="12"/>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far indossare al soggetto che ha manifestato i sintomi una mascherina;</w:t>
      </w:r>
    </w:p>
    <w:p w14:paraId="097B7E44" w14:textId="77777777" w:rsidR="00AA478E" w:rsidRPr="004B5F41" w:rsidRDefault="00AA478E" w:rsidP="00AA478E">
      <w:pPr>
        <w:pStyle w:val="Paragrafoelenco"/>
        <w:widowControl w:val="0"/>
        <w:numPr>
          <w:ilvl w:val="0"/>
          <w:numId w:val="12"/>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far allontanare dai locali eventuali altri lavoratori o utenti presenti e contattare il 118. </w:t>
      </w:r>
    </w:p>
    <w:p w14:paraId="61A7A72E" w14:textId="77777777" w:rsidR="00AA478E" w:rsidRPr="004B5F41"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77C57D8D" w14:textId="77777777" w:rsidR="00AA478E" w:rsidRPr="004B5F41"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lastRenderedPageBreak/>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ASINTOMATICO DURANTE L’ATTIVITÀ LAVORATIVA CHE SUCCESSIVAMENTE SVILUPPA UN QUADRO DI COVID-19:</w:t>
      </w:r>
      <w:r w:rsidRPr="004B5F41">
        <w:rPr>
          <w:rFonts w:asciiTheme="minorHAnsi" w:eastAsia="SimSun" w:hAnsiTheme="minorHAnsi" w:cstheme="minorHAnsi"/>
          <w:bCs/>
          <w:color w:val="000000"/>
          <w:kern w:val="1"/>
          <w:sz w:val="24"/>
          <w:szCs w:val="24"/>
          <w:lang w:eastAsia="ar-SA"/>
        </w:rPr>
        <w:t xml:space="preserve"> </w:t>
      </w:r>
    </w:p>
    <w:p w14:paraId="6E6E955D" w14:textId="77777777" w:rsidR="00AA478E" w:rsidRPr="004B5F41" w:rsidRDefault="00AA478E" w:rsidP="00AA478E">
      <w:pPr>
        <w:pStyle w:val="Paragrafoelenco"/>
        <w:widowControl w:val="0"/>
        <w:numPr>
          <w:ilvl w:val="0"/>
          <w:numId w:val="13"/>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non è previsto alcun adempimento a carico del Datore di lavoro (o suoi collaboratori), se non collaborare con l’azienda sanitaria territorialmente competente mettendo a disposizione le informazioni in proprio possesso al fine dell’identificazione di eventuali contatti; gli eventuali contatti saranno inclusi in uno specifico percorso di sorveglianza da parte dell’azienda sanitaria territorialmente competente, che comprende anche l’isolamento domiciliare per 14 giorni dall’ultimo contatto avvenuto </w:t>
      </w:r>
    </w:p>
    <w:p w14:paraId="2364F677" w14:textId="77777777" w:rsidR="00AA478E" w:rsidRPr="004B5F41"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734FF96F" w14:textId="77777777" w:rsidR="00AA478E" w:rsidRPr="004B5F41"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w:t>
      </w:r>
      <w:r w:rsidRPr="004B5F41">
        <w:rPr>
          <w:rFonts w:asciiTheme="minorHAnsi" w:eastAsia="SimSun" w:hAnsiTheme="minorHAnsi" w:cstheme="minorHAnsi"/>
          <w:bCs/>
          <w:color w:val="000000"/>
          <w:kern w:val="1"/>
          <w:sz w:val="24"/>
          <w:szCs w:val="24"/>
          <w:lang w:eastAsia="ar-SA"/>
        </w:rPr>
        <w:tab/>
      </w:r>
      <w:r w:rsidRPr="004B5F41">
        <w:rPr>
          <w:rFonts w:asciiTheme="minorHAnsi" w:eastAsia="SimSun" w:hAnsiTheme="minorHAnsi" w:cstheme="minorHAnsi"/>
          <w:b/>
          <w:color w:val="000000"/>
          <w:kern w:val="1"/>
          <w:sz w:val="24"/>
          <w:szCs w:val="24"/>
          <w:lang w:eastAsia="ar-SA"/>
        </w:rPr>
        <w:t>LAVORATORE IN PROCINTO DI RIENTRARE DALL’ESTERO DA TRASFERTA LAVORATIVA:</w:t>
      </w:r>
    </w:p>
    <w:p w14:paraId="5E211F18" w14:textId="77777777" w:rsidR="00AA478E" w:rsidRPr="004B5F41" w:rsidRDefault="00AA478E" w:rsidP="00AA478E">
      <w:pPr>
        <w:pStyle w:val="Paragrafoelenco"/>
        <w:widowControl w:val="0"/>
        <w:numPr>
          <w:ilvl w:val="0"/>
          <w:numId w:val="13"/>
        </w:numPr>
        <w:suppressAutoHyphens/>
        <w:autoSpaceDE w:val="0"/>
        <w:autoSpaceDN w:val="0"/>
        <w:adjustRightInd w:val="0"/>
        <w:spacing w:after="120"/>
        <w:ind w:left="1134"/>
        <w:contextualSpacing w:val="0"/>
        <w:rPr>
          <w:rFonts w:asciiTheme="minorHAnsi" w:hAnsiTheme="minorHAnsi" w:cstheme="minorHAnsi"/>
          <w:bCs/>
          <w:color w:val="000000"/>
          <w:sz w:val="32"/>
          <w:szCs w:val="32"/>
        </w:rPr>
      </w:pPr>
      <w:r w:rsidRPr="004B5F41">
        <w:rPr>
          <w:rFonts w:asciiTheme="minorHAnsi" w:eastAsia="SimSun" w:hAnsiTheme="minorHAnsi" w:cstheme="minorHAnsi"/>
          <w:bCs/>
          <w:color w:val="000000"/>
          <w:kern w:val="1"/>
          <w:sz w:val="24"/>
          <w:szCs w:val="24"/>
          <w:lang w:eastAsia="ar-SA"/>
        </w:rPr>
        <w:t>disporre che il lavoratore rientrante in Italia da aree a rischio epidemiologico informi tempestivamente il Dipartimento di Prevenzione dell’azienda sanitaria territorialmente competente, per l’adozione di ogni misura necessaria, compresa la permanenza domiciliare fiduciaria con sorveglianza attiva.</w:t>
      </w:r>
    </w:p>
    <w:p w14:paraId="37B2BAA7" w14:textId="77777777" w:rsidR="00AA478E" w:rsidRDefault="00AA478E" w:rsidP="00AA478E">
      <w:pPr>
        <w:spacing w:after="160" w:line="259" w:lineRule="auto"/>
        <w:jc w:val="left"/>
        <w:rPr>
          <w:rFonts w:asciiTheme="minorHAnsi" w:hAnsiTheme="minorHAnsi" w:cstheme="minorHAnsi"/>
          <w:color w:val="000000"/>
          <w:sz w:val="24"/>
          <w:szCs w:val="24"/>
        </w:rPr>
      </w:pPr>
      <w:r>
        <w:rPr>
          <w:rFonts w:asciiTheme="minorHAnsi" w:hAnsiTheme="minorHAnsi" w:cstheme="minorHAnsi"/>
          <w:color w:val="000000"/>
          <w:sz w:val="24"/>
          <w:szCs w:val="24"/>
        </w:rPr>
        <w:br w:type="page"/>
      </w:r>
    </w:p>
    <w:tbl>
      <w:tblPr>
        <w:tblStyle w:val="Grigliatabella"/>
        <w:tblW w:w="0" w:type="auto"/>
        <w:jc w:val="center"/>
        <w:tblLook w:val="04A0" w:firstRow="1" w:lastRow="0" w:firstColumn="1" w:lastColumn="0" w:noHBand="0" w:noVBand="1"/>
      </w:tblPr>
      <w:tblGrid>
        <w:gridCol w:w="9628"/>
      </w:tblGrid>
      <w:tr w:rsidR="00AA478E" w:rsidRPr="004B5F41" w14:paraId="0C94CDB8" w14:textId="77777777" w:rsidTr="00036FC8">
        <w:trPr>
          <w:trHeight w:val="1415"/>
          <w:jc w:val="center"/>
        </w:trPr>
        <w:tc>
          <w:tcPr>
            <w:tcW w:w="9628" w:type="dxa"/>
            <w:shd w:val="clear" w:color="auto" w:fill="4FD1FF"/>
            <w:vAlign w:val="center"/>
          </w:tcPr>
          <w:p w14:paraId="5EAF77D3" w14:textId="77777777" w:rsidR="00AA478E" w:rsidRPr="004B5F41" w:rsidRDefault="00AA478E" w:rsidP="00036FC8">
            <w:pPr>
              <w:spacing w:after="0"/>
              <w:jc w:val="center"/>
              <w:rPr>
                <w:rFonts w:asciiTheme="minorHAnsi" w:hAnsiTheme="minorHAnsi" w:cstheme="minorHAnsi"/>
                <w:b/>
                <w:bCs/>
                <w:sz w:val="32"/>
                <w:szCs w:val="32"/>
              </w:rPr>
            </w:pPr>
            <w:r w:rsidRPr="004B5F41">
              <w:rPr>
                <w:rFonts w:asciiTheme="minorHAnsi" w:hAnsiTheme="minorHAnsi" w:cstheme="minorHAnsi"/>
                <w:color w:val="000000"/>
                <w:sz w:val="24"/>
                <w:szCs w:val="24"/>
              </w:rPr>
              <w:lastRenderedPageBreak/>
              <w:br w:type="page"/>
            </w:r>
            <w:r w:rsidRPr="004B5F41">
              <w:rPr>
                <w:rFonts w:asciiTheme="minorHAnsi" w:hAnsiTheme="minorHAnsi" w:cstheme="minorHAnsi"/>
                <w:b/>
                <w:bCs/>
                <w:sz w:val="32"/>
                <w:szCs w:val="32"/>
              </w:rPr>
              <w:t>ALLEGATO II – DISPOSIZIONI PER LA PULIZIA</w:t>
            </w:r>
          </w:p>
        </w:tc>
      </w:tr>
    </w:tbl>
    <w:p w14:paraId="43A4CD2E" w14:textId="77777777" w:rsidR="00AA478E" w:rsidRPr="004B5F41" w:rsidRDefault="00AA478E" w:rsidP="00AA478E">
      <w:pPr>
        <w:widowControl w:val="0"/>
        <w:suppressAutoHyphens/>
        <w:spacing w:after="0" w:line="360" w:lineRule="auto"/>
        <w:rPr>
          <w:rFonts w:asciiTheme="minorHAnsi" w:eastAsia="SimSun" w:hAnsiTheme="minorHAnsi" w:cstheme="minorHAnsi"/>
          <w:bCs/>
          <w:color w:val="000000"/>
          <w:kern w:val="1"/>
          <w:sz w:val="24"/>
          <w:szCs w:val="24"/>
          <w:lang w:eastAsia="ar-SA"/>
        </w:rPr>
      </w:pPr>
    </w:p>
    <w:p w14:paraId="2460468A" w14:textId="77777777" w:rsidR="00AA478E" w:rsidRPr="004B5F41" w:rsidRDefault="00AA478E" w:rsidP="00AA478E">
      <w:pPr>
        <w:pStyle w:val="Paragrafoelenco"/>
        <w:widowControl w:val="0"/>
        <w:numPr>
          <w:ilvl w:val="0"/>
          <w:numId w:val="14"/>
        </w:numPr>
        <w:suppressAutoHyphens/>
        <w:spacing w:after="0" w:line="360" w:lineRule="auto"/>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Per la pulizia di </w:t>
      </w:r>
      <w:r w:rsidRPr="004B5F41">
        <w:rPr>
          <w:rFonts w:asciiTheme="minorHAnsi" w:eastAsia="SimSun" w:hAnsiTheme="minorHAnsi" w:cstheme="minorHAnsi"/>
          <w:b/>
          <w:color w:val="000000"/>
          <w:kern w:val="1"/>
          <w:sz w:val="24"/>
          <w:szCs w:val="24"/>
          <w:lang w:eastAsia="ar-SA"/>
        </w:rPr>
        <w:t>AMBIENTI NON FREQUENTATI DA CASI DI COVID-19</w:t>
      </w:r>
      <w:r w:rsidRPr="004B5F41">
        <w:rPr>
          <w:rFonts w:asciiTheme="minorHAnsi" w:eastAsia="SimSun" w:hAnsiTheme="minorHAnsi" w:cstheme="minorHAnsi"/>
          <w:bCs/>
          <w:color w:val="000000"/>
          <w:kern w:val="1"/>
          <w:sz w:val="24"/>
          <w:szCs w:val="24"/>
          <w:lang w:eastAsia="ar-SA"/>
        </w:rPr>
        <w:t xml:space="preserve">, si procede alle pulizie ordinarie degli ambienti con i comuni detergenti, avendo cura di pulire con particolare attenzione tutte le superfici toccate di frequente (es. muri, porte, finestre, superfici dei servizi igienici, attrezzature di lavoro). </w:t>
      </w:r>
    </w:p>
    <w:p w14:paraId="1C7ED408" w14:textId="77777777" w:rsidR="00AA478E" w:rsidRPr="004B5F41" w:rsidRDefault="00AA478E" w:rsidP="00AA478E">
      <w:pPr>
        <w:pStyle w:val="Paragrafoelenco"/>
        <w:widowControl w:val="0"/>
        <w:suppressAutoHyphens/>
        <w:spacing w:line="360" w:lineRule="auto"/>
        <w:rPr>
          <w:rFonts w:asciiTheme="minorHAnsi" w:eastAsia="SimSun" w:hAnsiTheme="minorHAnsi" w:cstheme="minorHAnsi"/>
          <w:bCs/>
          <w:color w:val="000000"/>
          <w:kern w:val="1"/>
          <w:sz w:val="24"/>
          <w:szCs w:val="24"/>
          <w:lang w:eastAsia="ar-SA"/>
        </w:rPr>
      </w:pPr>
    </w:p>
    <w:p w14:paraId="4898FDB7" w14:textId="77777777" w:rsidR="00AA478E" w:rsidRPr="004B5F41" w:rsidRDefault="00AA478E" w:rsidP="00AA478E">
      <w:pPr>
        <w:pStyle w:val="Paragrafoelenco"/>
        <w:widowControl w:val="0"/>
        <w:numPr>
          <w:ilvl w:val="0"/>
          <w:numId w:val="14"/>
        </w:numPr>
        <w:suppressAutoHyphens/>
        <w:spacing w:after="0" w:line="360" w:lineRule="auto"/>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Per la pulizia di ambienti non sanitari (es. postazioni di lavoro, uffici, mezzi di trasporto) dove abbiano </w:t>
      </w:r>
      <w:r w:rsidRPr="004B5F41">
        <w:rPr>
          <w:rFonts w:asciiTheme="minorHAnsi" w:eastAsia="SimSun" w:hAnsiTheme="minorHAnsi" w:cstheme="minorHAnsi"/>
          <w:b/>
          <w:color w:val="000000"/>
          <w:kern w:val="1"/>
          <w:sz w:val="24"/>
          <w:szCs w:val="24"/>
          <w:lang w:eastAsia="ar-SA"/>
        </w:rPr>
        <w:t>EVENTUALMENTE SOGGIORNATO CASI DI COVID-19</w:t>
      </w:r>
      <w:r w:rsidRPr="004B5F41">
        <w:rPr>
          <w:rFonts w:asciiTheme="minorHAnsi" w:eastAsia="SimSun" w:hAnsiTheme="minorHAnsi" w:cstheme="minorHAnsi"/>
          <w:bCs/>
          <w:color w:val="000000"/>
          <w:kern w:val="1"/>
          <w:sz w:val="24"/>
          <w:szCs w:val="24"/>
          <w:lang w:eastAsia="ar-SA"/>
        </w:rPr>
        <w:t xml:space="preserve">, si applicano le misure straordinarie di seguito riportate: </w:t>
      </w:r>
    </w:p>
    <w:p w14:paraId="304A21E9" w14:textId="77777777" w:rsidR="00AA478E" w:rsidRPr="004B5F41" w:rsidRDefault="00AA478E" w:rsidP="00AA478E">
      <w:pPr>
        <w:pStyle w:val="Paragrafoelenco"/>
        <w:widowControl w:val="0"/>
        <w:numPr>
          <w:ilvl w:val="0"/>
          <w:numId w:val="15"/>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a causa della possibile sopravvivenza del virus nell’ambiente per diverso tempo, i luoghi e le aree potenzialmente contaminati da SARS-CoV-2 devono essere sottoposti a completa pulizia con acqua e detergenti comuni prima di essere nuovamente utilizzati. Per la decontaminazione, si raccomanda l’uso di ipoclorito di sodio 0,1% (es. candeggina, varechina, amuchina) dopo la pulizia. Per le superfici che possono essere danneggiate dall’ipoclorito di sodio, utilizzare etanolo al 70% (alcol) dopo la pulizia con un detergente neutro. </w:t>
      </w:r>
    </w:p>
    <w:p w14:paraId="2703A59D" w14:textId="77777777" w:rsidR="00AA478E" w:rsidRPr="004B5F41" w:rsidRDefault="00AA478E" w:rsidP="00AA478E">
      <w:pPr>
        <w:pStyle w:val="Paragrafoelenco"/>
        <w:widowControl w:val="0"/>
        <w:numPr>
          <w:ilvl w:val="0"/>
          <w:numId w:val="15"/>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 xml:space="preserve">Durante le operazioni di pulizia con prodotti chimici, assicurare la ventilazione degli ambienti. Tutte le operazioni di pulizia devono essere condotte da personale provvisto di DPI (filtrante respiratorio FFP2 o FFP3, protezione facciale, guanti monouso, camice monouso impermeabile a maniche lunghe, e seguire le misure indicate per la rimozione in sicurezza dei DPI). Dopo l’uso, i DPI monouso vanno smaltiti come materiale potenzialmente infetto; quelli riutilizzabili vanno invece sanificati. </w:t>
      </w:r>
    </w:p>
    <w:p w14:paraId="51F533D4" w14:textId="77777777" w:rsidR="00AA478E" w:rsidRPr="004B5F41" w:rsidRDefault="00AA478E" w:rsidP="00AA478E">
      <w:pPr>
        <w:pStyle w:val="Paragrafoelenco"/>
        <w:widowControl w:val="0"/>
        <w:numPr>
          <w:ilvl w:val="0"/>
          <w:numId w:val="15"/>
        </w:numPr>
        <w:suppressAutoHyphens/>
        <w:spacing w:after="0" w:line="360" w:lineRule="auto"/>
        <w:ind w:left="1134"/>
        <w:contextualSpacing w:val="0"/>
        <w:rPr>
          <w:rFonts w:asciiTheme="minorHAnsi" w:eastAsia="SimSun" w:hAnsiTheme="minorHAnsi" w:cstheme="minorHAnsi"/>
          <w:bCs/>
          <w:color w:val="000000"/>
          <w:kern w:val="1"/>
          <w:sz w:val="24"/>
          <w:szCs w:val="24"/>
          <w:lang w:eastAsia="ar-SA"/>
        </w:rPr>
      </w:pPr>
      <w:r w:rsidRPr="004B5F41">
        <w:rPr>
          <w:rFonts w:asciiTheme="minorHAnsi" w:eastAsia="SimSun" w:hAnsiTheme="minorHAnsi" w:cstheme="minorHAnsi"/>
          <w:bCs/>
          <w:color w:val="000000"/>
          <w:kern w:val="1"/>
          <w:sz w:val="24"/>
          <w:szCs w:val="24"/>
          <w:lang w:eastAsia="ar-SA"/>
        </w:rPr>
        <w:t>Vanno pulite con particolare attenzione tutte le superfici toccate di frequente, quali superfici di muri, porte e finestre, superfici dei servizi igienici e sanitari, attrezzature di lavoro.</w:t>
      </w:r>
    </w:p>
    <w:p w14:paraId="46D223E8" w14:textId="77777777" w:rsidR="00AA478E" w:rsidRPr="004B5F41" w:rsidRDefault="00AA478E" w:rsidP="00AA478E">
      <w:pPr>
        <w:spacing w:after="160" w:line="259" w:lineRule="auto"/>
        <w:jc w:val="left"/>
        <w:rPr>
          <w:rFonts w:asciiTheme="minorHAnsi" w:hAnsiTheme="minorHAnsi" w:cstheme="minorHAnsi"/>
          <w:color w:val="000000"/>
          <w:sz w:val="32"/>
          <w:szCs w:val="32"/>
        </w:rPr>
      </w:pPr>
      <w:r w:rsidRPr="004B5F41">
        <w:rPr>
          <w:rFonts w:asciiTheme="minorHAnsi" w:hAnsiTheme="minorHAnsi" w:cstheme="minorHAnsi"/>
          <w:color w:val="000000"/>
          <w:sz w:val="32"/>
          <w:szCs w:val="32"/>
        </w:rPr>
        <w:br w:type="page"/>
      </w:r>
    </w:p>
    <w:tbl>
      <w:tblPr>
        <w:tblStyle w:val="Grigliatabella"/>
        <w:tblW w:w="0" w:type="auto"/>
        <w:jc w:val="center"/>
        <w:tblLook w:val="04A0" w:firstRow="1" w:lastRow="0" w:firstColumn="1" w:lastColumn="0" w:noHBand="0" w:noVBand="1"/>
      </w:tblPr>
      <w:tblGrid>
        <w:gridCol w:w="9628"/>
      </w:tblGrid>
      <w:tr w:rsidR="00AA478E" w:rsidRPr="004B5F41" w14:paraId="690533AA" w14:textId="77777777" w:rsidTr="00036FC8">
        <w:trPr>
          <w:trHeight w:val="1414"/>
          <w:jc w:val="center"/>
        </w:trPr>
        <w:tc>
          <w:tcPr>
            <w:tcW w:w="9628" w:type="dxa"/>
            <w:shd w:val="clear" w:color="auto" w:fill="4FD1FF"/>
            <w:vAlign w:val="center"/>
          </w:tcPr>
          <w:p w14:paraId="06B85799" w14:textId="77777777" w:rsidR="00AA478E" w:rsidRPr="004B5F41" w:rsidRDefault="00AA478E" w:rsidP="00036FC8">
            <w:pPr>
              <w:spacing w:after="0"/>
              <w:jc w:val="center"/>
              <w:rPr>
                <w:rFonts w:asciiTheme="minorHAnsi" w:hAnsiTheme="minorHAnsi" w:cstheme="minorHAnsi"/>
                <w:b/>
                <w:bCs/>
                <w:sz w:val="32"/>
                <w:szCs w:val="32"/>
              </w:rPr>
            </w:pPr>
            <w:r w:rsidRPr="004B5F41">
              <w:rPr>
                <w:rFonts w:asciiTheme="minorHAnsi" w:hAnsiTheme="minorHAnsi" w:cstheme="minorHAnsi"/>
                <w:b/>
                <w:bCs/>
                <w:sz w:val="32"/>
                <w:szCs w:val="32"/>
              </w:rPr>
              <w:lastRenderedPageBreak/>
              <w:t>ALLEGATO III – TIPOLOGIE DPI UTILIZZATI</w:t>
            </w:r>
          </w:p>
        </w:tc>
      </w:tr>
    </w:tbl>
    <w:p w14:paraId="079BEB9C" w14:textId="77777777" w:rsidR="00AA478E" w:rsidRPr="004B5F41" w:rsidRDefault="00AA478E" w:rsidP="00AA478E">
      <w:pPr>
        <w:widowControl w:val="0"/>
        <w:suppressAutoHyphens/>
        <w:spacing w:line="360" w:lineRule="auto"/>
        <w:rPr>
          <w:rFonts w:asciiTheme="minorHAnsi" w:eastAsia="SimSun" w:hAnsiTheme="minorHAnsi" w:cstheme="minorHAnsi"/>
          <w:b/>
          <w:color w:val="000000"/>
          <w:kern w:val="1"/>
          <w:sz w:val="24"/>
          <w:szCs w:val="24"/>
          <w:u w:val="single"/>
          <w:lang w:eastAsia="ar-SA"/>
        </w:rPr>
      </w:pPr>
    </w:p>
    <w:p w14:paraId="03AA73E7" w14:textId="77777777" w:rsidR="00AA478E" w:rsidRPr="004B5F41" w:rsidRDefault="00AA478E" w:rsidP="00AA478E">
      <w:pPr>
        <w:widowControl w:val="0"/>
        <w:suppressAutoHyphens/>
        <w:spacing w:line="360" w:lineRule="auto"/>
        <w:rPr>
          <w:rFonts w:asciiTheme="minorHAnsi" w:eastAsia="SimSun" w:hAnsiTheme="minorHAnsi" w:cstheme="minorHAnsi"/>
          <w:b/>
          <w:color w:val="000000"/>
          <w:kern w:val="1"/>
          <w:sz w:val="24"/>
          <w:szCs w:val="24"/>
          <w:u w:val="single"/>
          <w:lang w:eastAsia="ar-SA"/>
        </w:rPr>
      </w:pPr>
      <w:r w:rsidRPr="004B5F41">
        <w:rPr>
          <w:rFonts w:asciiTheme="minorHAnsi" w:eastAsia="SimSun" w:hAnsiTheme="minorHAnsi" w:cstheme="minorHAnsi"/>
          <w:b/>
          <w:color w:val="000000"/>
          <w:kern w:val="1"/>
          <w:sz w:val="24"/>
          <w:szCs w:val="24"/>
          <w:u w:val="single"/>
          <w:lang w:eastAsia="ar-SA"/>
        </w:rPr>
        <w:t xml:space="preserve">SE NON È POSSIBILE GARANTIRE LA DISTANZA “DROPLET” DI 1 MT </w:t>
      </w:r>
      <w:r w:rsidRPr="004B5F41">
        <w:rPr>
          <w:rFonts w:asciiTheme="minorHAnsi" w:eastAsia="SimSun" w:hAnsiTheme="minorHAnsi" w:cstheme="minorHAnsi"/>
          <w:b/>
          <w:kern w:val="1"/>
          <w:sz w:val="24"/>
          <w:szCs w:val="24"/>
          <w:u w:val="single"/>
          <w:lang w:eastAsia="ar-SA"/>
        </w:rPr>
        <w:t>O NEGLI AMBIENTI COMUNI</w:t>
      </w:r>
    </w:p>
    <w:tbl>
      <w:tblPr>
        <w:tblStyle w:val="Grigliatabella"/>
        <w:tblW w:w="0" w:type="auto"/>
        <w:tblLook w:val="04A0" w:firstRow="1" w:lastRow="0" w:firstColumn="1" w:lastColumn="0" w:noHBand="0" w:noVBand="1"/>
      </w:tblPr>
      <w:tblGrid>
        <w:gridCol w:w="3539"/>
        <w:gridCol w:w="1985"/>
        <w:gridCol w:w="4104"/>
      </w:tblGrid>
      <w:tr w:rsidR="00AA478E" w:rsidRPr="004B5F41" w14:paraId="7CD90468" w14:textId="77777777" w:rsidTr="00036FC8">
        <w:trPr>
          <w:trHeight w:val="543"/>
        </w:trPr>
        <w:tc>
          <w:tcPr>
            <w:tcW w:w="3539" w:type="dxa"/>
            <w:vAlign w:val="center"/>
          </w:tcPr>
          <w:p w14:paraId="3D2D092F" w14:textId="77777777" w:rsidR="00AA478E" w:rsidRPr="004B5F41" w:rsidRDefault="00AA478E" w:rsidP="00036FC8">
            <w:pPr>
              <w:widowControl w:val="0"/>
              <w:suppressAutoHyphens/>
              <w:spacing w:after="0"/>
              <w:rPr>
                <w:rFonts w:asciiTheme="minorHAnsi" w:eastAsia="Wingdings-Regular" w:hAnsiTheme="minorHAnsi" w:cstheme="minorHAnsi"/>
                <w:b/>
                <w:color w:val="000000"/>
                <w:sz w:val="24"/>
                <w:szCs w:val="24"/>
              </w:rPr>
            </w:pPr>
          </w:p>
        </w:tc>
        <w:tc>
          <w:tcPr>
            <w:tcW w:w="1985" w:type="dxa"/>
            <w:vAlign w:val="center"/>
          </w:tcPr>
          <w:p w14:paraId="03C6269F" w14:textId="77777777" w:rsidR="00AA478E" w:rsidRPr="004B5F41" w:rsidRDefault="00AA478E" w:rsidP="00036FC8">
            <w:pPr>
              <w:widowControl w:val="0"/>
              <w:suppressAutoHyphens/>
              <w:spacing w:after="0"/>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t>Lavoratore</w:t>
            </w:r>
          </w:p>
        </w:tc>
        <w:tc>
          <w:tcPr>
            <w:tcW w:w="4104" w:type="dxa"/>
            <w:vAlign w:val="center"/>
          </w:tcPr>
          <w:p w14:paraId="63C44D5E" w14:textId="77777777" w:rsidR="00AA478E" w:rsidRPr="004B5F41" w:rsidRDefault="00AA478E" w:rsidP="00036FC8">
            <w:pPr>
              <w:widowControl w:val="0"/>
              <w:suppressAutoHyphens/>
              <w:spacing w:after="0"/>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t>Addetto Gestione Soggetti Sintomatici</w:t>
            </w:r>
          </w:p>
        </w:tc>
      </w:tr>
      <w:tr w:rsidR="00AA478E" w:rsidRPr="004B5F41" w14:paraId="233C3974" w14:textId="77777777" w:rsidTr="00036FC8">
        <w:trPr>
          <w:trHeight w:val="567"/>
        </w:trPr>
        <w:tc>
          <w:tcPr>
            <w:tcW w:w="3539" w:type="dxa"/>
            <w:vAlign w:val="center"/>
          </w:tcPr>
          <w:p w14:paraId="2C8B1440" w14:textId="77777777" w:rsidR="00AA478E" w:rsidRPr="004B5F41" w:rsidRDefault="00AA478E" w:rsidP="00036FC8">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color w:val="000000"/>
                <w:kern w:val="1"/>
                <w:sz w:val="24"/>
                <w:szCs w:val="24"/>
                <w:lang w:eastAsia="ar-SA"/>
              </w:rPr>
              <w:t>GUANTI MONOUSO</w:t>
            </w:r>
          </w:p>
        </w:tc>
        <w:tc>
          <w:tcPr>
            <w:tcW w:w="1985" w:type="dxa"/>
            <w:vAlign w:val="center"/>
          </w:tcPr>
          <w:p w14:paraId="6E94A880"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58111AC1"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AA478E" w:rsidRPr="004B5F41" w14:paraId="7C11FC47" w14:textId="77777777" w:rsidTr="00036FC8">
        <w:trPr>
          <w:trHeight w:val="567"/>
        </w:trPr>
        <w:tc>
          <w:tcPr>
            <w:tcW w:w="3539" w:type="dxa"/>
            <w:vAlign w:val="center"/>
          </w:tcPr>
          <w:p w14:paraId="5874DABA" w14:textId="77777777" w:rsidR="00AA478E" w:rsidRPr="004B5F41" w:rsidRDefault="00AA478E" w:rsidP="00036FC8">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color w:val="000000"/>
                <w:kern w:val="1"/>
                <w:sz w:val="24"/>
                <w:szCs w:val="24"/>
                <w:lang w:eastAsia="ar-SA"/>
              </w:rPr>
              <w:t>OCCHIALI A TENUTA</w:t>
            </w:r>
          </w:p>
        </w:tc>
        <w:tc>
          <w:tcPr>
            <w:tcW w:w="1985" w:type="dxa"/>
            <w:vAlign w:val="center"/>
          </w:tcPr>
          <w:p w14:paraId="15F7E545"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6223376B"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AA478E" w:rsidRPr="004B5F41" w14:paraId="29C29C9E" w14:textId="77777777" w:rsidTr="00036FC8">
        <w:trPr>
          <w:trHeight w:val="567"/>
        </w:trPr>
        <w:tc>
          <w:tcPr>
            <w:tcW w:w="3539" w:type="dxa"/>
            <w:vAlign w:val="center"/>
          </w:tcPr>
          <w:p w14:paraId="59082C06" w14:textId="77777777" w:rsidR="00AA478E" w:rsidRPr="004B5F41" w:rsidRDefault="00AA478E" w:rsidP="00036FC8">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color w:val="000000"/>
                <w:kern w:val="1"/>
                <w:sz w:val="24"/>
                <w:szCs w:val="24"/>
                <w:lang w:eastAsia="ar-SA"/>
              </w:rPr>
              <w:t>VISIERA PARASCHIZZI</w:t>
            </w:r>
          </w:p>
        </w:tc>
        <w:tc>
          <w:tcPr>
            <w:tcW w:w="1985" w:type="dxa"/>
            <w:vAlign w:val="center"/>
          </w:tcPr>
          <w:p w14:paraId="298DC250"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3E6452A0"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AA478E" w:rsidRPr="004B5F41" w14:paraId="70D681B5" w14:textId="77777777" w:rsidTr="00036FC8">
        <w:trPr>
          <w:trHeight w:val="567"/>
        </w:trPr>
        <w:tc>
          <w:tcPr>
            <w:tcW w:w="3539" w:type="dxa"/>
            <w:vAlign w:val="center"/>
          </w:tcPr>
          <w:p w14:paraId="29FF20BB" w14:textId="77777777" w:rsidR="00AA478E" w:rsidRPr="004B5F41" w:rsidRDefault="00AA478E" w:rsidP="00036FC8">
            <w:pPr>
              <w:widowControl w:val="0"/>
              <w:suppressAutoHyphens/>
              <w:spacing w:after="0" w:line="360" w:lineRule="auto"/>
              <w:rPr>
                <w:rFonts w:asciiTheme="minorHAnsi" w:eastAsia="Wingdings-Regular" w:hAnsiTheme="minorHAnsi" w:cstheme="minorHAnsi"/>
                <w:b/>
                <w:color w:val="000000"/>
                <w:sz w:val="24"/>
                <w:szCs w:val="24"/>
              </w:rPr>
            </w:pPr>
            <w:r w:rsidRPr="004B5F41">
              <w:rPr>
                <w:rFonts w:asciiTheme="minorHAnsi" w:eastAsia="SimSun" w:hAnsiTheme="minorHAnsi" w:cstheme="minorHAnsi"/>
                <w:b/>
                <w:bCs/>
                <w:sz w:val="24"/>
                <w:szCs w:val="24"/>
                <w:lang w:eastAsia="ar-SA"/>
              </w:rPr>
              <w:t>TUTE DI PROTEZIONE</w:t>
            </w:r>
          </w:p>
        </w:tc>
        <w:tc>
          <w:tcPr>
            <w:tcW w:w="1985" w:type="dxa"/>
            <w:vAlign w:val="center"/>
          </w:tcPr>
          <w:p w14:paraId="3B977CC7"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3D9AA5C6"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Controllo1"/>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AA478E" w:rsidRPr="004B5F41" w14:paraId="4A9F279D" w14:textId="77777777" w:rsidTr="00036FC8">
        <w:trPr>
          <w:trHeight w:val="567"/>
        </w:trPr>
        <w:tc>
          <w:tcPr>
            <w:tcW w:w="3539" w:type="dxa"/>
            <w:vAlign w:val="center"/>
          </w:tcPr>
          <w:p w14:paraId="703AE25B" w14:textId="77777777" w:rsidR="00AA478E" w:rsidRPr="004B5F41" w:rsidRDefault="00AA478E" w:rsidP="00036FC8">
            <w:pPr>
              <w:widowControl w:val="0"/>
              <w:suppressAutoHyphens/>
              <w:spacing w:after="0"/>
              <w:rPr>
                <w:rFonts w:asciiTheme="minorHAnsi" w:eastAsia="SimSun" w:hAnsiTheme="minorHAnsi" w:cstheme="minorHAnsi"/>
                <w:b/>
                <w:bCs/>
                <w:sz w:val="24"/>
                <w:szCs w:val="24"/>
                <w:lang w:eastAsia="ar-SA"/>
              </w:rPr>
            </w:pPr>
            <w:r w:rsidRPr="004B5F41">
              <w:rPr>
                <w:rFonts w:asciiTheme="minorHAnsi" w:eastAsia="SimSun" w:hAnsiTheme="minorHAnsi" w:cstheme="minorHAnsi"/>
                <w:b/>
                <w:bCs/>
                <w:sz w:val="24"/>
                <w:szCs w:val="24"/>
                <w:lang w:eastAsia="ar-SA"/>
              </w:rPr>
              <w:t>PROTEZIONE VIE RESPIRATORIE</w:t>
            </w:r>
          </w:p>
          <w:p w14:paraId="1E0AA297" w14:textId="77777777" w:rsidR="00AA478E" w:rsidRPr="004B5F41" w:rsidRDefault="00AA478E" w:rsidP="00036FC8">
            <w:pPr>
              <w:widowControl w:val="0"/>
              <w:suppressAutoHyphens/>
              <w:spacing w:after="0"/>
              <w:rPr>
                <w:rFonts w:asciiTheme="minorHAnsi" w:eastAsia="Wingdings-Regular" w:hAnsiTheme="minorHAnsi" w:cstheme="minorHAnsi"/>
                <w:b/>
                <w:color w:val="000000"/>
                <w:sz w:val="24"/>
                <w:szCs w:val="24"/>
              </w:rPr>
            </w:pPr>
            <w:r w:rsidRPr="004B5F41">
              <w:rPr>
                <w:rFonts w:asciiTheme="minorHAnsi" w:eastAsia="SimSun" w:hAnsiTheme="minorHAnsi" w:cstheme="minorHAnsi"/>
                <w:b/>
                <w:bCs/>
                <w:i/>
                <w:iCs/>
                <w:sz w:val="24"/>
                <w:szCs w:val="24"/>
                <w:lang w:eastAsia="ar-SA"/>
              </w:rPr>
              <w:t>(barrare la tipologia utilizzata)</w:t>
            </w:r>
            <w:r w:rsidRPr="004B5F41">
              <w:rPr>
                <w:rFonts w:asciiTheme="minorHAnsi" w:eastAsia="SimSun" w:hAnsiTheme="minorHAnsi" w:cstheme="minorHAnsi"/>
                <w:b/>
                <w:bCs/>
                <w:sz w:val="24"/>
                <w:szCs w:val="24"/>
                <w:lang w:eastAsia="ar-SA"/>
              </w:rPr>
              <w:t>:</w:t>
            </w:r>
          </w:p>
        </w:tc>
        <w:tc>
          <w:tcPr>
            <w:tcW w:w="1985" w:type="dxa"/>
            <w:vAlign w:val="center"/>
          </w:tcPr>
          <w:p w14:paraId="190C3321"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p>
        </w:tc>
        <w:tc>
          <w:tcPr>
            <w:tcW w:w="4104" w:type="dxa"/>
            <w:vAlign w:val="center"/>
          </w:tcPr>
          <w:p w14:paraId="04123C47"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p>
        </w:tc>
      </w:tr>
      <w:tr w:rsidR="00AA478E" w:rsidRPr="004B5F41" w14:paraId="1701A86F" w14:textId="77777777" w:rsidTr="00036FC8">
        <w:trPr>
          <w:trHeight w:val="567"/>
        </w:trPr>
        <w:tc>
          <w:tcPr>
            <w:tcW w:w="3539" w:type="dxa"/>
            <w:vAlign w:val="center"/>
          </w:tcPr>
          <w:p w14:paraId="56BF983C" w14:textId="77777777" w:rsidR="00AA478E" w:rsidRPr="004B5F41" w:rsidRDefault="00AA478E" w:rsidP="00036FC8">
            <w:pPr>
              <w:widowControl w:val="0"/>
              <w:suppressAutoHyphens/>
              <w:spacing w:after="0"/>
              <w:rPr>
                <w:rFonts w:asciiTheme="minorHAnsi" w:eastAsia="SimSun" w:hAnsiTheme="minorHAnsi" w:cstheme="minorHAnsi"/>
                <w:b/>
                <w:bCs/>
                <w:sz w:val="24"/>
                <w:szCs w:val="24"/>
                <w:lang w:eastAsia="ar-SA"/>
              </w:rPr>
            </w:pPr>
            <w:r w:rsidRPr="004B5F41">
              <w:rPr>
                <w:rFonts w:asciiTheme="minorHAnsi" w:eastAsia="SimSun" w:hAnsiTheme="minorHAnsi" w:cstheme="minorHAnsi"/>
                <w:b/>
                <w:bCs/>
                <w:sz w:val="24"/>
                <w:szCs w:val="24"/>
                <w:lang w:eastAsia="ar-SA"/>
              </w:rPr>
              <w:t>mascherine chirurgiche</w:t>
            </w:r>
          </w:p>
        </w:tc>
        <w:tc>
          <w:tcPr>
            <w:tcW w:w="1985" w:type="dxa"/>
            <w:vAlign w:val="center"/>
          </w:tcPr>
          <w:p w14:paraId="0F402CB6"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2BFFFFB6"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r w:rsidR="00AA478E" w:rsidRPr="004B5F41" w14:paraId="44EB3B3E" w14:textId="77777777" w:rsidTr="00036FC8">
        <w:trPr>
          <w:trHeight w:val="567"/>
        </w:trPr>
        <w:tc>
          <w:tcPr>
            <w:tcW w:w="3539" w:type="dxa"/>
            <w:vAlign w:val="center"/>
          </w:tcPr>
          <w:p w14:paraId="35A77075" w14:textId="77777777" w:rsidR="00AA478E" w:rsidRPr="004B5F41" w:rsidRDefault="00AA478E" w:rsidP="00036FC8">
            <w:pPr>
              <w:widowControl w:val="0"/>
              <w:suppressAutoHyphens/>
              <w:spacing w:after="0"/>
              <w:rPr>
                <w:rFonts w:asciiTheme="minorHAnsi" w:eastAsia="SimSun" w:hAnsiTheme="minorHAnsi" w:cstheme="minorHAnsi"/>
                <w:b/>
                <w:bCs/>
                <w:sz w:val="24"/>
                <w:szCs w:val="24"/>
                <w:lang w:eastAsia="ar-SA"/>
              </w:rPr>
            </w:pPr>
            <w:r w:rsidRPr="004B5F41">
              <w:rPr>
                <w:rFonts w:asciiTheme="minorHAnsi" w:eastAsia="SimSun" w:hAnsiTheme="minorHAnsi" w:cstheme="minorHAnsi"/>
                <w:b/>
                <w:bCs/>
                <w:sz w:val="24"/>
                <w:szCs w:val="24"/>
                <w:lang w:eastAsia="ar-SA"/>
              </w:rPr>
              <w:t>facciali filtranti</w:t>
            </w:r>
          </w:p>
        </w:tc>
        <w:tc>
          <w:tcPr>
            <w:tcW w:w="1985" w:type="dxa"/>
            <w:vAlign w:val="center"/>
          </w:tcPr>
          <w:p w14:paraId="739212F1"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c>
          <w:tcPr>
            <w:tcW w:w="4104" w:type="dxa"/>
            <w:vAlign w:val="center"/>
          </w:tcPr>
          <w:p w14:paraId="45ED8A9B" w14:textId="77777777" w:rsidR="00AA478E" w:rsidRPr="004B5F41" w:rsidRDefault="00AA478E" w:rsidP="00036FC8">
            <w:pPr>
              <w:widowControl w:val="0"/>
              <w:suppressAutoHyphens/>
              <w:spacing w:after="0" w:line="360" w:lineRule="auto"/>
              <w:jc w:val="center"/>
              <w:rPr>
                <w:rFonts w:asciiTheme="minorHAnsi" w:eastAsia="Wingdings-Regular" w:hAnsiTheme="minorHAnsi" w:cstheme="minorHAnsi"/>
                <w:b/>
                <w:color w:val="000000"/>
                <w:sz w:val="24"/>
                <w:szCs w:val="24"/>
              </w:rPr>
            </w:pPr>
            <w:r w:rsidRPr="004B5F41">
              <w:rPr>
                <w:rFonts w:asciiTheme="minorHAnsi" w:eastAsia="Wingdings-Regular" w:hAnsiTheme="minorHAnsi" w:cstheme="minorHAnsi"/>
                <w:b/>
                <w:color w:val="000000"/>
                <w:sz w:val="24"/>
                <w:szCs w:val="24"/>
              </w:rPr>
              <w:fldChar w:fldCharType="begin">
                <w:ffData>
                  <w:name w:val=""/>
                  <w:enabled/>
                  <w:calcOnExit w:val="0"/>
                  <w:checkBox>
                    <w:sizeAuto/>
                    <w:default w:val="0"/>
                  </w:checkBox>
                </w:ffData>
              </w:fldChar>
            </w:r>
            <w:r w:rsidRPr="004B5F41">
              <w:rPr>
                <w:rFonts w:asciiTheme="minorHAnsi" w:eastAsia="Wingdings-Regular" w:hAnsiTheme="minorHAnsi" w:cstheme="minorHAnsi"/>
                <w:b/>
                <w:color w:val="000000"/>
                <w:sz w:val="24"/>
                <w:szCs w:val="24"/>
              </w:rPr>
              <w:instrText xml:space="preserve"> FORMCHECKBOX </w:instrText>
            </w:r>
            <w:r w:rsidR="00B042E4">
              <w:rPr>
                <w:rFonts w:asciiTheme="minorHAnsi" w:eastAsia="Wingdings-Regular" w:hAnsiTheme="minorHAnsi" w:cstheme="minorHAnsi"/>
                <w:b/>
                <w:color w:val="000000"/>
                <w:sz w:val="24"/>
                <w:szCs w:val="24"/>
              </w:rPr>
            </w:r>
            <w:r w:rsidR="00B042E4">
              <w:rPr>
                <w:rFonts w:asciiTheme="minorHAnsi" w:eastAsia="Wingdings-Regular" w:hAnsiTheme="minorHAnsi" w:cstheme="minorHAnsi"/>
                <w:b/>
                <w:color w:val="000000"/>
                <w:sz w:val="24"/>
                <w:szCs w:val="24"/>
              </w:rPr>
              <w:fldChar w:fldCharType="separate"/>
            </w:r>
            <w:r w:rsidRPr="004B5F41">
              <w:rPr>
                <w:rFonts w:asciiTheme="minorHAnsi" w:eastAsia="Wingdings-Regular" w:hAnsiTheme="minorHAnsi" w:cstheme="minorHAnsi"/>
                <w:b/>
                <w:color w:val="000000"/>
                <w:sz w:val="24"/>
                <w:szCs w:val="24"/>
              </w:rPr>
              <w:fldChar w:fldCharType="end"/>
            </w:r>
          </w:p>
        </w:tc>
      </w:tr>
    </w:tbl>
    <w:p w14:paraId="3770AE85" w14:textId="412635DD" w:rsidR="003B386B" w:rsidRPr="004F6928" w:rsidRDefault="003B386B" w:rsidP="003B386B">
      <w:pPr>
        <w:spacing w:after="160" w:line="259" w:lineRule="auto"/>
        <w:jc w:val="left"/>
        <w:rPr>
          <w:rFonts w:asciiTheme="minorHAnsi" w:hAnsiTheme="minorHAnsi" w:cstheme="minorHAnsi"/>
          <w:sz w:val="24"/>
          <w:szCs w:val="28"/>
        </w:rPr>
      </w:pPr>
    </w:p>
    <w:sectPr w:rsidR="003B386B" w:rsidRPr="004F6928" w:rsidSect="001575A8">
      <w:headerReference w:type="default" r:id="rId8"/>
      <w:footerReference w:type="default" r:id="rId9"/>
      <w:footerReference w:type="first" r:id="rId10"/>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08227" w14:textId="77777777" w:rsidR="00B042E4" w:rsidRDefault="00B042E4" w:rsidP="001575A8">
      <w:pPr>
        <w:spacing w:after="0"/>
      </w:pPr>
      <w:r>
        <w:separator/>
      </w:r>
    </w:p>
  </w:endnote>
  <w:endnote w:type="continuationSeparator" w:id="0">
    <w:p w14:paraId="433C54A7" w14:textId="77777777" w:rsidR="00B042E4" w:rsidRDefault="00B042E4" w:rsidP="001575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0" w:type="auto"/>
      <w:tblLook w:val="04A0" w:firstRow="1" w:lastRow="0" w:firstColumn="1" w:lastColumn="0" w:noHBand="0" w:noVBand="1"/>
    </w:tblPr>
    <w:tblGrid>
      <w:gridCol w:w="3209"/>
      <w:gridCol w:w="3209"/>
      <w:gridCol w:w="3210"/>
    </w:tblGrid>
    <w:tr w:rsidR="00B662CF" w:rsidRPr="001575A8" w14:paraId="42D0BFCC" w14:textId="77777777" w:rsidTr="0015396A">
      <w:tc>
        <w:tcPr>
          <w:tcW w:w="3209" w:type="dxa"/>
        </w:tcPr>
        <w:p w14:paraId="284A2B1D" w14:textId="77777777" w:rsidR="00B662CF" w:rsidRPr="001575A8" w:rsidRDefault="00B662CF" w:rsidP="00686ADB">
          <w:pPr>
            <w:pStyle w:val="Pidipagina"/>
            <w:tabs>
              <w:tab w:val="clear" w:pos="4320"/>
              <w:tab w:val="clear" w:pos="8640"/>
              <w:tab w:val="left" w:pos="3765"/>
            </w:tabs>
            <w:spacing w:after="0" w:line="240" w:lineRule="auto"/>
            <w:rPr>
              <w:rFonts w:asciiTheme="minorHAnsi" w:hAnsiTheme="minorHAnsi" w:cstheme="minorHAnsi"/>
              <w:caps w:val="0"/>
              <w:sz w:val="24"/>
              <w:szCs w:val="36"/>
            </w:rPr>
          </w:pPr>
        </w:p>
      </w:tc>
      <w:tc>
        <w:tcPr>
          <w:tcW w:w="3209" w:type="dxa"/>
        </w:tcPr>
        <w:p w14:paraId="4064D100" w14:textId="77777777" w:rsidR="00B662CF" w:rsidRPr="001575A8" w:rsidRDefault="00B662CF" w:rsidP="00686ADB">
          <w:pPr>
            <w:pStyle w:val="Pidipagina"/>
            <w:tabs>
              <w:tab w:val="clear" w:pos="4320"/>
              <w:tab w:val="clear" w:pos="8640"/>
              <w:tab w:val="left" w:pos="3765"/>
            </w:tabs>
            <w:spacing w:after="0" w:line="240" w:lineRule="auto"/>
            <w:rPr>
              <w:rFonts w:asciiTheme="minorHAnsi" w:hAnsiTheme="minorHAnsi" w:cstheme="minorHAnsi"/>
              <w:caps w:val="0"/>
              <w:sz w:val="24"/>
              <w:szCs w:val="36"/>
            </w:rPr>
          </w:pPr>
        </w:p>
      </w:tc>
      <w:tc>
        <w:tcPr>
          <w:tcW w:w="3210" w:type="dxa"/>
        </w:tcPr>
        <w:p w14:paraId="76B2C231" w14:textId="77777777" w:rsidR="00B662CF" w:rsidRPr="001575A8" w:rsidRDefault="00B662CF" w:rsidP="00686ADB">
          <w:pPr>
            <w:pStyle w:val="Pidipagina"/>
            <w:tabs>
              <w:tab w:val="clear" w:pos="4320"/>
              <w:tab w:val="clear" w:pos="8640"/>
              <w:tab w:val="left" w:pos="3765"/>
            </w:tabs>
            <w:spacing w:after="0" w:line="240" w:lineRule="auto"/>
            <w:jc w:val="right"/>
            <w:rPr>
              <w:rFonts w:asciiTheme="minorHAnsi" w:hAnsiTheme="minorHAnsi" w:cstheme="minorHAnsi"/>
              <w:caps w:val="0"/>
              <w:sz w:val="24"/>
              <w:szCs w:val="36"/>
            </w:rPr>
          </w:pPr>
          <w:r w:rsidRPr="001575A8">
            <w:rPr>
              <w:rFonts w:asciiTheme="minorHAnsi" w:hAnsiTheme="minorHAnsi" w:cstheme="minorHAnsi"/>
              <w:caps w:val="0"/>
              <w:sz w:val="24"/>
              <w:szCs w:val="36"/>
            </w:rPr>
            <w:t xml:space="preserve">Pag. </w:t>
          </w:r>
          <w:r w:rsidRPr="001575A8">
            <w:rPr>
              <w:rFonts w:asciiTheme="minorHAnsi" w:hAnsiTheme="minorHAnsi" w:cstheme="minorHAnsi"/>
              <w:b/>
              <w:bCs/>
              <w:caps w:val="0"/>
              <w:sz w:val="24"/>
              <w:szCs w:val="36"/>
            </w:rPr>
            <w:fldChar w:fldCharType="begin"/>
          </w:r>
          <w:r w:rsidRPr="001575A8">
            <w:rPr>
              <w:rFonts w:asciiTheme="minorHAnsi" w:hAnsiTheme="minorHAnsi" w:cstheme="minorHAnsi"/>
              <w:b/>
              <w:bCs/>
              <w:caps w:val="0"/>
              <w:sz w:val="24"/>
              <w:szCs w:val="36"/>
            </w:rPr>
            <w:instrText>PAGE  \* Arabic  \* MERGEFORMAT</w:instrText>
          </w:r>
          <w:r w:rsidRPr="001575A8">
            <w:rPr>
              <w:rFonts w:asciiTheme="minorHAnsi" w:hAnsiTheme="minorHAnsi" w:cstheme="minorHAnsi"/>
              <w:b/>
              <w:bCs/>
              <w:caps w:val="0"/>
              <w:sz w:val="24"/>
              <w:szCs w:val="36"/>
            </w:rPr>
            <w:fldChar w:fldCharType="separate"/>
          </w:r>
          <w:r w:rsidRPr="001575A8">
            <w:rPr>
              <w:rFonts w:asciiTheme="minorHAnsi" w:hAnsiTheme="minorHAnsi" w:cstheme="minorHAnsi"/>
              <w:b/>
              <w:bCs/>
              <w:caps w:val="0"/>
              <w:sz w:val="24"/>
              <w:szCs w:val="36"/>
            </w:rPr>
            <w:t>1</w:t>
          </w:r>
          <w:r w:rsidRPr="001575A8">
            <w:rPr>
              <w:rFonts w:asciiTheme="minorHAnsi" w:hAnsiTheme="minorHAnsi" w:cstheme="minorHAnsi"/>
              <w:b/>
              <w:bCs/>
              <w:caps w:val="0"/>
              <w:sz w:val="24"/>
              <w:szCs w:val="36"/>
            </w:rPr>
            <w:fldChar w:fldCharType="end"/>
          </w:r>
          <w:r w:rsidRPr="001575A8">
            <w:rPr>
              <w:rFonts w:asciiTheme="minorHAnsi" w:hAnsiTheme="minorHAnsi" w:cstheme="minorHAnsi"/>
              <w:caps w:val="0"/>
              <w:sz w:val="24"/>
              <w:szCs w:val="36"/>
            </w:rPr>
            <w:t xml:space="preserve"> da </w:t>
          </w:r>
          <w:r w:rsidRPr="001575A8">
            <w:rPr>
              <w:rFonts w:asciiTheme="minorHAnsi" w:hAnsiTheme="minorHAnsi" w:cstheme="minorHAnsi"/>
              <w:b/>
              <w:bCs/>
              <w:caps w:val="0"/>
              <w:sz w:val="24"/>
              <w:szCs w:val="36"/>
            </w:rPr>
            <w:fldChar w:fldCharType="begin"/>
          </w:r>
          <w:r w:rsidRPr="001575A8">
            <w:rPr>
              <w:rFonts w:asciiTheme="minorHAnsi" w:hAnsiTheme="minorHAnsi" w:cstheme="minorHAnsi"/>
              <w:b/>
              <w:bCs/>
              <w:caps w:val="0"/>
              <w:sz w:val="24"/>
              <w:szCs w:val="36"/>
            </w:rPr>
            <w:instrText>NUMPAGES  \* Arabic  \* MERGEFORMAT</w:instrText>
          </w:r>
          <w:r w:rsidRPr="001575A8">
            <w:rPr>
              <w:rFonts w:asciiTheme="minorHAnsi" w:hAnsiTheme="minorHAnsi" w:cstheme="minorHAnsi"/>
              <w:b/>
              <w:bCs/>
              <w:caps w:val="0"/>
              <w:sz w:val="24"/>
              <w:szCs w:val="36"/>
            </w:rPr>
            <w:fldChar w:fldCharType="separate"/>
          </w:r>
          <w:r w:rsidRPr="001575A8">
            <w:rPr>
              <w:rFonts w:asciiTheme="minorHAnsi" w:hAnsiTheme="minorHAnsi" w:cstheme="minorHAnsi"/>
              <w:b/>
              <w:bCs/>
              <w:caps w:val="0"/>
              <w:sz w:val="24"/>
              <w:szCs w:val="36"/>
            </w:rPr>
            <w:t>2</w:t>
          </w:r>
          <w:r w:rsidRPr="001575A8">
            <w:rPr>
              <w:rFonts w:asciiTheme="minorHAnsi" w:hAnsiTheme="minorHAnsi" w:cstheme="minorHAnsi"/>
              <w:b/>
              <w:bCs/>
              <w:caps w:val="0"/>
              <w:sz w:val="24"/>
              <w:szCs w:val="36"/>
            </w:rPr>
            <w:fldChar w:fldCharType="end"/>
          </w:r>
        </w:p>
      </w:tc>
    </w:tr>
  </w:tbl>
  <w:p w14:paraId="07C5DD86" w14:textId="77777777" w:rsidR="00B662CF" w:rsidRDefault="00B662C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E6AC" w14:textId="4482ED8A" w:rsidR="00B662CF" w:rsidRDefault="00B662CF" w:rsidP="001575A8">
    <w:pPr>
      <w:pStyle w:val="Pidipagina"/>
      <w:tabs>
        <w:tab w:val="clear" w:pos="4320"/>
        <w:tab w:val="clear" w:pos="8640"/>
        <w:tab w:val="left" w:pos="376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06F59" w14:textId="77777777" w:rsidR="00B042E4" w:rsidRDefault="00B042E4" w:rsidP="001575A8">
      <w:pPr>
        <w:spacing w:after="0"/>
      </w:pPr>
      <w:r>
        <w:separator/>
      </w:r>
    </w:p>
  </w:footnote>
  <w:footnote w:type="continuationSeparator" w:id="0">
    <w:p w14:paraId="064FDC64" w14:textId="77777777" w:rsidR="00B042E4" w:rsidRDefault="00B042E4" w:rsidP="001575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0" w:type="auto"/>
      <w:tblLook w:val="04A0" w:firstRow="1" w:lastRow="0" w:firstColumn="1" w:lastColumn="0" w:noHBand="0" w:noVBand="1"/>
    </w:tblPr>
    <w:tblGrid>
      <w:gridCol w:w="3209"/>
      <w:gridCol w:w="3209"/>
      <w:gridCol w:w="3210"/>
    </w:tblGrid>
    <w:tr w:rsidR="00B662CF" w14:paraId="2035F8EF" w14:textId="77777777" w:rsidTr="00036FC8">
      <w:trPr>
        <w:trHeight w:val="1268"/>
      </w:trPr>
      <w:tc>
        <w:tcPr>
          <w:tcW w:w="3209" w:type="dxa"/>
          <w:vAlign w:val="center"/>
        </w:tcPr>
        <w:p w14:paraId="1F863F82" w14:textId="77777777" w:rsidR="00B662CF" w:rsidRPr="00440135" w:rsidRDefault="00B662CF" w:rsidP="00AA478E">
          <w:pPr>
            <w:pStyle w:val="Intestazione"/>
            <w:jc w:val="center"/>
            <w:rPr>
              <w:i/>
              <w:iCs/>
            </w:rPr>
          </w:pPr>
          <w:r>
            <w:rPr>
              <w:noProof/>
            </w:rPr>
            <w:drawing>
              <wp:inline distT="0" distB="0" distL="0" distR="0" wp14:anchorId="519BAECE" wp14:editId="5C8E07B3">
                <wp:extent cx="778617" cy="770990"/>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MT-Positivo.jpg"/>
                        <pic:cNvPicPr/>
                      </pic:nvPicPr>
                      <pic:blipFill rotWithShape="1">
                        <a:blip r:embed="rId1">
                          <a:extLst>
                            <a:ext uri="{28A0092B-C50C-407E-A947-70E740481C1C}">
                              <a14:useLocalDpi xmlns:a14="http://schemas.microsoft.com/office/drawing/2010/main" val="0"/>
                            </a:ext>
                          </a:extLst>
                        </a:blip>
                        <a:srcRect l="3737" t="14787" r="77483" b="13436"/>
                        <a:stretch/>
                      </pic:blipFill>
                      <pic:spPr bwMode="auto">
                        <a:xfrm>
                          <a:off x="0" y="0"/>
                          <a:ext cx="794000" cy="786222"/>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vAlign w:val="center"/>
        </w:tcPr>
        <w:p w14:paraId="7C3F2D59" w14:textId="77777777" w:rsidR="00B662CF" w:rsidRPr="009B185B" w:rsidRDefault="00B662CF" w:rsidP="00AA478E">
          <w:pPr>
            <w:pStyle w:val="Intestazione"/>
            <w:jc w:val="center"/>
            <w:rPr>
              <w:rFonts w:asciiTheme="minorHAnsi" w:hAnsiTheme="minorHAnsi" w:cstheme="minorHAnsi"/>
              <w:sz w:val="24"/>
              <w:szCs w:val="24"/>
            </w:rPr>
          </w:pPr>
          <w:r w:rsidRPr="009B185B">
            <w:rPr>
              <w:rFonts w:asciiTheme="minorHAnsi" w:hAnsiTheme="minorHAnsi" w:cstheme="minorHAnsi"/>
              <w:i/>
              <w:iCs/>
              <w:sz w:val="24"/>
              <w:szCs w:val="24"/>
            </w:rPr>
            <w:t>LOGO AZIENDA</w:t>
          </w:r>
        </w:p>
      </w:tc>
      <w:tc>
        <w:tcPr>
          <w:tcW w:w="3210" w:type="dxa"/>
          <w:vAlign w:val="center"/>
        </w:tcPr>
        <w:p w14:paraId="1EBBA858" w14:textId="77777777" w:rsidR="00B662CF" w:rsidRPr="009B185B" w:rsidRDefault="00B662CF" w:rsidP="00AA478E">
          <w:pPr>
            <w:pStyle w:val="Intestazione"/>
            <w:jc w:val="center"/>
            <w:rPr>
              <w:rFonts w:asciiTheme="minorHAnsi" w:hAnsiTheme="minorHAnsi" w:cstheme="minorHAnsi"/>
              <w:i/>
              <w:iCs/>
              <w:sz w:val="24"/>
              <w:szCs w:val="24"/>
            </w:rPr>
          </w:pPr>
          <w:r w:rsidRPr="009B185B">
            <w:rPr>
              <w:rFonts w:asciiTheme="minorHAnsi" w:hAnsiTheme="minorHAnsi" w:cstheme="minorHAnsi"/>
              <w:i/>
              <w:iCs/>
              <w:sz w:val="24"/>
              <w:szCs w:val="24"/>
            </w:rPr>
            <w:t>NOME FILE</w:t>
          </w:r>
        </w:p>
      </w:tc>
    </w:tr>
  </w:tbl>
  <w:p w14:paraId="0F762AD8" w14:textId="77777777" w:rsidR="00B662CF" w:rsidRDefault="00B662C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0F83"/>
    <w:multiLevelType w:val="hybridMultilevel"/>
    <w:tmpl w:val="9968D5D4"/>
    <w:lvl w:ilvl="0" w:tplc="DBFAB3CC">
      <w:start w:val="1"/>
      <w:numFmt w:val="decimal"/>
      <w:lvlText w:val="%1)"/>
      <w:lvlJc w:val="left"/>
      <w:pPr>
        <w:ind w:left="103" w:hanging="224"/>
      </w:pPr>
      <w:rPr>
        <w:rFonts w:ascii="Tahoma" w:eastAsia="Tahoma" w:hAnsi="Tahoma" w:cs="Tahoma" w:hint="default"/>
        <w:w w:val="100"/>
        <w:sz w:val="18"/>
        <w:szCs w:val="18"/>
      </w:rPr>
    </w:lvl>
    <w:lvl w:ilvl="1" w:tplc="27928B44">
      <w:numFmt w:val="bullet"/>
      <w:lvlText w:val="•"/>
      <w:lvlJc w:val="left"/>
      <w:pPr>
        <w:ind w:left="1587" w:hanging="224"/>
      </w:pPr>
      <w:rPr>
        <w:rFonts w:hint="default"/>
      </w:rPr>
    </w:lvl>
    <w:lvl w:ilvl="2" w:tplc="55DEA0DA">
      <w:numFmt w:val="bullet"/>
      <w:lvlText w:val="•"/>
      <w:lvlJc w:val="left"/>
      <w:pPr>
        <w:ind w:left="3075" w:hanging="224"/>
      </w:pPr>
      <w:rPr>
        <w:rFonts w:hint="default"/>
      </w:rPr>
    </w:lvl>
    <w:lvl w:ilvl="3" w:tplc="31BEC67E">
      <w:numFmt w:val="bullet"/>
      <w:lvlText w:val="•"/>
      <w:lvlJc w:val="left"/>
      <w:pPr>
        <w:ind w:left="4563" w:hanging="224"/>
      </w:pPr>
      <w:rPr>
        <w:rFonts w:hint="default"/>
      </w:rPr>
    </w:lvl>
    <w:lvl w:ilvl="4" w:tplc="55E22A08">
      <w:numFmt w:val="bullet"/>
      <w:lvlText w:val="•"/>
      <w:lvlJc w:val="left"/>
      <w:pPr>
        <w:ind w:left="6051" w:hanging="224"/>
      </w:pPr>
      <w:rPr>
        <w:rFonts w:hint="default"/>
      </w:rPr>
    </w:lvl>
    <w:lvl w:ilvl="5" w:tplc="BEAC6B50">
      <w:numFmt w:val="bullet"/>
      <w:lvlText w:val="•"/>
      <w:lvlJc w:val="left"/>
      <w:pPr>
        <w:ind w:left="7539" w:hanging="224"/>
      </w:pPr>
      <w:rPr>
        <w:rFonts w:hint="default"/>
      </w:rPr>
    </w:lvl>
    <w:lvl w:ilvl="6" w:tplc="32E62700">
      <w:numFmt w:val="bullet"/>
      <w:lvlText w:val="•"/>
      <w:lvlJc w:val="left"/>
      <w:pPr>
        <w:ind w:left="9026" w:hanging="224"/>
      </w:pPr>
      <w:rPr>
        <w:rFonts w:hint="default"/>
      </w:rPr>
    </w:lvl>
    <w:lvl w:ilvl="7" w:tplc="6D304DD4">
      <w:numFmt w:val="bullet"/>
      <w:lvlText w:val="•"/>
      <w:lvlJc w:val="left"/>
      <w:pPr>
        <w:ind w:left="10514" w:hanging="224"/>
      </w:pPr>
      <w:rPr>
        <w:rFonts w:hint="default"/>
      </w:rPr>
    </w:lvl>
    <w:lvl w:ilvl="8" w:tplc="2E608144">
      <w:numFmt w:val="bullet"/>
      <w:lvlText w:val="•"/>
      <w:lvlJc w:val="left"/>
      <w:pPr>
        <w:ind w:left="12002" w:hanging="224"/>
      </w:pPr>
      <w:rPr>
        <w:rFonts w:hint="default"/>
      </w:rPr>
    </w:lvl>
  </w:abstractNum>
  <w:abstractNum w:abstractNumId="1" w15:restartNumberingAfterBreak="0">
    <w:nsid w:val="02EE1532"/>
    <w:multiLevelType w:val="hybridMultilevel"/>
    <w:tmpl w:val="ADBC8DC4"/>
    <w:lvl w:ilvl="0" w:tplc="1ECA9BAE">
      <w:numFmt w:val="bullet"/>
      <w:lvlText w:val="-"/>
      <w:lvlJc w:val="left"/>
      <w:pPr>
        <w:ind w:left="105" w:hanging="135"/>
      </w:pPr>
      <w:rPr>
        <w:rFonts w:ascii="Tahoma" w:eastAsia="Tahoma" w:hAnsi="Tahoma" w:cs="Tahoma" w:hint="default"/>
        <w:w w:val="99"/>
        <w:sz w:val="20"/>
        <w:szCs w:val="20"/>
      </w:rPr>
    </w:lvl>
    <w:lvl w:ilvl="1" w:tplc="FFDE7B46">
      <w:numFmt w:val="bullet"/>
      <w:lvlText w:val="•"/>
      <w:lvlJc w:val="left"/>
      <w:pPr>
        <w:ind w:left="828" w:hanging="135"/>
      </w:pPr>
      <w:rPr>
        <w:rFonts w:hint="default"/>
      </w:rPr>
    </w:lvl>
    <w:lvl w:ilvl="2" w:tplc="D1146478">
      <w:numFmt w:val="bullet"/>
      <w:lvlText w:val="•"/>
      <w:lvlJc w:val="left"/>
      <w:pPr>
        <w:ind w:left="1557" w:hanging="135"/>
      </w:pPr>
      <w:rPr>
        <w:rFonts w:hint="default"/>
      </w:rPr>
    </w:lvl>
    <w:lvl w:ilvl="3" w:tplc="C274968C">
      <w:numFmt w:val="bullet"/>
      <w:lvlText w:val="•"/>
      <w:lvlJc w:val="left"/>
      <w:pPr>
        <w:ind w:left="2285" w:hanging="135"/>
      </w:pPr>
      <w:rPr>
        <w:rFonts w:hint="default"/>
      </w:rPr>
    </w:lvl>
    <w:lvl w:ilvl="4" w:tplc="EDF0AD1E">
      <w:numFmt w:val="bullet"/>
      <w:lvlText w:val="•"/>
      <w:lvlJc w:val="left"/>
      <w:pPr>
        <w:ind w:left="3014" w:hanging="135"/>
      </w:pPr>
      <w:rPr>
        <w:rFonts w:hint="default"/>
      </w:rPr>
    </w:lvl>
    <w:lvl w:ilvl="5" w:tplc="DEA84C28">
      <w:numFmt w:val="bullet"/>
      <w:lvlText w:val="•"/>
      <w:lvlJc w:val="left"/>
      <w:pPr>
        <w:ind w:left="3743" w:hanging="135"/>
      </w:pPr>
      <w:rPr>
        <w:rFonts w:hint="default"/>
      </w:rPr>
    </w:lvl>
    <w:lvl w:ilvl="6" w:tplc="F192254C">
      <w:numFmt w:val="bullet"/>
      <w:lvlText w:val="•"/>
      <w:lvlJc w:val="left"/>
      <w:pPr>
        <w:ind w:left="4471" w:hanging="135"/>
      </w:pPr>
      <w:rPr>
        <w:rFonts w:hint="default"/>
      </w:rPr>
    </w:lvl>
    <w:lvl w:ilvl="7" w:tplc="509CCE00">
      <w:numFmt w:val="bullet"/>
      <w:lvlText w:val="•"/>
      <w:lvlJc w:val="left"/>
      <w:pPr>
        <w:ind w:left="5200" w:hanging="135"/>
      </w:pPr>
      <w:rPr>
        <w:rFonts w:hint="default"/>
      </w:rPr>
    </w:lvl>
    <w:lvl w:ilvl="8" w:tplc="925EC8EE">
      <w:numFmt w:val="bullet"/>
      <w:lvlText w:val="•"/>
      <w:lvlJc w:val="left"/>
      <w:pPr>
        <w:ind w:left="5929" w:hanging="135"/>
      </w:pPr>
      <w:rPr>
        <w:rFonts w:hint="default"/>
      </w:rPr>
    </w:lvl>
  </w:abstractNum>
  <w:abstractNum w:abstractNumId="2" w15:restartNumberingAfterBreak="0">
    <w:nsid w:val="02FB7E07"/>
    <w:multiLevelType w:val="hybridMultilevel"/>
    <w:tmpl w:val="65A26EAA"/>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14595C"/>
    <w:multiLevelType w:val="hybridMultilevel"/>
    <w:tmpl w:val="DB169014"/>
    <w:lvl w:ilvl="0" w:tplc="EDFA209A">
      <w:numFmt w:val="bullet"/>
      <w:lvlText w:val=""/>
      <w:lvlJc w:val="left"/>
      <w:pPr>
        <w:ind w:left="1232" w:hanging="360"/>
      </w:pPr>
      <w:rPr>
        <w:rFonts w:ascii="Symbol" w:eastAsia="Symbol" w:hAnsi="Symbol" w:cs="Symbol" w:hint="default"/>
        <w:w w:val="99"/>
        <w:sz w:val="22"/>
        <w:szCs w:val="22"/>
      </w:rPr>
    </w:lvl>
    <w:lvl w:ilvl="1" w:tplc="FCE234C2">
      <w:numFmt w:val="bullet"/>
      <w:lvlText w:val=""/>
      <w:lvlJc w:val="left"/>
      <w:pPr>
        <w:ind w:left="1876" w:hanging="360"/>
      </w:pPr>
      <w:rPr>
        <w:rFonts w:ascii="Symbol" w:eastAsia="Symbol" w:hAnsi="Symbol" w:cs="Symbol" w:hint="default"/>
        <w:w w:val="99"/>
        <w:sz w:val="22"/>
        <w:szCs w:val="22"/>
      </w:rPr>
    </w:lvl>
    <w:lvl w:ilvl="2" w:tplc="4AFAEF16">
      <w:numFmt w:val="bullet"/>
      <w:lvlText w:val="•"/>
      <w:lvlJc w:val="left"/>
      <w:pPr>
        <w:ind w:left="2671" w:hanging="360"/>
      </w:pPr>
      <w:rPr>
        <w:rFonts w:hint="default"/>
      </w:rPr>
    </w:lvl>
    <w:lvl w:ilvl="3" w:tplc="CFF8EF0A">
      <w:numFmt w:val="bullet"/>
      <w:lvlText w:val="•"/>
      <w:lvlJc w:val="left"/>
      <w:pPr>
        <w:ind w:left="3462" w:hanging="360"/>
      </w:pPr>
      <w:rPr>
        <w:rFonts w:hint="default"/>
      </w:rPr>
    </w:lvl>
    <w:lvl w:ilvl="4" w:tplc="1618107A">
      <w:numFmt w:val="bullet"/>
      <w:lvlText w:val="•"/>
      <w:lvlJc w:val="left"/>
      <w:pPr>
        <w:ind w:left="4253" w:hanging="360"/>
      </w:pPr>
      <w:rPr>
        <w:rFonts w:hint="default"/>
      </w:rPr>
    </w:lvl>
    <w:lvl w:ilvl="5" w:tplc="8C4CCA34">
      <w:numFmt w:val="bullet"/>
      <w:lvlText w:val="•"/>
      <w:lvlJc w:val="left"/>
      <w:pPr>
        <w:ind w:left="5044" w:hanging="360"/>
      </w:pPr>
      <w:rPr>
        <w:rFonts w:hint="default"/>
      </w:rPr>
    </w:lvl>
    <w:lvl w:ilvl="6" w:tplc="D28CD816">
      <w:numFmt w:val="bullet"/>
      <w:lvlText w:val="•"/>
      <w:lvlJc w:val="left"/>
      <w:pPr>
        <w:ind w:left="5835" w:hanging="360"/>
      </w:pPr>
      <w:rPr>
        <w:rFonts w:hint="default"/>
      </w:rPr>
    </w:lvl>
    <w:lvl w:ilvl="7" w:tplc="65F01D66">
      <w:numFmt w:val="bullet"/>
      <w:lvlText w:val="•"/>
      <w:lvlJc w:val="left"/>
      <w:pPr>
        <w:ind w:left="6626" w:hanging="360"/>
      </w:pPr>
      <w:rPr>
        <w:rFonts w:hint="default"/>
      </w:rPr>
    </w:lvl>
    <w:lvl w:ilvl="8" w:tplc="3C46C0C0">
      <w:numFmt w:val="bullet"/>
      <w:lvlText w:val="•"/>
      <w:lvlJc w:val="left"/>
      <w:pPr>
        <w:ind w:left="7418" w:hanging="360"/>
      </w:pPr>
      <w:rPr>
        <w:rFonts w:hint="default"/>
      </w:rPr>
    </w:lvl>
  </w:abstractNum>
  <w:abstractNum w:abstractNumId="4" w15:restartNumberingAfterBreak="0">
    <w:nsid w:val="0FA9750C"/>
    <w:multiLevelType w:val="hybridMultilevel"/>
    <w:tmpl w:val="72FEDD8E"/>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9DE5D97"/>
    <w:multiLevelType w:val="hybridMultilevel"/>
    <w:tmpl w:val="45DC9676"/>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D99727C"/>
    <w:multiLevelType w:val="hybridMultilevel"/>
    <w:tmpl w:val="D0C0141C"/>
    <w:lvl w:ilvl="0" w:tplc="32D450B0">
      <w:numFmt w:val="decimalZero"/>
      <w:lvlText w:val="%1"/>
      <w:lvlJc w:val="left"/>
      <w:pPr>
        <w:ind w:left="2288" w:hanging="558"/>
      </w:pPr>
      <w:rPr>
        <w:rFonts w:hint="default"/>
      </w:rPr>
    </w:lvl>
    <w:lvl w:ilvl="1" w:tplc="04100019" w:tentative="1">
      <w:start w:val="1"/>
      <w:numFmt w:val="lowerLetter"/>
      <w:lvlText w:val="%2."/>
      <w:lvlJc w:val="left"/>
      <w:pPr>
        <w:ind w:left="2810" w:hanging="360"/>
      </w:pPr>
    </w:lvl>
    <w:lvl w:ilvl="2" w:tplc="0410001B" w:tentative="1">
      <w:start w:val="1"/>
      <w:numFmt w:val="lowerRoman"/>
      <w:lvlText w:val="%3."/>
      <w:lvlJc w:val="right"/>
      <w:pPr>
        <w:ind w:left="3530" w:hanging="180"/>
      </w:pPr>
    </w:lvl>
    <w:lvl w:ilvl="3" w:tplc="0410000F" w:tentative="1">
      <w:start w:val="1"/>
      <w:numFmt w:val="decimal"/>
      <w:lvlText w:val="%4."/>
      <w:lvlJc w:val="left"/>
      <w:pPr>
        <w:ind w:left="4250" w:hanging="360"/>
      </w:pPr>
    </w:lvl>
    <w:lvl w:ilvl="4" w:tplc="04100019" w:tentative="1">
      <w:start w:val="1"/>
      <w:numFmt w:val="lowerLetter"/>
      <w:lvlText w:val="%5."/>
      <w:lvlJc w:val="left"/>
      <w:pPr>
        <w:ind w:left="4970" w:hanging="360"/>
      </w:pPr>
    </w:lvl>
    <w:lvl w:ilvl="5" w:tplc="0410001B" w:tentative="1">
      <w:start w:val="1"/>
      <w:numFmt w:val="lowerRoman"/>
      <w:lvlText w:val="%6."/>
      <w:lvlJc w:val="right"/>
      <w:pPr>
        <w:ind w:left="5690" w:hanging="180"/>
      </w:pPr>
    </w:lvl>
    <w:lvl w:ilvl="6" w:tplc="0410000F" w:tentative="1">
      <w:start w:val="1"/>
      <w:numFmt w:val="decimal"/>
      <w:lvlText w:val="%7."/>
      <w:lvlJc w:val="left"/>
      <w:pPr>
        <w:ind w:left="6410" w:hanging="360"/>
      </w:pPr>
    </w:lvl>
    <w:lvl w:ilvl="7" w:tplc="04100019" w:tentative="1">
      <w:start w:val="1"/>
      <w:numFmt w:val="lowerLetter"/>
      <w:lvlText w:val="%8."/>
      <w:lvlJc w:val="left"/>
      <w:pPr>
        <w:ind w:left="7130" w:hanging="360"/>
      </w:pPr>
    </w:lvl>
    <w:lvl w:ilvl="8" w:tplc="0410001B" w:tentative="1">
      <w:start w:val="1"/>
      <w:numFmt w:val="lowerRoman"/>
      <w:lvlText w:val="%9."/>
      <w:lvlJc w:val="right"/>
      <w:pPr>
        <w:ind w:left="7850" w:hanging="180"/>
      </w:pPr>
    </w:lvl>
  </w:abstractNum>
  <w:abstractNum w:abstractNumId="7" w15:restartNumberingAfterBreak="0">
    <w:nsid w:val="2EE53CC4"/>
    <w:multiLevelType w:val="hybridMultilevel"/>
    <w:tmpl w:val="EE921534"/>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3AB5A6D"/>
    <w:multiLevelType w:val="hybridMultilevel"/>
    <w:tmpl w:val="7E4A4C96"/>
    <w:lvl w:ilvl="0" w:tplc="6DACE0C8">
      <w:start w:val="3"/>
      <w:numFmt w:val="decimal"/>
      <w:lvlText w:val="%1)"/>
      <w:lvlJc w:val="left"/>
      <w:pPr>
        <w:ind w:left="103" w:hanging="224"/>
      </w:pPr>
      <w:rPr>
        <w:rFonts w:ascii="Tahoma" w:eastAsia="Tahoma" w:hAnsi="Tahoma" w:cs="Tahoma" w:hint="default"/>
        <w:w w:val="100"/>
        <w:sz w:val="18"/>
        <w:szCs w:val="18"/>
      </w:rPr>
    </w:lvl>
    <w:lvl w:ilvl="1" w:tplc="DFD81AAA">
      <w:numFmt w:val="bullet"/>
      <w:lvlText w:val="•"/>
      <w:lvlJc w:val="left"/>
      <w:pPr>
        <w:ind w:left="1587" w:hanging="224"/>
      </w:pPr>
      <w:rPr>
        <w:rFonts w:hint="default"/>
      </w:rPr>
    </w:lvl>
    <w:lvl w:ilvl="2" w:tplc="398AEFD6">
      <w:numFmt w:val="bullet"/>
      <w:lvlText w:val="•"/>
      <w:lvlJc w:val="left"/>
      <w:pPr>
        <w:ind w:left="3075" w:hanging="224"/>
      </w:pPr>
      <w:rPr>
        <w:rFonts w:hint="default"/>
      </w:rPr>
    </w:lvl>
    <w:lvl w:ilvl="3" w:tplc="AE5A3664">
      <w:numFmt w:val="bullet"/>
      <w:lvlText w:val="•"/>
      <w:lvlJc w:val="left"/>
      <w:pPr>
        <w:ind w:left="4562" w:hanging="224"/>
      </w:pPr>
      <w:rPr>
        <w:rFonts w:hint="default"/>
      </w:rPr>
    </w:lvl>
    <w:lvl w:ilvl="4" w:tplc="11A421AC">
      <w:numFmt w:val="bullet"/>
      <w:lvlText w:val="•"/>
      <w:lvlJc w:val="left"/>
      <w:pPr>
        <w:ind w:left="6050" w:hanging="224"/>
      </w:pPr>
      <w:rPr>
        <w:rFonts w:hint="default"/>
      </w:rPr>
    </w:lvl>
    <w:lvl w:ilvl="5" w:tplc="17569DDE">
      <w:numFmt w:val="bullet"/>
      <w:lvlText w:val="•"/>
      <w:lvlJc w:val="left"/>
      <w:pPr>
        <w:ind w:left="7537" w:hanging="224"/>
      </w:pPr>
      <w:rPr>
        <w:rFonts w:hint="default"/>
      </w:rPr>
    </w:lvl>
    <w:lvl w:ilvl="6" w:tplc="F4040704">
      <w:numFmt w:val="bullet"/>
      <w:lvlText w:val="•"/>
      <w:lvlJc w:val="left"/>
      <w:pPr>
        <w:ind w:left="9025" w:hanging="224"/>
      </w:pPr>
      <w:rPr>
        <w:rFonts w:hint="default"/>
      </w:rPr>
    </w:lvl>
    <w:lvl w:ilvl="7" w:tplc="9D22B3CC">
      <w:numFmt w:val="bullet"/>
      <w:lvlText w:val="•"/>
      <w:lvlJc w:val="left"/>
      <w:pPr>
        <w:ind w:left="10512" w:hanging="224"/>
      </w:pPr>
      <w:rPr>
        <w:rFonts w:hint="default"/>
      </w:rPr>
    </w:lvl>
    <w:lvl w:ilvl="8" w:tplc="370ACE76">
      <w:numFmt w:val="bullet"/>
      <w:lvlText w:val="•"/>
      <w:lvlJc w:val="left"/>
      <w:pPr>
        <w:ind w:left="12000" w:hanging="224"/>
      </w:pPr>
      <w:rPr>
        <w:rFonts w:hint="default"/>
      </w:rPr>
    </w:lvl>
  </w:abstractNum>
  <w:abstractNum w:abstractNumId="9" w15:restartNumberingAfterBreak="0">
    <w:nsid w:val="3C570CDE"/>
    <w:multiLevelType w:val="hybridMultilevel"/>
    <w:tmpl w:val="C874C880"/>
    <w:lvl w:ilvl="0" w:tplc="C46A879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98772C6"/>
    <w:multiLevelType w:val="hybridMultilevel"/>
    <w:tmpl w:val="AB2C2EDA"/>
    <w:lvl w:ilvl="0" w:tplc="D716FCEC">
      <w:numFmt w:val="bullet"/>
      <w:lvlText w:val=""/>
      <w:lvlJc w:val="left"/>
      <w:pPr>
        <w:ind w:left="1232" w:hanging="360"/>
      </w:pPr>
      <w:rPr>
        <w:rFonts w:ascii="Symbol" w:eastAsia="Symbol" w:hAnsi="Symbol" w:cs="Symbol" w:hint="default"/>
        <w:w w:val="99"/>
        <w:sz w:val="22"/>
        <w:szCs w:val="22"/>
      </w:rPr>
    </w:lvl>
    <w:lvl w:ilvl="1" w:tplc="AC3E7AE6">
      <w:numFmt w:val="bullet"/>
      <w:lvlText w:val=""/>
      <w:lvlJc w:val="left"/>
      <w:pPr>
        <w:ind w:left="1876" w:hanging="360"/>
      </w:pPr>
      <w:rPr>
        <w:rFonts w:ascii="Symbol" w:eastAsia="Symbol" w:hAnsi="Symbol" w:cs="Symbol" w:hint="default"/>
        <w:w w:val="99"/>
        <w:sz w:val="22"/>
        <w:szCs w:val="22"/>
      </w:rPr>
    </w:lvl>
    <w:lvl w:ilvl="2" w:tplc="475C1648">
      <w:numFmt w:val="bullet"/>
      <w:lvlText w:val="•"/>
      <w:lvlJc w:val="left"/>
      <w:pPr>
        <w:ind w:left="2671" w:hanging="360"/>
      </w:pPr>
      <w:rPr>
        <w:rFonts w:hint="default"/>
      </w:rPr>
    </w:lvl>
    <w:lvl w:ilvl="3" w:tplc="2C2E4516">
      <w:numFmt w:val="bullet"/>
      <w:lvlText w:val="•"/>
      <w:lvlJc w:val="left"/>
      <w:pPr>
        <w:ind w:left="3462" w:hanging="360"/>
      </w:pPr>
      <w:rPr>
        <w:rFonts w:hint="default"/>
      </w:rPr>
    </w:lvl>
    <w:lvl w:ilvl="4" w:tplc="D0303DFA">
      <w:numFmt w:val="bullet"/>
      <w:lvlText w:val="•"/>
      <w:lvlJc w:val="left"/>
      <w:pPr>
        <w:ind w:left="4253" w:hanging="360"/>
      </w:pPr>
      <w:rPr>
        <w:rFonts w:hint="default"/>
      </w:rPr>
    </w:lvl>
    <w:lvl w:ilvl="5" w:tplc="2BD6155C">
      <w:numFmt w:val="bullet"/>
      <w:lvlText w:val="•"/>
      <w:lvlJc w:val="left"/>
      <w:pPr>
        <w:ind w:left="5044" w:hanging="360"/>
      </w:pPr>
      <w:rPr>
        <w:rFonts w:hint="default"/>
      </w:rPr>
    </w:lvl>
    <w:lvl w:ilvl="6" w:tplc="E72AEE96">
      <w:numFmt w:val="bullet"/>
      <w:lvlText w:val="•"/>
      <w:lvlJc w:val="left"/>
      <w:pPr>
        <w:ind w:left="5835" w:hanging="360"/>
      </w:pPr>
      <w:rPr>
        <w:rFonts w:hint="default"/>
      </w:rPr>
    </w:lvl>
    <w:lvl w:ilvl="7" w:tplc="7BA4CBD6">
      <w:numFmt w:val="bullet"/>
      <w:lvlText w:val="•"/>
      <w:lvlJc w:val="left"/>
      <w:pPr>
        <w:ind w:left="6626" w:hanging="360"/>
      </w:pPr>
      <w:rPr>
        <w:rFonts w:hint="default"/>
      </w:rPr>
    </w:lvl>
    <w:lvl w:ilvl="8" w:tplc="57F611BA">
      <w:numFmt w:val="bullet"/>
      <w:lvlText w:val="•"/>
      <w:lvlJc w:val="left"/>
      <w:pPr>
        <w:ind w:left="7418" w:hanging="360"/>
      </w:pPr>
      <w:rPr>
        <w:rFonts w:hint="default"/>
      </w:rPr>
    </w:lvl>
  </w:abstractNum>
  <w:abstractNum w:abstractNumId="11" w15:restartNumberingAfterBreak="0">
    <w:nsid w:val="4ACB0B46"/>
    <w:multiLevelType w:val="hybridMultilevel"/>
    <w:tmpl w:val="7C52B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7EA5412"/>
    <w:multiLevelType w:val="hybridMultilevel"/>
    <w:tmpl w:val="DEE6D5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0180F48"/>
    <w:multiLevelType w:val="hybridMultilevel"/>
    <w:tmpl w:val="C7E6703A"/>
    <w:lvl w:ilvl="0" w:tplc="E80A4F14">
      <w:start w:val="1"/>
      <w:numFmt w:val="decimal"/>
      <w:lvlText w:val="%1)"/>
      <w:lvlJc w:val="left"/>
      <w:pPr>
        <w:ind w:left="823" w:hanging="360"/>
      </w:pPr>
      <w:rPr>
        <w:sz w:val="18"/>
        <w:szCs w:val="20"/>
      </w:rPr>
    </w:lvl>
    <w:lvl w:ilvl="1" w:tplc="04100019" w:tentative="1">
      <w:start w:val="1"/>
      <w:numFmt w:val="lowerLetter"/>
      <w:lvlText w:val="%2."/>
      <w:lvlJc w:val="left"/>
      <w:pPr>
        <w:ind w:left="1543" w:hanging="360"/>
      </w:pPr>
    </w:lvl>
    <w:lvl w:ilvl="2" w:tplc="0410001B" w:tentative="1">
      <w:start w:val="1"/>
      <w:numFmt w:val="lowerRoman"/>
      <w:lvlText w:val="%3."/>
      <w:lvlJc w:val="right"/>
      <w:pPr>
        <w:ind w:left="2263" w:hanging="180"/>
      </w:pPr>
    </w:lvl>
    <w:lvl w:ilvl="3" w:tplc="0410000F" w:tentative="1">
      <w:start w:val="1"/>
      <w:numFmt w:val="decimal"/>
      <w:lvlText w:val="%4."/>
      <w:lvlJc w:val="left"/>
      <w:pPr>
        <w:ind w:left="2983" w:hanging="360"/>
      </w:pPr>
    </w:lvl>
    <w:lvl w:ilvl="4" w:tplc="04100019" w:tentative="1">
      <w:start w:val="1"/>
      <w:numFmt w:val="lowerLetter"/>
      <w:lvlText w:val="%5."/>
      <w:lvlJc w:val="left"/>
      <w:pPr>
        <w:ind w:left="3703" w:hanging="360"/>
      </w:pPr>
    </w:lvl>
    <w:lvl w:ilvl="5" w:tplc="0410001B" w:tentative="1">
      <w:start w:val="1"/>
      <w:numFmt w:val="lowerRoman"/>
      <w:lvlText w:val="%6."/>
      <w:lvlJc w:val="right"/>
      <w:pPr>
        <w:ind w:left="4423" w:hanging="180"/>
      </w:pPr>
    </w:lvl>
    <w:lvl w:ilvl="6" w:tplc="0410000F" w:tentative="1">
      <w:start w:val="1"/>
      <w:numFmt w:val="decimal"/>
      <w:lvlText w:val="%7."/>
      <w:lvlJc w:val="left"/>
      <w:pPr>
        <w:ind w:left="5143" w:hanging="360"/>
      </w:pPr>
    </w:lvl>
    <w:lvl w:ilvl="7" w:tplc="04100019" w:tentative="1">
      <w:start w:val="1"/>
      <w:numFmt w:val="lowerLetter"/>
      <w:lvlText w:val="%8."/>
      <w:lvlJc w:val="left"/>
      <w:pPr>
        <w:ind w:left="5863" w:hanging="360"/>
      </w:pPr>
    </w:lvl>
    <w:lvl w:ilvl="8" w:tplc="0410001B" w:tentative="1">
      <w:start w:val="1"/>
      <w:numFmt w:val="lowerRoman"/>
      <w:lvlText w:val="%9."/>
      <w:lvlJc w:val="right"/>
      <w:pPr>
        <w:ind w:left="6583" w:hanging="180"/>
      </w:pPr>
    </w:lvl>
  </w:abstractNum>
  <w:abstractNum w:abstractNumId="14" w15:restartNumberingAfterBreak="0">
    <w:nsid w:val="72F859EB"/>
    <w:multiLevelType w:val="hybridMultilevel"/>
    <w:tmpl w:val="85D4AA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3"/>
  </w:num>
  <w:num w:numId="4">
    <w:abstractNumId w:val="1"/>
  </w:num>
  <w:num w:numId="5">
    <w:abstractNumId w:val="8"/>
  </w:num>
  <w:num w:numId="6">
    <w:abstractNumId w:val="10"/>
  </w:num>
  <w:num w:numId="7">
    <w:abstractNumId w:val="3"/>
  </w:num>
  <w:num w:numId="8">
    <w:abstractNumId w:val="11"/>
  </w:num>
  <w:num w:numId="9">
    <w:abstractNumId w:val="14"/>
  </w:num>
  <w:num w:numId="10">
    <w:abstractNumId w:val="2"/>
  </w:num>
  <w:num w:numId="11">
    <w:abstractNumId w:val="5"/>
  </w:num>
  <w:num w:numId="12">
    <w:abstractNumId w:val="9"/>
  </w:num>
  <w:num w:numId="13">
    <w:abstractNumId w:val="4"/>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B60"/>
    <w:rsid w:val="00027A9C"/>
    <w:rsid w:val="00036FC8"/>
    <w:rsid w:val="00040939"/>
    <w:rsid w:val="00075B81"/>
    <w:rsid w:val="000B34DD"/>
    <w:rsid w:val="000E4ABD"/>
    <w:rsid w:val="0010170F"/>
    <w:rsid w:val="001229E8"/>
    <w:rsid w:val="00142FEA"/>
    <w:rsid w:val="0015396A"/>
    <w:rsid w:val="001575A8"/>
    <w:rsid w:val="00160462"/>
    <w:rsid w:val="001926D4"/>
    <w:rsid w:val="00193B60"/>
    <w:rsid w:val="001A4B91"/>
    <w:rsid w:val="001F7803"/>
    <w:rsid w:val="002053B0"/>
    <w:rsid w:val="002D7685"/>
    <w:rsid w:val="00321FF7"/>
    <w:rsid w:val="00335D6E"/>
    <w:rsid w:val="00393812"/>
    <w:rsid w:val="0039619B"/>
    <w:rsid w:val="003B386B"/>
    <w:rsid w:val="003B7C68"/>
    <w:rsid w:val="00426580"/>
    <w:rsid w:val="004D7684"/>
    <w:rsid w:val="00535071"/>
    <w:rsid w:val="00536BCE"/>
    <w:rsid w:val="00566E8D"/>
    <w:rsid w:val="00574E2F"/>
    <w:rsid w:val="005E76E9"/>
    <w:rsid w:val="00626EA5"/>
    <w:rsid w:val="00641E23"/>
    <w:rsid w:val="0065385F"/>
    <w:rsid w:val="00686ADB"/>
    <w:rsid w:val="006B6A57"/>
    <w:rsid w:val="007773F6"/>
    <w:rsid w:val="007811D5"/>
    <w:rsid w:val="00787416"/>
    <w:rsid w:val="00831C71"/>
    <w:rsid w:val="0087018B"/>
    <w:rsid w:val="00880DC8"/>
    <w:rsid w:val="00907BDB"/>
    <w:rsid w:val="00960D76"/>
    <w:rsid w:val="009745B4"/>
    <w:rsid w:val="009B0720"/>
    <w:rsid w:val="00A64CBF"/>
    <w:rsid w:val="00AA478E"/>
    <w:rsid w:val="00AC510E"/>
    <w:rsid w:val="00B00058"/>
    <w:rsid w:val="00B004C3"/>
    <w:rsid w:val="00B042E4"/>
    <w:rsid w:val="00B52C62"/>
    <w:rsid w:val="00B6007B"/>
    <w:rsid w:val="00B617A3"/>
    <w:rsid w:val="00B662CF"/>
    <w:rsid w:val="00B66BCA"/>
    <w:rsid w:val="00BA056F"/>
    <w:rsid w:val="00BE5E44"/>
    <w:rsid w:val="00C37C6D"/>
    <w:rsid w:val="00C536D2"/>
    <w:rsid w:val="00C607F0"/>
    <w:rsid w:val="00C7583A"/>
    <w:rsid w:val="00CD7884"/>
    <w:rsid w:val="00D22C46"/>
    <w:rsid w:val="00D52FD2"/>
    <w:rsid w:val="00D719C4"/>
    <w:rsid w:val="00D91526"/>
    <w:rsid w:val="00DB7313"/>
    <w:rsid w:val="00E0045D"/>
    <w:rsid w:val="00E425C0"/>
    <w:rsid w:val="00E6373C"/>
    <w:rsid w:val="00E87948"/>
    <w:rsid w:val="00E92853"/>
    <w:rsid w:val="00EC4027"/>
    <w:rsid w:val="00EE46A8"/>
    <w:rsid w:val="00F300D6"/>
    <w:rsid w:val="00F44769"/>
    <w:rsid w:val="00F52810"/>
    <w:rsid w:val="00F93962"/>
    <w:rsid w:val="00FA6CFE"/>
    <w:rsid w:val="00FC6448"/>
    <w:rsid w:val="00FE3B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7278F"/>
  <w15:chartTrackingRefBased/>
  <w15:docId w15:val="{1B2E0CD9-E3CA-485C-8290-FC4A4DE4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C4027"/>
    <w:pPr>
      <w:spacing w:after="240" w:line="240" w:lineRule="auto"/>
      <w:jc w:val="both"/>
    </w:pPr>
    <w:rPr>
      <w:rFonts w:ascii="Trebuchet MS" w:eastAsia="Times New Roman" w:hAnsi="Trebuchet MS" w:cs="Times New Roman"/>
      <w:spacing w:val="-1"/>
      <w:sz w:val="19"/>
      <w:szCs w:val="20"/>
      <w:lang w:eastAsia="it-IT"/>
    </w:rPr>
  </w:style>
  <w:style w:type="paragraph" w:styleId="Titolo1">
    <w:name w:val="heading 1"/>
    <w:basedOn w:val="Normale"/>
    <w:next w:val="Normale"/>
    <w:link w:val="Titolo1Carattere"/>
    <w:uiPriority w:val="9"/>
    <w:qFormat/>
    <w:rsid w:val="00686A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0E4A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semiHidden/>
    <w:rsid w:val="00DB7313"/>
    <w:pPr>
      <w:keepLines/>
      <w:tabs>
        <w:tab w:val="center" w:pos="4320"/>
        <w:tab w:val="right" w:pos="8640"/>
      </w:tabs>
      <w:spacing w:line="190" w:lineRule="atLeast"/>
    </w:pPr>
    <w:rPr>
      <w:caps/>
      <w:spacing w:val="0"/>
      <w:sz w:val="15"/>
    </w:rPr>
  </w:style>
  <w:style w:type="character" w:customStyle="1" w:styleId="PidipaginaCarattere">
    <w:name w:val="Piè di pagina Carattere"/>
    <w:basedOn w:val="Carpredefinitoparagrafo"/>
    <w:link w:val="Pidipagina"/>
    <w:semiHidden/>
    <w:rsid w:val="00DB7313"/>
    <w:rPr>
      <w:rFonts w:ascii="Trebuchet MS" w:eastAsia="Times New Roman" w:hAnsi="Trebuchet MS" w:cs="Times New Roman"/>
      <w:caps/>
      <w:sz w:val="15"/>
      <w:szCs w:val="20"/>
      <w:lang w:eastAsia="it-IT"/>
    </w:rPr>
  </w:style>
  <w:style w:type="paragraph" w:customStyle="1" w:styleId="Nomesociet">
    <w:name w:val="Nome società"/>
    <w:basedOn w:val="Normale"/>
    <w:semiHidden/>
    <w:rsid w:val="00DB7313"/>
    <w:pPr>
      <w:keepNext/>
      <w:keepLines/>
      <w:framePr w:w="4080" w:h="840" w:hSpace="180" w:wrap="notBeside" w:vAnchor="page" w:hAnchor="margin" w:y="913" w:anchorLock="1"/>
      <w:spacing w:line="220" w:lineRule="atLeast"/>
    </w:pPr>
    <w:rPr>
      <w:rFonts w:ascii="Arial Black" w:hAnsi="Arial Black"/>
      <w:spacing w:val="-25"/>
      <w:kern w:val="28"/>
      <w:sz w:val="32"/>
    </w:rPr>
  </w:style>
  <w:style w:type="paragraph" w:customStyle="1" w:styleId="Cliente">
    <w:name w:val="Cliente"/>
    <w:rsid w:val="00DB7313"/>
    <w:pPr>
      <w:spacing w:after="0" w:line="240" w:lineRule="auto"/>
      <w:ind w:left="1855"/>
    </w:pPr>
    <w:rPr>
      <w:rFonts w:ascii="Trebuchet MS" w:eastAsia="Times New Roman" w:hAnsi="Trebuchet MS" w:cs="Times New Roman"/>
      <w:b/>
      <w:color w:val="000080"/>
      <w:spacing w:val="-1"/>
      <w:sz w:val="32"/>
      <w:szCs w:val="32"/>
      <w:lang w:eastAsia="it-IT"/>
    </w:rPr>
  </w:style>
  <w:style w:type="paragraph" w:customStyle="1" w:styleId="Copertinadati">
    <w:name w:val="Copertina dati"/>
    <w:link w:val="CopertinadatiCarattere"/>
    <w:rsid w:val="00DB7313"/>
    <w:pPr>
      <w:spacing w:before="80" w:after="0" w:line="240" w:lineRule="auto"/>
    </w:pPr>
    <w:rPr>
      <w:rFonts w:ascii="Trebuchet MS" w:eastAsia="Times New Roman" w:hAnsi="Trebuchet MS" w:cs="Times New Roman"/>
      <w:color w:val="000080"/>
      <w:kern w:val="28"/>
      <w:sz w:val="14"/>
      <w:szCs w:val="20"/>
      <w:lang w:eastAsia="it-IT"/>
    </w:rPr>
  </w:style>
  <w:style w:type="character" w:customStyle="1" w:styleId="CopertinadatiCarattere">
    <w:name w:val="Copertina dati Carattere"/>
    <w:link w:val="Copertinadati"/>
    <w:rsid w:val="00DB7313"/>
    <w:rPr>
      <w:rFonts w:ascii="Trebuchet MS" w:eastAsia="Times New Roman" w:hAnsi="Trebuchet MS" w:cs="Times New Roman"/>
      <w:color w:val="000080"/>
      <w:kern w:val="28"/>
      <w:sz w:val="14"/>
      <w:szCs w:val="20"/>
      <w:lang w:eastAsia="it-IT"/>
    </w:rPr>
  </w:style>
  <w:style w:type="character" w:customStyle="1" w:styleId="Titolocopertina">
    <w:name w:val="Titolo copertina"/>
    <w:rsid w:val="00DB7313"/>
    <w:rPr>
      <w:rFonts w:ascii="Trebuchet MS" w:hAnsi="Trebuchet MS"/>
      <w:b/>
      <w:bCs/>
      <w:color w:val="000080"/>
      <w:sz w:val="32"/>
    </w:rPr>
  </w:style>
  <w:style w:type="character" w:styleId="Collegamentoipertestuale">
    <w:name w:val="Hyperlink"/>
    <w:basedOn w:val="Carpredefinitoparagrafo"/>
    <w:uiPriority w:val="99"/>
    <w:unhideWhenUsed/>
    <w:rsid w:val="00DB7313"/>
    <w:rPr>
      <w:color w:val="0563C1" w:themeColor="hyperlink"/>
      <w:u w:val="single"/>
    </w:rPr>
  </w:style>
  <w:style w:type="character" w:styleId="Menzionenonrisolta">
    <w:name w:val="Unresolved Mention"/>
    <w:basedOn w:val="Carpredefinitoparagrafo"/>
    <w:uiPriority w:val="99"/>
    <w:semiHidden/>
    <w:unhideWhenUsed/>
    <w:rsid w:val="00DB7313"/>
    <w:rPr>
      <w:color w:val="605E5C"/>
      <w:shd w:val="clear" w:color="auto" w:fill="E1DFDD"/>
    </w:rPr>
  </w:style>
  <w:style w:type="paragraph" w:styleId="Intestazione">
    <w:name w:val="header"/>
    <w:basedOn w:val="Normale"/>
    <w:link w:val="IntestazioneCarattere"/>
    <w:uiPriority w:val="99"/>
    <w:unhideWhenUsed/>
    <w:rsid w:val="001575A8"/>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1575A8"/>
    <w:rPr>
      <w:rFonts w:ascii="Trebuchet MS" w:eastAsia="Times New Roman" w:hAnsi="Trebuchet MS" w:cs="Times New Roman"/>
      <w:spacing w:val="-1"/>
      <w:sz w:val="19"/>
      <w:szCs w:val="20"/>
      <w:lang w:eastAsia="it-IT"/>
    </w:rPr>
  </w:style>
  <w:style w:type="table" w:styleId="Grigliatabella">
    <w:name w:val="Table Grid"/>
    <w:basedOn w:val="Tabellanormale"/>
    <w:uiPriority w:val="39"/>
    <w:rsid w:val="00157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686ADB"/>
    <w:rPr>
      <w:rFonts w:asciiTheme="majorHAnsi" w:eastAsiaTheme="majorEastAsia" w:hAnsiTheme="majorHAnsi" w:cstheme="majorBidi"/>
      <w:color w:val="2F5496" w:themeColor="accent1" w:themeShade="BF"/>
      <w:spacing w:val="-1"/>
      <w:sz w:val="32"/>
      <w:szCs w:val="32"/>
      <w:lang w:eastAsia="it-IT"/>
    </w:rPr>
  </w:style>
  <w:style w:type="paragraph" w:styleId="Titolosommario">
    <w:name w:val="TOC Heading"/>
    <w:basedOn w:val="Titolo1"/>
    <w:next w:val="Normale"/>
    <w:uiPriority w:val="39"/>
    <w:unhideWhenUsed/>
    <w:qFormat/>
    <w:rsid w:val="00686ADB"/>
    <w:pPr>
      <w:spacing w:line="259" w:lineRule="auto"/>
      <w:jc w:val="left"/>
      <w:outlineLvl w:val="9"/>
    </w:pPr>
    <w:rPr>
      <w:spacing w:val="0"/>
    </w:rPr>
  </w:style>
  <w:style w:type="paragraph" w:styleId="Paragrafoelenco">
    <w:name w:val="List Paragraph"/>
    <w:basedOn w:val="Normale"/>
    <w:uiPriority w:val="1"/>
    <w:qFormat/>
    <w:rsid w:val="007773F6"/>
    <w:pPr>
      <w:ind w:left="720"/>
      <w:contextualSpacing/>
    </w:pPr>
  </w:style>
  <w:style w:type="paragraph" w:styleId="Sommario1">
    <w:name w:val="toc 1"/>
    <w:basedOn w:val="Normale"/>
    <w:next w:val="Normale"/>
    <w:autoRedefine/>
    <w:uiPriority w:val="39"/>
    <w:unhideWhenUsed/>
    <w:rsid w:val="000E4ABD"/>
    <w:pPr>
      <w:spacing w:after="100"/>
    </w:pPr>
  </w:style>
  <w:style w:type="character" w:customStyle="1" w:styleId="Titolo2Carattere">
    <w:name w:val="Titolo 2 Carattere"/>
    <w:basedOn w:val="Carpredefinitoparagrafo"/>
    <w:link w:val="Titolo2"/>
    <w:uiPriority w:val="9"/>
    <w:rsid w:val="000E4ABD"/>
    <w:rPr>
      <w:rFonts w:asciiTheme="majorHAnsi" w:eastAsiaTheme="majorEastAsia" w:hAnsiTheme="majorHAnsi" w:cstheme="majorBidi"/>
      <w:color w:val="2F5496" w:themeColor="accent1" w:themeShade="BF"/>
      <w:spacing w:val="-1"/>
      <w:sz w:val="26"/>
      <w:szCs w:val="26"/>
      <w:lang w:eastAsia="it-IT"/>
    </w:rPr>
  </w:style>
  <w:style w:type="paragraph" w:styleId="Sommario2">
    <w:name w:val="toc 2"/>
    <w:basedOn w:val="Normale"/>
    <w:next w:val="Normale"/>
    <w:autoRedefine/>
    <w:uiPriority w:val="39"/>
    <w:unhideWhenUsed/>
    <w:rsid w:val="000E4ABD"/>
    <w:pPr>
      <w:spacing w:after="100"/>
      <w:ind w:left="190"/>
    </w:pPr>
  </w:style>
  <w:style w:type="character" w:styleId="Rimandocommento">
    <w:name w:val="annotation reference"/>
    <w:basedOn w:val="Carpredefinitoparagrafo"/>
    <w:uiPriority w:val="99"/>
    <w:semiHidden/>
    <w:unhideWhenUsed/>
    <w:rsid w:val="001A4B91"/>
    <w:rPr>
      <w:sz w:val="16"/>
      <w:szCs w:val="16"/>
    </w:rPr>
  </w:style>
  <w:style w:type="paragraph" w:styleId="Testocommento">
    <w:name w:val="annotation text"/>
    <w:basedOn w:val="Normale"/>
    <w:link w:val="TestocommentoCarattere"/>
    <w:uiPriority w:val="99"/>
    <w:semiHidden/>
    <w:unhideWhenUsed/>
    <w:rsid w:val="001A4B91"/>
    <w:rPr>
      <w:sz w:val="20"/>
    </w:rPr>
  </w:style>
  <w:style w:type="character" w:customStyle="1" w:styleId="TestocommentoCarattere">
    <w:name w:val="Testo commento Carattere"/>
    <w:basedOn w:val="Carpredefinitoparagrafo"/>
    <w:link w:val="Testocommento"/>
    <w:uiPriority w:val="99"/>
    <w:semiHidden/>
    <w:rsid w:val="001A4B91"/>
    <w:rPr>
      <w:rFonts w:ascii="Trebuchet MS" w:eastAsia="Times New Roman" w:hAnsi="Trebuchet MS" w:cs="Times New Roman"/>
      <w:spacing w:val="-1"/>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A4B91"/>
    <w:rPr>
      <w:b/>
      <w:bCs/>
    </w:rPr>
  </w:style>
  <w:style w:type="character" w:customStyle="1" w:styleId="SoggettocommentoCarattere">
    <w:name w:val="Soggetto commento Carattere"/>
    <w:basedOn w:val="TestocommentoCarattere"/>
    <w:link w:val="Soggettocommento"/>
    <w:uiPriority w:val="99"/>
    <w:semiHidden/>
    <w:rsid w:val="001A4B91"/>
    <w:rPr>
      <w:rFonts w:ascii="Trebuchet MS" w:eastAsia="Times New Roman" w:hAnsi="Trebuchet MS" w:cs="Times New Roman"/>
      <w:b/>
      <w:bCs/>
      <w:spacing w:val="-1"/>
      <w:sz w:val="20"/>
      <w:szCs w:val="20"/>
      <w:lang w:eastAsia="it-IT"/>
    </w:rPr>
  </w:style>
  <w:style w:type="paragraph" w:styleId="Testofumetto">
    <w:name w:val="Balloon Text"/>
    <w:basedOn w:val="Normale"/>
    <w:link w:val="TestofumettoCarattere"/>
    <w:uiPriority w:val="99"/>
    <w:semiHidden/>
    <w:unhideWhenUsed/>
    <w:rsid w:val="001A4B91"/>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A4B91"/>
    <w:rPr>
      <w:rFonts w:ascii="Segoe UI" w:eastAsia="Times New Roman" w:hAnsi="Segoe UI" w:cs="Segoe UI"/>
      <w:spacing w:val="-1"/>
      <w:sz w:val="18"/>
      <w:szCs w:val="18"/>
      <w:lang w:eastAsia="it-IT"/>
    </w:rPr>
  </w:style>
  <w:style w:type="paragraph" w:customStyle="1" w:styleId="TableParagraph">
    <w:name w:val="Table Paragraph"/>
    <w:basedOn w:val="Normale"/>
    <w:uiPriority w:val="1"/>
    <w:qFormat/>
    <w:rsid w:val="00C607F0"/>
    <w:pPr>
      <w:widowControl w:val="0"/>
      <w:autoSpaceDE w:val="0"/>
      <w:autoSpaceDN w:val="0"/>
      <w:spacing w:after="0"/>
      <w:ind w:left="103"/>
      <w:jc w:val="left"/>
    </w:pPr>
    <w:rPr>
      <w:rFonts w:ascii="Tahoma" w:eastAsia="Tahoma" w:hAnsi="Tahoma" w:cs="Tahoma"/>
      <w:spacing w:val="0"/>
      <w:sz w:val="22"/>
      <w:szCs w:val="22"/>
      <w:lang w:val="en-US" w:eastAsia="en-US"/>
    </w:rPr>
  </w:style>
  <w:style w:type="paragraph" w:customStyle="1" w:styleId="Firme">
    <w:name w:val="Firme"/>
    <w:rsid w:val="003B386B"/>
    <w:pPr>
      <w:spacing w:after="0" w:line="240" w:lineRule="auto"/>
      <w:jc w:val="center"/>
    </w:pPr>
    <w:rPr>
      <w:rFonts w:ascii="Trebuchet MS" w:eastAsia="Times New Roman" w:hAnsi="Trebuchet MS" w:cs="Times New Roman"/>
      <w:spacing w:val="-1"/>
      <w:sz w:val="19"/>
      <w:szCs w:val="20"/>
      <w:lang w:eastAsia="it-IT"/>
    </w:rPr>
  </w:style>
  <w:style w:type="paragraph" w:customStyle="1" w:styleId="Firme8">
    <w:name w:val="Firme 8"/>
    <w:rsid w:val="003B386B"/>
    <w:pPr>
      <w:spacing w:after="0" w:line="240" w:lineRule="auto"/>
      <w:jc w:val="center"/>
    </w:pPr>
    <w:rPr>
      <w:rFonts w:ascii="Trebuchet MS" w:eastAsia="Times New Roman" w:hAnsi="Trebuchet MS" w:cs="Times New Roman"/>
      <w:spacing w:val="-1"/>
      <w:sz w:val="16"/>
      <w:szCs w:val="20"/>
      <w:lang w:eastAsia="it-IT"/>
    </w:rPr>
  </w:style>
  <w:style w:type="paragraph" w:styleId="Corpotesto">
    <w:name w:val="Body Text"/>
    <w:basedOn w:val="Normale"/>
    <w:link w:val="CorpotestoCarattere"/>
    <w:uiPriority w:val="1"/>
    <w:qFormat/>
    <w:rsid w:val="00D91526"/>
    <w:pPr>
      <w:widowControl w:val="0"/>
      <w:autoSpaceDE w:val="0"/>
      <w:autoSpaceDN w:val="0"/>
      <w:spacing w:after="0"/>
      <w:jc w:val="left"/>
    </w:pPr>
    <w:rPr>
      <w:rFonts w:ascii="Calibri" w:eastAsia="Calibri" w:hAnsi="Calibri" w:cs="Calibri"/>
      <w:spacing w:val="0"/>
      <w:sz w:val="22"/>
      <w:szCs w:val="22"/>
      <w:lang w:val="en-US" w:eastAsia="en-US"/>
    </w:rPr>
  </w:style>
  <w:style w:type="character" w:customStyle="1" w:styleId="CorpotestoCarattere">
    <w:name w:val="Corpo testo Carattere"/>
    <w:basedOn w:val="Carpredefinitoparagrafo"/>
    <w:link w:val="Corpotesto"/>
    <w:uiPriority w:val="1"/>
    <w:rsid w:val="00D91526"/>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predilizia.veneto.it/index.php?pagina=rtlsContatt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19</Pages>
  <Words>4764</Words>
  <Characters>27160</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Bigolin</dc:creator>
  <cp:keywords/>
  <dc:description/>
  <cp:lastModifiedBy>Enrico Bigolin</cp:lastModifiedBy>
  <cp:revision>11</cp:revision>
  <dcterms:created xsi:type="dcterms:W3CDTF">2020-04-26T10:41:00Z</dcterms:created>
  <dcterms:modified xsi:type="dcterms:W3CDTF">2020-04-28T09:43:00Z</dcterms:modified>
</cp:coreProperties>
</file>