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A4F35" w14:textId="77777777" w:rsidR="00492607" w:rsidRPr="009B185B" w:rsidRDefault="00492607" w:rsidP="00492607">
      <w:pPr>
        <w:spacing w:after="0"/>
        <w:rPr>
          <w:rFonts w:asciiTheme="minorHAnsi" w:hAnsiTheme="minorHAnsi" w:cstheme="minorHAnsi"/>
          <w:b/>
          <w:bCs/>
          <w:sz w:val="28"/>
          <w:szCs w:val="32"/>
        </w:rPr>
      </w:pPr>
      <w:bookmarkStart w:id="0" w:name="_Hlk38783530"/>
      <w:bookmarkEnd w:id="0"/>
      <w:r w:rsidRPr="009B185B">
        <w:rPr>
          <w:rFonts w:asciiTheme="minorHAnsi" w:hAnsiTheme="minorHAnsi" w:cstheme="minorHAnsi"/>
          <w:b/>
          <w:bCs/>
          <w:sz w:val="28"/>
          <w:szCs w:val="32"/>
        </w:rPr>
        <w:t>ISTRUZIONI PER L’USO GESTIONE PROCEDURA DI ATTUAZIONE MISURE COVID-19</w:t>
      </w:r>
    </w:p>
    <w:p w14:paraId="398ACD9F" w14:textId="77777777" w:rsidR="009B185B" w:rsidRPr="009B185B" w:rsidRDefault="009B185B" w:rsidP="00492607">
      <w:pPr>
        <w:spacing w:after="0"/>
        <w:rPr>
          <w:rFonts w:asciiTheme="minorHAnsi" w:hAnsiTheme="minorHAnsi" w:cstheme="minorHAnsi"/>
          <w:sz w:val="28"/>
          <w:szCs w:val="32"/>
        </w:rPr>
      </w:pPr>
    </w:p>
    <w:p w14:paraId="17CD78B3" w14:textId="64FEA594" w:rsidR="00492607" w:rsidRPr="009B185B" w:rsidRDefault="00492607" w:rsidP="00492607">
      <w:pPr>
        <w:spacing w:after="0"/>
        <w:rPr>
          <w:rFonts w:asciiTheme="minorHAnsi" w:hAnsiTheme="minorHAnsi" w:cstheme="minorHAnsi"/>
          <w:sz w:val="28"/>
          <w:szCs w:val="32"/>
        </w:rPr>
      </w:pPr>
      <w:r w:rsidRPr="009B185B">
        <w:rPr>
          <w:rFonts w:asciiTheme="minorHAnsi" w:hAnsiTheme="minorHAnsi" w:cstheme="minorHAnsi"/>
          <w:sz w:val="28"/>
          <w:szCs w:val="32"/>
        </w:rPr>
        <w:t xml:space="preserve">Il seguente </w:t>
      </w:r>
      <w:r w:rsidR="009B185B" w:rsidRPr="009B185B">
        <w:rPr>
          <w:rFonts w:asciiTheme="minorHAnsi" w:hAnsiTheme="minorHAnsi" w:cstheme="minorHAnsi"/>
          <w:sz w:val="28"/>
          <w:szCs w:val="32"/>
        </w:rPr>
        <w:t>documento</w:t>
      </w:r>
      <w:r w:rsidRPr="009B185B">
        <w:rPr>
          <w:rFonts w:asciiTheme="minorHAnsi" w:hAnsiTheme="minorHAnsi" w:cstheme="minorHAnsi"/>
          <w:sz w:val="28"/>
          <w:szCs w:val="32"/>
        </w:rPr>
        <w:t xml:space="preserve"> può essere utilizzato per formalizzare:</w:t>
      </w:r>
    </w:p>
    <w:p w14:paraId="409C39B4" w14:textId="77777777" w:rsidR="00492607" w:rsidRPr="009B185B" w:rsidRDefault="00492607" w:rsidP="00492607">
      <w:pPr>
        <w:pStyle w:val="Paragrafoelenco"/>
        <w:numPr>
          <w:ilvl w:val="0"/>
          <w:numId w:val="6"/>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le misure attivate in azienda</w:t>
      </w:r>
    </w:p>
    <w:p w14:paraId="445E7D97" w14:textId="77777777" w:rsidR="00492607" w:rsidRPr="009B185B" w:rsidRDefault="00492607" w:rsidP="00492607">
      <w:pPr>
        <w:pStyle w:val="Paragrafoelenco"/>
        <w:numPr>
          <w:ilvl w:val="0"/>
          <w:numId w:val="6"/>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l’informazione ai lavoratori.</w:t>
      </w:r>
    </w:p>
    <w:p w14:paraId="03141826" w14:textId="77777777" w:rsidR="009B185B" w:rsidRPr="009B185B" w:rsidRDefault="009B185B" w:rsidP="00492607">
      <w:pPr>
        <w:spacing w:after="0"/>
        <w:rPr>
          <w:rFonts w:asciiTheme="minorHAnsi" w:hAnsiTheme="minorHAnsi" w:cstheme="minorHAnsi"/>
          <w:sz w:val="28"/>
          <w:szCs w:val="32"/>
        </w:rPr>
      </w:pPr>
    </w:p>
    <w:p w14:paraId="7804E377" w14:textId="1CFF23FB" w:rsidR="00492607" w:rsidRPr="009B185B" w:rsidRDefault="00492607" w:rsidP="00492607">
      <w:pPr>
        <w:spacing w:after="0"/>
        <w:rPr>
          <w:rFonts w:asciiTheme="minorHAnsi" w:hAnsiTheme="minorHAnsi" w:cstheme="minorHAnsi"/>
          <w:sz w:val="28"/>
          <w:szCs w:val="32"/>
        </w:rPr>
      </w:pPr>
      <w:r w:rsidRPr="009B185B">
        <w:rPr>
          <w:rFonts w:asciiTheme="minorHAnsi" w:hAnsiTheme="minorHAnsi" w:cstheme="minorHAnsi"/>
          <w:sz w:val="28"/>
          <w:szCs w:val="32"/>
        </w:rPr>
        <w:t>Va compilato:</w:t>
      </w:r>
    </w:p>
    <w:p w14:paraId="0A629B2C" w14:textId="33F4CE5A" w:rsidR="00492607" w:rsidRPr="009B185B" w:rsidRDefault="00492607" w:rsidP="00492607">
      <w:pPr>
        <w:pStyle w:val="Paragrafoelenco"/>
        <w:numPr>
          <w:ilvl w:val="0"/>
          <w:numId w:val="7"/>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 xml:space="preserve">barrando per ciascuna misura l’attuazione, seguendo la legenda (A = misura applicata; P = misura pianificata; NA = misura non applicabile). Le misure pianificate devono comunque essere </w:t>
      </w:r>
      <w:r w:rsidR="009B185B" w:rsidRPr="009B185B">
        <w:rPr>
          <w:rFonts w:asciiTheme="minorHAnsi" w:hAnsiTheme="minorHAnsi" w:cstheme="minorHAnsi"/>
          <w:sz w:val="28"/>
          <w:szCs w:val="32"/>
        </w:rPr>
        <w:t>definite</w:t>
      </w:r>
      <w:r w:rsidRPr="009B185B">
        <w:rPr>
          <w:rFonts w:asciiTheme="minorHAnsi" w:hAnsiTheme="minorHAnsi" w:cstheme="minorHAnsi"/>
          <w:sz w:val="28"/>
          <w:szCs w:val="32"/>
        </w:rPr>
        <w:t xml:space="preserve"> ed applicate prima della ripresa dell’attività lavorativa;</w:t>
      </w:r>
    </w:p>
    <w:p w14:paraId="48BD9795" w14:textId="15B7570F" w:rsidR="00492607" w:rsidRPr="009B185B" w:rsidRDefault="00492607" w:rsidP="00492607">
      <w:pPr>
        <w:pStyle w:val="Paragrafoelenco"/>
        <w:numPr>
          <w:ilvl w:val="0"/>
          <w:numId w:val="7"/>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descrivendo nella relativa casella “Evidenza applicazione” il tipo di misura messa in atto o pianificata;</w:t>
      </w:r>
    </w:p>
    <w:p w14:paraId="79FCAD69" w14:textId="138C8D4B" w:rsidR="00492607" w:rsidRPr="009B185B" w:rsidRDefault="00492607" w:rsidP="00492607">
      <w:pPr>
        <w:pStyle w:val="Paragrafoelenco"/>
        <w:numPr>
          <w:ilvl w:val="0"/>
          <w:numId w:val="7"/>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indicando i nominativi dei soggetti coinvolti e facendoli firmare (Datore di Lavoro, RSPP, Medico Competente, RLS/RLST</w:t>
      </w:r>
      <w:r w:rsidR="009B185B" w:rsidRPr="009B185B">
        <w:rPr>
          <w:rFonts w:asciiTheme="minorHAnsi" w:hAnsiTheme="minorHAnsi" w:cstheme="minorHAnsi"/>
          <w:sz w:val="28"/>
          <w:szCs w:val="32"/>
        </w:rPr>
        <w:t xml:space="preserve"> attraverso le modalità previste e rese note</w:t>
      </w:r>
      <w:r w:rsidRPr="009B185B">
        <w:rPr>
          <w:rFonts w:asciiTheme="minorHAnsi" w:hAnsiTheme="minorHAnsi" w:cstheme="minorHAnsi"/>
          <w:sz w:val="28"/>
          <w:szCs w:val="32"/>
        </w:rPr>
        <w:t>);</w:t>
      </w:r>
    </w:p>
    <w:p w14:paraId="1E756A52" w14:textId="505372E2" w:rsidR="00492607" w:rsidRPr="009B185B" w:rsidRDefault="00492607" w:rsidP="009B185B">
      <w:pPr>
        <w:pStyle w:val="Paragrafoelenco"/>
        <w:numPr>
          <w:ilvl w:val="0"/>
          <w:numId w:val="7"/>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indicando i nominativi dei lavoratori e facendoli firmare</w:t>
      </w:r>
      <w:r w:rsidR="009B185B" w:rsidRPr="009B185B">
        <w:rPr>
          <w:rFonts w:asciiTheme="minorHAnsi" w:hAnsiTheme="minorHAnsi" w:cstheme="minorHAnsi"/>
          <w:sz w:val="28"/>
          <w:szCs w:val="32"/>
        </w:rPr>
        <w:t>.</w:t>
      </w:r>
    </w:p>
    <w:p w14:paraId="197C8B8E" w14:textId="77777777" w:rsidR="00492607" w:rsidRPr="009B185B" w:rsidRDefault="00492607" w:rsidP="00492607">
      <w:pPr>
        <w:spacing w:after="0"/>
        <w:rPr>
          <w:rFonts w:asciiTheme="minorHAnsi" w:hAnsiTheme="minorHAnsi" w:cstheme="minorHAnsi"/>
          <w:sz w:val="24"/>
          <w:szCs w:val="28"/>
        </w:rPr>
      </w:pPr>
    </w:p>
    <w:p w14:paraId="5A02902A" w14:textId="519D351D" w:rsidR="00492607" w:rsidRPr="009B185B" w:rsidRDefault="00492607" w:rsidP="00492607">
      <w:pPr>
        <w:spacing w:after="0"/>
        <w:rPr>
          <w:rFonts w:asciiTheme="minorHAnsi" w:hAnsiTheme="minorHAnsi" w:cstheme="minorHAnsi"/>
          <w:sz w:val="28"/>
          <w:szCs w:val="32"/>
        </w:rPr>
      </w:pPr>
      <w:r w:rsidRPr="009B185B">
        <w:rPr>
          <w:rFonts w:asciiTheme="minorHAnsi" w:hAnsiTheme="minorHAnsi" w:cstheme="minorHAnsi"/>
          <w:sz w:val="28"/>
          <w:szCs w:val="32"/>
        </w:rPr>
        <w:t>Il documento va conservato in azienda, allegandolo al Documento di Valutazione dei Rischi (DVR), e va esibito in caso di visite dell’autorità.</w:t>
      </w:r>
    </w:p>
    <w:p w14:paraId="2F618356" w14:textId="77777777" w:rsidR="00492607" w:rsidRPr="009B185B" w:rsidRDefault="00492607" w:rsidP="00492607">
      <w:pPr>
        <w:spacing w:after="0"/>
        <w:rPr>
          <w:rFonts w:asciiTheme="minorHAnsi" w:hAnsiTheme="minorHAnsi" w:cstheme="minorHAnsi"/>
          <w:sz w:val="28"/>
          <w:szCs w:val="32"/>
        </w:rPr>
      </w:pPr>
      <w:r w:rsidRPr="009B185B">
        <w:rPr>
          <w:rFonts w:asciiTheme="minorHAnsi" w:hAnsiTheme="minorHAnsi" w:cstheme="minorHAnsi"/>
          <w:sz w:val="28"/>
          <w:szCs w:val="32"/>
        </w:rPr>
        <w:t>Ne va consegnata una copia per ogni lavoratore.</w:t>
      </w:r>
    </w:p>
    <w:p w14:paraId="4AF8392E" w14:textId="77777777" w:rsidR="00492607" w:rsidRPr="009B185B" w:rsidRDefault="00492607" w:rsidP="00492607">
      <w:pPr>
        <w:spacing w:after="0"/>
        <w:rPr>
          <w:rFonts w:asciiTheme="minorHAnsi" w:hAnsiTheme="minorHAnsi" w:cstheme="minorHAnsi"/>
          <w:sz w:val="28"/>
          <w:szCs w:val="32"/>
        </w:rPr>
      </w:pPr>
      <w:r w:rsidRPr="009B185B">
        <w:rPr>
          <w:rFonts w:asciiTheme="minorHAnsi" w:hAnsiTheme="minorHAnsi" w:cstheme="minorHAnsi"/>
          <w:sz w:val="28"/>
          <w:szCs w:val="32"/>
        </w:rPr>
        <w:t>Può essere utilizzato come informativa da appendere nei punti strategici dell’azienda.</w:t>
      </w:r>
    </w:p>
    <w:p w14:paraId="2FB689BB" w14:textId="77777777" w:rsidR="00492607" w:rsidRPr="009B185B" w:rsidRDefault="00492607" w:rsidP="009B185B">
      <w:pPr>
        <w:spacing w:after="0"/>
        <w:rPr>
          <w:rFonts w:asciiTheme="minorHAnsi" w:hAnsiTheme="minorHAnsi" w:cstheme="minorHAnsi"/>
          <w:sz w:val="24"/>
          <w:szCs w:val="28"/>
        </w:rPr>
      </w:pPr>
    </w:p>
    <w:p w14:paraId="08CE939E" w14:textId="218B3671" w:rsidR="009B185B" w:rsidRPr="009B185B" w:rsidRDefault="009B185B">
      <w:pPr>
        <w:spacing w:after="160" w:line="259" w:lineRule="auto"/>
        <w:jc w:val="left"/>
        <w:rPr>
          <w:rFonts w:asciiTheme="minorHAnsi" w:hAnsiTheme="minorHAnsi" w:cstheme="minorHAnsi"/>
          <w:sz w:val="24"/>
          <w:szCs w:val="28"/>
        </w:rPr>
      </w:pPr>
      <w:r w:rsidRPr="009B185B">
        <w:rPr>
          <w:rFonts w:asciiTheme="minorHAnsi" w:hAnsiTheme="minorHAnsi" w:cstheme="minorHAnsi"/>
          <w:sz w:val="24"/>
          <w:szCs w:val="28"/>
        </w:rPr>
        <w:br w:type="page"/>
      </w:r>
    </w:p>
    <w:p w14:paraId="74B44339" w14:textId="77777777" w:rsidR="00492607" w:rsidRPr="009B185B" w:rsidRDefault="00492607" w:rsidP="009B185B">
      <w:pPr>
        <w:spacing w:after="0"/>
        <w:rPr>
          <w:rFonts w:asciiTheme="minorHAnsi" w:hAnsiTheme="minorHAnsi" w:cstheme="minorHAnsi"/>
          <w:sz w:val="24"/>
          <w:szCs w:val="28"/>
        </w:rPr>
      </w:pPr>
    </w:p>
    <w:p w14:paraId="27BA123F" w14:textId="77777777" w:rsidR="00492607" w:rsidRPr="009B185B" w:rsidRDefault="00492607" w:rsidP="009B185B">
      <w:pPr>
        <w:spacing w:after="0"/>
        <w:rPr>
          <w:rFonts w:asciiTheme="minorHAnsi" w:hAnsiTheme="minorHAnsi" w:cstheme="minorHAnsi"/>
          <w:sz w:val="24"/>
          <w:szCs w:val="24"/>
        </w:rPr>
      </w:pPr>
    </w:p>
    <w:tbl>
      <w:tblPr>
        <w:tblStyle w:val="Grigliatabella"/>
        <w:tblW w:w="0" w:type="auto"/>
        <w:jc w:val="center"/>
        <w:tblLook w:val="04A0" w:firstRow="1" w:lastRow="0" w:firstColumn="1" w:lastColumn="0" w:noHBand="0" w:noVBand="1"/>
      </w:tblPr>
      <w:tblGrid>
        <w:gridCol w:w="9628"/>
      </w:tblGrid>
      <w:tr w:rsidR="00492607" w:rsidRPr="009B185B" w14:paraId="4392E978" w14:textId="77777777" w:rsidTr="009B185B">
        <w:trPr>
          <w:trHeight w:val="1840"/>
          <w:jc w:val="center"/>
        </w:trPr>
        <w:tc>
          <w:tcPr>
            <w:tcW w:w="9628" w:type="dxa"/>
            <w:shd w:val="clear" w:color="auto" w:fill="0099CC"/>
            <w:vAlign w:val="center"/>
          </w:tcPr>
          <w:p w14:paraId="242BA86A" w14:textId="77777777" w:rsidR="00492607" w:rsidRPr="009B185B" w:rsidRDefault="00492607" w:rsidP="009B185B">
            <w:pPr>
              <w:spacing w:before="240" w:after="120"/>
              <w:jc w:val="center"/>
              <w:rPr>
                <w:rFonts w:asciiTheme="minorHAnsi" w:hAnsiTheme="minorHAnsi" w:cstheme="minorHAnsi"/>
                <w:b/>
                <w:bCs/>
                <w:sz w:val="36"/>
                <w:szCs w:val="36"/>
              </w:rPr>
            </w:pPr>
            <w:r w:rsidRPr="009B185B">
              <w:rPr>
                <w:rFonts w:asciiTheme="minorHAnsi" w:hAnsiTheme="minorHAnsi" w:cstheme="minorHAnsi"/>
                <w:b/>
                <w:bCs/>
                <w:sz w:val="36"/>
                <w:szCs w:val="36"/>
              </w:rPr>
              <w:t>PROCEDURA DI ATTUAZIONE</w:t>
            </w:r>
          </w:p>
          <w:p w14:paraId="39E8ACBF" w14:textId="77777777" w:rsidR="00492607" w:rsidRPr="009B185B" w:rsidRDefault="00492607" w:rsidP="009B185B">
            <w:pPr>
              <w:spacing w:after="120"/>
              <w:jc w:val="center"/>
              <w:rPr>
                <w:rFonts w:asciiTheme="minorHAnsi" w:hAnsiTheme="minorHAnsi" w:cstheme="minorHAnsi"/>
                <w:b/>
                <w:bCs/>
                <w:sz w:val="36"/>
                <w:szCs w:val="36"/>
              </w:rPr>
            </w:pPr>
            <w:r w:rsidRPr="009B185B">
              <w:rPr>
                <w:rFonts w:asciiTheme="minorHAnsi" w:hAnsiTheme="minorHAnsi" w:cstheme="minorHAnsi"/>
                <w:b/>
                <w:bCs/>
                <w:sz w:val="36"/>
                <w:szCs w:val="36"/>
              </w:rPr>
              <w:t>Protocollo condiviso di regolamentazione delle misure</w:t>
            </w:r>
          </w:p>
          <w:p w14:paraId="2E37E4BE" w14:textId="77777777" w:rsidR="00492607" w:rsidRPr="009B185B" w:rsidRDefault="00492607" w:rsidP="009B185B">
            <w:pPr>
              <w:spacing w:after="120"/>
              <w:jc w:val="center"/>
              <w:rPr>
                <w:rFonts w:asciiTheme="minorHAnsi" w:hAnsiTheme="minorHAnsi" w:cstheme="minorHAnsi"/>
                <w:b/>
                <w:bCs/>
                <w:sz w:val="36"/>
                <w:szCs w:val="36"/>
              </w:rPr>
            </w:pPr>
            <w:r w:rsidRPr="009B185B">
              <w:rPr>
                <w:rFonts w:asciiTheme="minorHAnsi" w:hAnsiTheme="minorHAnsi" w:cstheme="minorHAnsi"/>
                <w:b/>
                <w:bCs/>
                <w:sz w:val="36"/>
                <w:szCs w:val="36"/>
              </w:rPr>
              <w:t>per il contrasto e il contenimento della diffusione</w:t>
            </w:r>
          </w:p>
          <w:p w14:paraId="314F2032" w14:textId="37081B3A" w:rsidR="00492607" w:rsidRPr="009B185B" w:rsidRDefault="00492607" w:rsidP="009B185B">
            <w:pPr>
              <w:jc w:val="center"/>
              <w:rPr>
                <w:rFonts w:asciiTheme="minorHAnsi" w:hAnsiTheme="minorHAnsi" w:cstheme="minorHAnsi"/>
                <w:sz w:val="24"/>
                <w:szCs w:val="24"/>
              </w:rPr>
            </w:pPr>
            <w:r w:rsidRPr="009B185B">
              <w:rPr>
                <w:rFonts w:asciiTheme="minorHAnsi" w:hAnsiTheme="minorHAnsi" w:cstheme="minorHAnsi"/>
                <w:b/>
                <w:bCs/>
                <w:sz w:val="36"/>
                <w:szCs w:val="36"/>
              </w:rPr>
              <w:t>del virus Covid-19 ne</w:t>
            </w:r>
            <w:r w:rsidR="004B5F41">
              <w:rPr>
                <w:rFonts w:asciiTheme="minorHAnsi" w:hAnsiTheme="minorHAnsi" w:cstheme="minorHAnsi"/>
                <w:b/>
                <w:bCs/>
                <w:sz w:val="36"/>
                <w:szCs w:val="36"/>
              </w:rPr>
              <w:t>l settore del trasporto e della logistica</w:t>
            </w:r>
          </w:p>
        </w:tc>
      </w:tr>
    </w:tbl>
    <w:p w14:paraId="7613691F" w14:textId="4111DB2B" w:rsidR="00492607" w:rsidRDefault="00492607" w:rsidP="00492607">
      <w:pPr>
        <w:rPr>
          <w:rFonts w:asciiTheme="minorHAnsi" w:hAnsiTheme="minorHAnsi" w:cstheme="minorHAnsi"/>
          <w:sz w:val="24"/>
          <w:szCs w:val="24"/>
        </w:rPr>
      </w:pPr>
    </w:p>
    <w:p w14:paraId="61B4C3DE" w14:textId="3E1F05A6" w:rsidR="00492607" w:rsidRPr="009B185B" w:rsidRDefault="00492607" w:rsidP="00492607">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9B185B">
        <w:rPr>
          <w:rFonts w:asciiTheme="minorHAnsi" w:eastAsia="SimSun" w:hAnsiTheme="minorHAnsi" w:cstheme="minorHAnsi"/>
          <w:bCs/>
          <w:color w:val="000000"/>
          <w:kern w:val="1"/>
          <w:sz w:val="24"/>
          <w:szCs w:val="24"/>
          <w:lang w:eastAsia="ar-SA"/>
        </w:rPr>
        <w:t>Il sottoscritto ______________________________________</w:t>
      </w:r>
      <w:r w:rsidR="009B185B">
        <w:rPr>
          <w:rFonts w:asciiTheme="minorHAnsi" w:eastAsia="SimSun" w:hAnsiTheme="minorHAnsi" w:cstheme="minorHAnsi"/>
          <w:bCs/>
          <w:color w:val="000000"/>
          <w:kern w:val="1"/>
          <w:sz w:val="24"/>
          <w:szCs w:val="24"/>
          <w:lang w:eastAsia="ar-SA"/>
        </w:rPr>
        <w:t>___________________________</w:t>
      </w:r>
      <w:r w:rsidRPr="009B185B">
        <w:rPr>
          <w:rFonts w:asciiTheme="minorHAnsi" w:eastAsia="SimSun" w:hAnsiTheme="minorHAnsi" w:cstheme="minorHAnsi"/>
          <w:bCs/>
          <w:color w:val="000000"/>
          <w:kern w:val="1"/>
          <w:sz w:val="24"/>
          <w:szCs w:val="24"/>
          <w:lang w:eastAsia="ar-SA"/>
        </w:rPr>
        <w:t>_____</w:t>
      </w:r>
    </w:p>
    <w:p w14:paraId="2AAD1FBC" w14:textId="7E49A7F3" w:rsidR="009B185B" w:rsidRDefault="00492607" w:rsidP="00492607">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9B185B">
        <w:rPr>
          <w:rFonts w:asciiTheme="minorHAnsi" w:eastAsia="SimSun" w:hAnsiTheme="minorHAnsi" w:cstheme="minorHAnsi"/>
          <w:bCs/>
          <w:color w:val="000000"/>
          <w:kern w:val="1"/>
          <w:sz w:val="24"/>
          <w:szCs w:val="24"/>
          <w:lang w:eastAsia="ar-SA"/>
        </w:rPr>
        <w:t>in qualità di Datore di Lavoro della ditta _____________________________________________</w:t>
      </w:r>
      <w:r w:rsidR="009B185B">
        <w:rPr>
          <w:rFonts w:asciiTheme="minorHAnsi" w:eastAsia="SimSun" w:hAnsiTheme="minorHAnsi" w:cstheme="minorHAnsi"/>
          <w:bCs/>
          <w:color w:val="000000"/>
          <w:kern w:val="1"/>
          <w:sz w:val="24"/>
          <w:szCs w:val="24"/>
          <w:lang w:eastAsia="ar-SA"/>
        </w:rPr>
        <w:t>__</w:t>
      </w:r>
      <w:r w:rsidRPr="009B185B">
        <w:rPr>
          <w:rFonts w:asciiTheme="minorHAnsi" w:eastAsia="SimSun" w:hAnsiTheme="minorHAnsi" w:cstheme="minorHAnsi"/>
          <w:bCs/>
          <w:color w:val="000000"/>
          <w:kern w:val="1"/>
          <w:sz w:val="24"/>
          <w:szCs w:val="24"/>
          <w:lang w:eastAsia="ar-SA"/>
        </w:rPr>
        <w:t>__</w:t>
      </w:r>
    </w:p>
    <w:p w14:paraId="4C340264" w14:textId="1EB0DC81" w:rsidR="009B185B" w:rsidRDefault="00492607" w:rsidP="00492607">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9B185B">
        <w:rPr>
          <w:rFonts w:asciiTheme="minorHAnsi" w:eastAsia="SimSun" w:hAnsiTheme="minorHAnsi" w:cstheme="minorHAnsi"/>
          <w:bCs/>
          <w:color w:val="000000"/>
          <w:kern w:val="1"/>
          <w:sz w:val="24"/>
          <w:szCs w:val="24"/>
          <w:lang w:eastAsia="ar-SA"/>
        </w:rPr>
        <w:t>con sede legale in via ________________</w:t>
      </w:r>
      <w:r w:rsidR="009B185B">
        <w:rPr>
          <w:rFonts w:asciiTheme="minorHAnsi" w:eastAsia="SimSun" w:hAnsiTheme="minorHAnsi" w:cstheme="minorHAnsi"/>
          <w:bCs/>
          <w:color w:val="000000"/>
          <w:kern w:val="1"/>
          <w:sz w:val="24"/>
          <w:szCs w:val="24"/>
          <w:lang w:eastAsia="ar-SA"/>
        </w:rPr>
        <w:t>__________</w:t>
      </w:r>
      <w:r w:rsidRPr="009B185B">
        <w:rPr>
          <w:rFonts w:asciiTheme="minorHAnsi" w:eastAsia="SimSun" w:hAnsiTheme="minorHAnsi" w:cstheme="minorHAnsi"/>
          <w:bCs/>
          <w:color w:val="000000"/>
          <w:kern w:val="1"/>
          <w:sz w:val="24"/>
          <w:szCs w:val="24"/>
          <w:lang w:eastAsia="ar-SA"/>
        </w:rPr>
        <w:t>____________________ numero __________</w:t>
      </w:r>
    </w:p>
    <w:p w14:paraId="6ECB145B" w14:textId="1FF1C798" w:rsidR="00492607" w:rsidRPr="009B185B" w:rsidRDefault="00492607" w:rsidP="00492607">
      <w:pPr>
        <w:widowControl w:val="0"/>
        <w:suppressAutoHyphens/>
        <w:spacing w:after="0" w:line="360" w:lineRule="auto"/>
        <w:rPr>
          <w:rFonts w:asciiTheme="minorHAnsi" w:eastAsia="SimSun" w:hAnsiTheme="minorHAnsi" w:cstheme="minorHAnsi"/>
          <w:b/>
          <w:bCs/>
          <w:color w:val="444444"/>
          <w:kern w:val="1"/>
          <w:sz w:val="24"/>
          <w:szCs w:val="24"/>
          <w:lang w:eastAsia="hi-IN" w:bidi="hi-IN"/>
        </w:rPr>
      </w:pPr>
      <w:r w:rsidRPr="009B185B">
        <w:rPr>
          <w:rFonts w:asciiTheme="minorHAnsi" w:eastAsia="SimSun" w:hAnsiTheme="minorHAnsi" w:cstheme="minorHAnsi"/>
          <w:bCs/>
          <w:color w:val="000000"/>
          <w:kern w:val="1"/>
          <w:sz w:val="24"/>
          <w:szCs w:val="24"/>
          <w:lang w:eastAsia="ar-SA"/>
        </w:rPr>
        <w:t>città _______________________________</w:t>
      </w:r>
      <w:r w:rsidR="009B185B">
        <w:rPr>
          <w:rFonts w:asciiTheme="minorHAnsi" w:eastAsia="SimSun" w:hAnsiTheme="minorHAnsi" w:cstheme="minorHAnsi"/>
          <w:bCs/>
          <w:color w:val="000000"/>
          <w:kern w:val="1"/>
          <w:sz w:val="24"/>
          <w:szCs w:val="24"/>
          <w:lang w:eastAsia="ar-SA"/>
        </w:rPr>
        <w:t>______</w:t>
      </w:r>
      <w:r w:rsidRPr="009B185B">
        <w:rPr>
          <w:rFonts w:asciiTheme="minorHAnsi" w:eastAsia="SimSun" w:hAnsiTheme="minorHAnsi" w:cstheme="minorHAnsi"/>
          <w:bCs/>
          <w:color w:val="000000"/>
          <w:kern w:val="1"/>
          <w:sz w:val="24"/>
          <w:szCs w:val="24"/>
          <w:lang w:eastAsia="ar-SA"/>
        </w:rPr>
        <w:t xml:space="preserve">________ P.IVA ___________________________ </w:t>
      </w:r>
    </w:p>
    <w:p w14:paraId="7FD8D8CC" w14:textId="77777777" w:rsidR="00492607" w:rsidRPr="009B185B" w:rsidRDefault="00492607" w:rsidP="00492607">
      <w:pPr>
        <w:widowControl w:val="0"/>
        <w:suppressAutoHyphens/>
        <w:spacing w:after="225" w:line="315" w:lineRule="atLeast"/>
        <w:jc w:val="center"/>
        <w:rPr>
          <w:rFonts w:asciiTheme="minorHAnsi" w:eastAsia="SimSun" w:hAnsiTheme="minorHAnsi" w:cstheme="minorHAnsi"/>
          <w:b/>
          <w:bCs/>
          <w:kern w:val="1"/>
          <w:sz w:val="24"/>
          <w:szCs w:val="24"/>
          <w:lang w:eastAsia="hi-IN" w:bidi="hi-IN"/>
        </w:rPr>
      </w:pPr>
    </w:p>
    <w:p w14:paraId="3D02001F" w14:textId="77777777" w:rsidR="00492607" w:rsidRPr="009B185B" w:rsidRDefault="00492607" w:rsidP="00492607">
      <w:pPr>
        <w:widowControl w:val="0"/>
        <w:suppressAutoHyphens/>
        <w:spacing w:after="225" w:line="315" w:lineRule="atLeast"/>
        <w:jc w:val="center"/>
        <w:rPr>
          <w:rFonts w:asciiTheme="minorHAnsi" w:eastAsia="SimSun" w:hAnsiTheme="minorHAnsi" w:cstheme="minorHAnsi"/>
          <w:kern w:val="1"/>
          <w:sz w:val="24"/>
          <w:szCs w:val="24"/>
          <w:lang w:eastAsia="hi-IN" w:bidi="hi-IN"/>
        </w:rPr>
      </w:pPr>
      <w:r w:rsidRPr="009B185B">
        <w:rPr>
          <w:rFonts w:asciiTheme="minorHAnsi" w:eastAsia="SimSun" w:hAnsiTheme="minorHAnsi" w:cstheme="minorHAnsi"/>
          <w:b/>
          <w:bCs/>
          <w:kern w:val="1"/>
          <w:sz w:val="24"/>
          <w:szCs w:val="24"/>
          <w:lang w:eastAsia="hi-IN" w:bidi="hi-IN"/>
        </w:rPr>
        <w:t>DICHIARA</w:t>
      </w:r>
    </w:p>
    <w:p w14:paraId="10CB8267" w14:textId="1A4DAEA8" w:rsidR="00492607" w:rsidRPr="009B185B" w:rsidRDefault="00492607" w:rsidP="00492607">
      <w:pPr>
        <w:rPr>
          <w:rFonts w:asciiTheme="minorHAnsi" w:eastAsia="SimSun" w:hAnsiTheme="minorHAnsi" w:cstheme="minorHAnsi"/>
          <w:bCs/>
          <w:color w:val="000000"/>
          <w:kern w:val="1"/>
          <w:sz w:val="24"/>
          <w:szCs w:val="24"/>
          <w:lang w:eastAsia="ar-SA"/>
        </w:rPr>
      </w:pPr>
      <w:r w:rsidRPr="009B185B">
        <w:rPr>
          <w:rFonts w:asciiTheme="minorHAnsi" w:eastAsia="SimSun" w:hAnsiTheme="minorHAnsi" w:cstheme="minorHAnsi"/>
          <w:bCs/>
          <w:color w:val="000000"/>
          <w:kern w:val="1"/>
          <w:sz w:val="24"/>
          <w:szCs w:val="24"/>
          <w:lang w:eastAsia="ar-SA"/>
        </w:rPr>
        <w:t xml:space="preserve">di aver attivato il Protocollo condiviso di regolamentazione delle misure per il contrasto e il contenimento della diffusione del virus Covid-19 </w:t>
      </w:r>
      <w:r w:rsidR="00935010">
        <w:rPr>
          <w:rFonts w:asciiTheme="minorHAnsi" w:eastAsia="SimSun" w:hAnsiTheme="minorHAnsi" w:cstheme="minorHAnsi"/>
          <w:bCs/>
          <w:color w:val="000000"/>
          <w:kern w:val="1"/>
          <w:sz w:val="24"/>
          <w:szCs w:val="24"/>
          <w:lang w:eastAsia="ar-SA"/>
        </w:rPr>
        <w:t>nel settore del trasporto e della logistica</w:t>
      </w:r>
      <w:r w:rsidRPr="009B185B">
        <w:rPr>
          <w:rFonts w:asciiTheme="minorHAnsi" w:eastAsia="SimSun" w:hAnsiTheme="minorHAnsi" w:cstheme="minorHAnsi"/>
          <w:bCs/>
          <w:color w:val="000000"/>
          <w:kern w:val="1"/>
          <w:sz w:val="24"/>
          <w:szCs w:val="24"/>
          <w:lang w:eastAsia="ar-SA"/>
        </w:rPr>
        <w:t xml:space="preserve"> </w:t>
      </w:r>
      <w:r w:rsidR="004D6D1E">
        <w:rPr>
          <w:rFonts w:asciiTheme="minorHAnsi" w:eastAsia="SimSun" w:hAnsiTheme="minorHAnsi" w:cstheme="minorHAnsi"/>
          <w:bCs/>
          <w:color w:val="000000"/>
          <w:kern w:val="1"/>
          <w:sz w:val="24"/>
          <w:szCs w:val="24"/>
          <w:lang w:eastAsia="ar-SA"/>
        </w:rPr>
        <w:t xml:space="preserve">del 20/03/2020 </w:t>
      </w:r>
      <w:r w:rsidRPr="009B185B">
        <w:rPr>
          <w:rFonts w:asciiTheme="minorHAnsi" w:eastAsia="SimSun" w:hAnsiTheme="minorHAnsi" w:cstheme="minorHAnsi"/>
          <w:bCs/>
          <w:color w:val="000000"/>
          <w:kern w:val="1"/>
          <w:sz w:val="24"/>
          <w:szCs w:val="24"/>
          <w:lang w:eastAsia="ar-SA"/>
        </w:rPr>
        <w:t>riguardante le misure efficaci di salute e sicurezza dei lavoratori per l’emergenza Corona Virus.</w:t>
      </w:r>
    </w:p>
    <w:p w14:paraId="6A56546D" w14:textId="77777777" w:rsidR="00492607" w:rsidRPr="009B185B" w:rsidRDefault="00492607" w:rsidP="00492607">
      <w:pPr>
        <w:rPr>
          <w:rFonts w:asciiTheme="minorHAnsi" w:eastAsia="SimSun" w:hAnsiTheme="minorHAnsi" w:cstheme="minorHAnsi"/>
          <w:b/>
          <w:color w:val="000000"/>
          <w:kern w:val="1"/>
          <w:sz w:val="24"/>
          <w:szCs w:val="24"/>
          <w:u w:val="single"/>
          <w:lang w:eastAsia="ar-SA"/>
        </w:rPr>
      </w:pPr>
      <w:r w:rsidRPr="009B185B">
        <w:rPr>
          <w:rFonts w:asciiTheme="minorHAnsi" w:eastAsia="SimSun" w:hAnsiTheme="minorHAnsi" w:cstheme="minorHAnsi"/>
          <w:b/>
          <w:color w:val="000000"/>
          <w:kern w:val="1"/>
          <w:sz w:val="24"/>
          <w:szCs w:val="24"/>
          <w:u w:val="single"/>
          <w:lang w:eastAsia="ar-SA"/>
        </w:rPr>
        <w:t>In particolare la Ditta ha attuato le seguenti misure di prevenzione:</w:t>
      </w:r>
    </w:p>
    <w:p w14:paraId="350BCF14" w14:textId="5BE3DBFD" w:rsidR="001A4B91" w:rsidRDefault="001A4B91" w:rsidP="001A4B91">
      <w:pPr>
        <w:spacing w:after="0"/>
        <w:rPr>
          <w:rFonts w:asciiTheme="minorHAnsi" w:hAnsiTheme="minorHAnsi" w:cstheme="minorHAnsi"/>
          <w:sz w:val="24"/>
          <w:szCs w:val="28"/>
        </w:rPr>
      </w:pPr>
      <w:r>
        <w:rPr>
          <w:rFonts w:asciiTheme="minorHAnsi" w:hAnsiTheme="minorHAnsi" w:cstheme="minorHAnsi"/>
          <w:sz w:val="24"/>
          <w:szCs w:val="28"/>
        </w:rPr>
        <w:t>LEGENDA</w:t>
      </w:r>
    </w:p>
    <w:p w14:paraId="345C129B" w14:textId="048D1FDB" w:rsidR="001A4B91" w:rsidRDefault="001A4B91" w:rsidP="001A4B91">
      <w:pPr>
        <w:spacing w:after="0"/>
        <w:rPr>
          <w:rFonts w:asciiTheme="minorHAnsi" w:hAnsiTheme="minorHAnsi" w:cstheme="minorHAnsi"/>
          <w:sz w:val="24"/>
          <w:szCs w:val="28"/>
        </w:rPr>
      </w:pPr>
      <w:r>
        <w:rPr>
          <w:rFonts w:asciiTheme="minorHAnsi" w:hAnsiTheme="minorHAnsi" w:cstheme="minorHAnsi"/>
          <w:sz w:val="24"/>
          <w:szCs w:val="28"/>
        </w:rPr>
        <w:t>A = misura applicata</w:t>
      </w:r>
    </w:p>
    <w:p w14:paraId="0FD310BD" w14:textId="4CA3B6A1" w:rsidR="001A4B91" w:rsidRDefault="001A4B91" w:rsidP="001A4B91">
      <w:pPr>
        <w:spacing w:after="0"/>
        <w:rPr>
          <w:rFonts w:asciiTheme="minorHAnsi" w:hAnsiTheme="minorHAnsi" w:cstheme="minorHAnsi"/>
          <w:sz w:val="24"/>
          <w:szCs w:val="28"/>
        </w:rPr>
      </w:pPr>
      <w:r>
        <w:rPr>
          <w:rFonts w:asciiTheme="minorHAnsi" w:hAnsiTheme="minorHAnsi" w:cstheme="minorHAnsi"/>
          <w:sz w:val="24"/>
          <w:szCs w:val="28"/>
        </w:rPr>
        <w:t>P = misura pianificata</w:t>
      </w:r>
    </w:p>
    <w:p w14:paraId="3FA22AE9" w14:textId="670471CA" w:rsidR="001A4B91" w:rsidRDefault="001A4B91" w:rsidP="000E4ABD">
      <w:pPr>
        <w:rPr>
          <w:rFonts w:asciiTheme="minorHAnsi" w:hAnsiTheme="minorHAnsi" w:cstheme="minorHAnsi"/>
          <w:sz w:val="24"/>
          <w:szCs w:val="28"/>
        </w:rPr>
      </w:pPr>
      <w:r>
        <w:rPr>
          <w:rFonts w:asciiTheme="minorHAnsi" w:hAnsiTheme="minorHAnsi" w:cstheme="minorHAnsi"/>
          <w:sz w:val="24"/>
          <w:szCs w:val="28"/>
        </w:rPr>
        <w:t>NA = misura non applicabile</w:t>
      </w:r>
    </w:p>
    <w:p w14:paraId="1BC08953" w14:textId="75F90E25" w:rsidR="00D719C4" w:rsidRDefault="009F4545" w:rsidP="00D719C4">
      <w:pPr>
        <w:pStyle w:val="Titolo2"/>
      </w:pPr>
      <w:bookmarkStart w:id="1" w:name="_Toc38872433"/>
      <w:r>
        <w:t>A</w:t>
      </w:r>
      <w:r w:rsidRPr="009F4545">
        <w:t xml:space="preserve">dempimenti </w:t>
      </w:r>
      <w:r>
        <w:t xml:space="preserve">comuni </w:t>
      </w:r>
      <w:r w:rsidRPr="009F4545">
        <w:t>per ogni specifico settore nell’ambito trasportistico, ivi compresa la filiera degli appalti funzionali al servizio ed alle attività accessorie e di supporto correlate</w:t>
      </w:r>
      <w:bookmarkEnd w:id="1"/>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A4B91" w:rsidRPr="00D52FD2" w14:paraId="4965351B" w14:textId="77777777" w:rsidTr="00D52FD2">
        <w:trPr>
          <w:tblHeader/>
        </w:trPr>
        <w:tc>
          <w:tcPr>
            <w:tcW w:w="567" w:type="dxa"/>
            <w:tcMar>
              <w:top w:w="57" w:type="dxa"/>
              <w:left w:w="57" w:type="dxa"/>
              <w:bottom w:w="57" w:type="dxa"/>
              <w:right w:w="57" w:type="dxa"/>
            </w:tcMar>
            <w:vAlign w:val="center"/>
          </w:tcPr>
          <w:p w14:paraId="1477320D" w14:textId="32371E00"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3BC7CDCD" w14:textId="6078577B"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7B2F0A56" w14:textId="03C0F390"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56AC6F6A" w14:textId="1C4C81AE"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303B1E2F" w14:textId="2BEF689C"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6701C165" w14:textId="628DFFE8"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9F4545" w:rsidRPr="009F4545" w14:paraId="04AA9102" w14:textId="77777777" w:rsidTr="009F4545">
        <w:tc>
          <w:tcPr>
            <w:tcW w:w="567" w:type="dxa"/>
            <w:tcMar>
              <w:top w:w="57" w:type="dxa"/>
              <w:left w:w="57" w:type="dxa"/>
              <w:bottom w:w="57" w:type="dxa"/>
              <w:right w:w="57" w:type="dxa"/>
            </w:tcMar>
            <w:vAlign w:val="center"/>
          </w:tcPr>
          <w:p w14:paraId="4AB3187C" w14:textId="3CB2B14F"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01</w:t>
            </w:r>
          </w:p>
        </w:tc>
        <w:tc>
          <w:tcPr>
            <w:tcW w:w="4536" w:type="dxa"/>
            <w:tcMar>
              <w:top w:w="57" w:type="dxa"/>
              <w:left w:w="57" w:type="dxa"/>
              <w:bottom w:w="57" w:type="dxa"/>
              <w:right w:w="57" w:type="dxa"/>
            </w:tcMar>
          </w:tcPr>
          <w:p w14:paraId="53BF386B" w14:textId="2E4900C3"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Prevedere l’obbligo da parte dei responsabili dell’informazione relativamente al corretto uso e gestione dei dispositivi di protezione individuale, dove previsti (mascherine, guanti, tute, etc.)</w:t>
            </w:r>
          </w:p>
        </w:tc>
        <w:tc>
          <w:tcPr>
            <w:tcW w:w="567" w:type="dxa"/>
            <w:tcMar>
              <w:top w:w="57" w:type="dxa"/>
              <w:left w:w="57" w:type="dxa"/>
              <w:bottom w:w="57" w:type="dxa"/>
              <w:right w:w="57" w:type="dxa"/>
            </w:tcMar>
            <w:vAlign w:val="center"/>
          </w:tcPr>
          <w:p w14:paraId="69E445DF" w14:textId="075CFD22"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bookmarkStart w:id="2" w:name="Controllo1"/>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bookmarkEnd w:id="2"/>
          </w:p>
        </w:tc>
        <w:tc>
          <w:tcPr>
            <w:tcW w:w="567" w:type="dxa"/>
            <w:tcMar>
              <w:top w:w="57" w:type="dxa"/>
              <w:left w:w="57" w:type="dxa"/>
              <w:bottom w:w="57" w:type="dxa"/>
              <w:right w:w="57" w:type="dxa"/>
            </w:tcMar>
            <w:vAlign w:val="center"/>
          </w:tcPr>
          <w:p w14:paraId="75597684" w14:textId="31539253"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424A57C" w14:textId="6E2156C3"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CED3F85" w14:textId="77777777" w:rsidR="009F4545" w:rsidRPr="009F4545" w:rsidRDefault="009F4545" w:rsidP="009F4545">
            <w:pPr>
              <w:spacing w:after="0"/>
              <w:rPr>
                <w:rFonts w:asciiTheme="minorHAnsi" w:hAnsiTheme="minorHAnsi" w:cstheme="minorHAnsi"/>
                <w:sz w:val="22"/>
                <w:szCs w:val="22"/>
              </w:rPr>
            </w:pPr>
          </w:p>
        </w:tc>
      </w:tr>
      <w:tr w:rsidR="009F4545" w:rsidRPr="009F4545" w14:paraId="0E62D187" w14:textId="77777777" w:rsidTr="009F4545">
        <w:tc>
          <w:tcPr>
            <w:tcW w:w="567" w:type="dxa"/>
            <w:tcMar>
              <w:top w:w="57" w:type="dxa"/>
              <w:left w:w="57" w:type="dxa"/>
              <w:bottom w:w="57" w:type="dxa"/>
              <w:right w:w="57" w:type="dxa"/>
            </w:tcMar>
            <w:vAlign w:val="center"/>
          </w:tcPr>
          <w:p w14:paraId="1E89BC57" w14:textId="41AF033E"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02</w:t>
            </w:r>
          </w:p>
        </w:tc>
        <w:tc>
          <w:tcPr>
            <w:tcW w:w="4536" w:type="dxa"/>
            <w:tcMar>
              <w:top w:w="57" w:type="dxa"/>
              <w:left w:w="57" w:type="dxa"/>
              <w:bottom w:w="57" w:type="dxa"/>
              <w:right w:w="57" w:type="dxa"/>
            </w:tcMar>
          </w:tcPr>
          <w:p w14:paraId="250B1B71" w14:textId="721C4985"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 xml:space="preserve">La sanificazione e l’igienizzazione dei locali, dei mezzi di trasporto e dei mezzi di lavoro deve </w:t>
            </w:r>
            <w:r w:rsidRPr="009F4545">
              <w:rPr>
                <w:rFonts w:asciiTheme="minorHAnsi" w:hAnsiTheme="minorHAnsi" w:cstheme="minorHAnsi"/>
                <w:sz w:val="22"/>
                <w:szCs w:val="22"/>
              </w:rPr>
              <w:lastRenderedPageBreak/>
              <w:t>essere appropriata e frequente (quindi deve riguardare tutte le parti frequentate da viaggiatori e/o lavoratori ed effettuata con le modalità definite dalle specifiche circolari del Ministero della Salute e dell’Istituto Superiore di Sanità).</w:t>
            </w:r>
          </w:p>
        </w:tc>
        <w:tc>
          <w:tcPr>
            <w:tcW w:w="567" w:type="dxa"/>
            <w:tcMar>
              <w:top w:w="57" w:type="dxa"/>
              <w:left w:w="57" w:type="dxa"/>
              <w:bottom w:w="57" w:type="dxa"/>
              <w:right w:w="57" w:type="dxa"/>
            </w:tcMar>
            <w:vAlign w:val="center"/>
          </w:tcPr>
          <w:p w14:paraId="36287C9E" w14:textId="3791F413"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lastRenderedPageBreak/>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A418693" w14:textId="754D5CA8"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ED492B0" w14:textId="33E89E7B"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4C0C493F" w14:textId="77777777" w:rsidR="009F4545" w:rsidRPr="009F4545" w:rsidRDefault="009F4545" w:rsidP="009F4545">
            <w:pPr>
              <w:spacing w:after="0"/>
              <w:rPr>
                <w:rFonts w:asciiTheme="minorHAnsi" w:hAnsiTheme="minorHAnsi" w:cstheme="minorHAnsi"/>
                <w:sz w:val="22"/>
                <w:szCs w:val="22"/>
              </w:rPr>
            </w:pPr>
          </w:p>
        </w:tc>
      </w:tr>
      <w:tr w:rsidR="009F4545" w:rsidRPr="009F4545" w14:paraId="2FB1ECE8" w14:textId="77777777" w:rsidTr="009F4545">
        <w:tc>
          <w:tcPr>
            <w:tcW w:w="567" w:type="dxa"/>
            <w:tcMar>
              <w:top w:w="57" w:type="dxa"/>
              <w:left w:w="57" w:type="dxa"/>
              <w:bottom w:w="57" w:type="dxa"/>
              <w:right w:w="57" w:type="dxa"/>
            </w:tcMar>
            <w:vAlign w:val="center"/>
          </w:tcPr>
          <w:p w14:paraId="000CE124" w14:textId="423D7804"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03</w:t>
            </w:r>
          </w:p>
        </w:tc>
        <w:tc>
          <w:tcPr>
            <w:tcW w:w="4536" w:type="dxa"/>
            <w:tcMar>
              <w:top w:w="57" w:type="dxa"/>
              <w:left w:w="57" w:type="dxa"/>
              <w:bottom w:w="57" w:type="dxa"/>
              <w:right w:w="57" w:type="dxa"/>
            </w:tcMar>
          </w:tcPr>
          <w:p w14:paraId="0925E54B" w14:textId="4B31FF4E"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Ove possibile, installare dispenser di idroalcolica ad uso dei passeggeri</w:t>
            </w:r>
          </w:p>
        </w:tc>
        <w:tc>
          <w:tcPr>
            <w:tcW w:w="567" w:type="dxa"/>
            <w:tcMar>
              <w:top w:w="57" w:type="dxa"/>
              <w:left w:w="57" w:type="dxa"/>
              <w:bottom w:w="57" w:type="dxa"/>
              <w:right w:w="57" w:type="dxa"/>
            </w:tcMar>
            <w:vAlign w:val="center"/>
          </w:tcPr>
          <w:p w14:paraId="0DDA1F1B" w14:textId="15D4CA58"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3E7FA11" w14:textId="1F6357F4"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5710262" w14:textId="4131F825"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B7557B2" w14:textId="77777777" w:rsidR="009F4545" w:rsidRPr="009F4545" w:rsidRDefault="009F4545" w:rsidP="009F4545">
            <w:pPr>
              <w:spacing w:after="0"/>
              <w:rPr>
                <w:rFonts w:asciiTheme="minorHAnsi" w:hAnsiTheme="minorHAnsi" w:cstheme="minorHAnsi"/>
                <w:sz w:val="22"/>
                <w:szCs w:val="22"/>
              </w:rPr>
            </w:pPr>
          </w:p>
        </w:tc>
      </w:tr>
      <w:tr w:rsidR="009F4545" w:rsidRPr="009F4545" w14:paraId="50678BF8" w14:textId="77777777" w:rsidTr="009F4545">
        <w:tc>
          <w:tcPr>
            <w:tcW w:w="567" w:type="dxa"/>
            <w:tcMar>
              <w:top w:w="57" w:type="dxa"/>
              <w:left w:w="57" w:type="dxa"/>
              <w:bottom w:w="57" w:type="dxa"/>
              <w:right w:w="57" w:type="dxa"/>
            </w:tcMar>
            <w:vAlign w:val="center"/>
          </w:tcPr>
          <w:p w14:paraId="57DA3E52" w14:textId="581C229C"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04</w:t>
            </w:r>
          </w:p>
        </w:tc>
        <w:tc>
          <w:tcPr>
            <w:tcW w:w="4536" w:type="dxa"/>
            <w:tcMar>
              <w:top w:w="57" w:type="dxa"/>
              <w:left w:w="57" w:type="dxa"/>
              <w:bottom w:w="57" w:type="dxa"/>
              <w:right w:w="57" w:type="dxa"/>
            </w:tcMar>
          </w:tcPr>
          <w:p w14:paraId="6A95B8E9" w14:textId="4A689B41"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Per quanto riguarda il trasporto viaggiatori laddove sia possibile è necessario contingentare la</w:t>
            </w:r>
            <w:r w:rsidRPr="009F4545">
              <w:rPr>
                <w:rFonts w:asciiTheme="minorHAnsi" w:hAnsiTheme="minorHAnsi" w:cstheme="minorHAnsi"/>
                <w:spacing w:val="-42"/>
                <w:sz w:val="22"/>
                <w:szCs w:val="22"/>
              </w:rPr>
              <w:t xml:space="preserve"> </w:t>
            </w:r>
            <w:r w:rsidRPr="009F4545">
              <w:rPr>
                <w:rFonts w:asciiTheme="minorHAnsi" w:hAnsiTheme="minorHAnsi" w:cstheme="minorHAnsi"/>
                <w:sz w:val="22"/>
                <w:szCs w:val="22"/>
              </w:rPr>
              <w:t>vendita dei biglietti in modo da osservare tra i passeggeri la distanza di almeno un metro. Laddove non fosse possibile i passeggeri dovranno dotarsi di apposite protezioni (mascherine e</w:t>
            </w:r>
            <w:r w:rsidRPr="009F4545">
              <w:rPr>
                <w:rFonts w:asciiTheme="minorHAnsi" w:hAnsiTheme="minorHAnsi" w:cstheme="minorHAnsi"/>
                <w:spacing w:val="-29"/>
                <w:sz w:val="22"/>
                <w:szCs w:val="22"/>
              </w:rPr>
              <w:t xml:space="preserve"> </w:t>
            </w:r>
            <w:r w:rsidRPr="009F4545">
              <w:rPr>
                <w:rFonts w:asciiTheme="minorHAnsi" w:hAnsiTheme="minorHAnsi" w:cstheme="minorHAnsi"/>
                <w:sz w:val="22"/>
                <w:szCs w:val="22"/>
              </w:rPr>
              <w:t>guanti).</w:t>
            </w:r>
          </w:p>
        </w:tc>
        <w:tc>
          <w:tcPr>
            <w:tcW w:w="567" w:type="dxa"/>
            <w:tcMar>
              <w:top w:w="57" w:type="dxa"/>
              <w:left w:w="57" w:type="dxa"/>
              <w:bottom w:w="57" w:type="dxa"/>
              <w:right w:w="57" w:type="dxa"/>
            </w:tcMar>
            <w:vAlign w:val="center"/>
          </w:tcPr>
          <w:p w14:paraId="0CE3BCC8" w14:textId="73A8F5FA"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7CDFAFB" w14:textId="33F16CA2"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4223D1C" w14:textId="4FE16395"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408F316A" w14:textId="77777777" w:rsidR="009F4545" w:rsidRPr="009F4545" w:rsidRDefault="009F4545" w:rsidP="009F4545">
            <w:pPr>
              <w:spacing w:after="0"/>
              <w:rPr>
                <w:rFonts w:asciiTheme="minorHAnsi" w:hAnsiTheme="minorHAnsi" w:cstheme="minorHAnsi"/>
                <w:sz w:val="22"/>
                <w:szCs w:val="22"/>
              </w:rPr>
            </w:pPr>
          </w:p>
        </w:tc>
      </w:tr>
      <w:tr w:rsidR="009F4545" w:rsidRPr="009F4545" w14:paraId="16758D05" w14:textId="77777777" w:rsidTr="009F4545">
        <w:tc>
          <w:tcPr>
            <w:tcW w:w="567" w:type="dxa"/>
            <w:tcMar>
              <w:top w:w="57" w:type="dxa"/>
              <w:left w:w="57" w:type="dxa"/>
              <w:bottom w:w="57" w:type="dxa"/>
              <w:right w:w="57" w:type="dxa"/>
            </w:tcMar>
            <w:vAlign w:val="center"/>
          </w:tcPr>
          <w:p w14:paraId="2F71887B" w14:textId="2A18EBA0"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05</w:t>
            </w:r>
          </w:p>
        </w:tc>
        <w:tc>
          <w:tcPr>
            <w:tcW w:w="4536" w:type="dxa"/>
            <w:tcMar>
              <w:top w:w="57" w:type="dxa"/>
              <w:left w:w="57" w:type="dxa"/>
              <w:bottom w:w="57" w:type="dxa"/>
              <w:right w:w="57" w:type="dxa"/>
            </w:tcMar>
          </w:tcPr>
          <w:p w14:paraId="318D92ED" w14:textId="4629B755"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Nei luoghi di lavoro laddove non sia possibile mantenere l</w:t>
            </w:r>
            <w:r w:rsidR="00626E4B">
              <w:rPr>
                <w:rFonts w:asciiTheme="minorHAnsi" w:hAnsiTheme="minorHAnsi" w:cstheme="minorHAnsi"/>
                <w:sz w:val="22"/>
                <w:szCs w:val="22"/>
              </w:rPr>
              <w:t>e</w:t>
            </w:r>
            <w:r w:rsidRPr="009F4545">
              <w:rPr>
                <w:rFonts w:asciiTheme="minorHAnsi" w:hAnsiTheme="minorHAnsi" w:cstheme="minorHAnsi"/>
                <w:sz w:val="22"/>
                <w:szCs w:val="22"/>
              </w:rPr>
              <w:t xml:space="preserve"> distanze tra lavoratori previste dalle disposizioni del Protocollo vanno utilizzati i dispositivi di protezione individuale. In subordine dovranno essere usati separatori di posizione. I luoghi strategici per la funzionalità del sistema (sale operative, sale ACC, sale di controllo </w:t>
            </w:r>
            <w:proofErr w:type="spellStart"/>
            <w:r w:rsidRPr="009F4545">
              <w:rPr>
                <w:rFonts w:asciiTheme="minorHAnsi" w:hAnsiTheme="minorHAnsi" w:cstheme="minorHAnsi"/>
                <w:sz w:val="22"/>
                <w:szCs w:val="22"/>
              </w:rPr>
              <w:t>ecc</w:t>
            </w:r>
            <w:proofErr w:type="spellEnd"/>
            <w:r w:rsidRPr="009F4545">
              <w:rPr>
                <w:rFonts w:asciiTheme="minorHAnsi" w:hAnsiTheme="minorHAnsi" w:cstheme="minorHAnsi"/>
                <w:sz w:val="22"/>
                <w:szCs w:val="22"/>
              </w:rPr>
              <w:t>) devono preferibilmente essere dotati di rilevatori di temperatura attraverso dispositivi automatizzati.</w:t>
            </w:r>
          </w:p>
        </w:tc>
        <w:tc>
          <w:tcPr>
            <w:tcW w:w="567" w:type="dxa"/>
            <w:tcMar>
              <w:top w:w="57" w:type="dxa"/>
              <w:left w:w="57" w:type="dxa"/>
              <w:bottom w:w="57" w:type="dxa"/>
              <w:right w:w="57" w:type="dxa"/>
            </w:tcMar>
            <w:vAlign w:val="center"/>
          </w:tcPr>
          <w:p w14:paraId="1F4A6970" w14:textId="3FA7F3A3"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4BBB147" w14:textId="293A940D"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F8C9E20" w14:textId="474E7669"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409B0758" w14:textId="77777777" w:rsidR="009F4545" w:rsidRPr="009F4545" w:rsidRDefault="009F4545" w:rsidP="009F4545">
            <w:pPr>
              <w:spacing w:after="0"/>
              <w:rPr>
                <w:rFonts w:asciiTheme="minorHAnsi" w:hAnsiTheme="minorHAnsi" w:cstheme="minorHAnsi"/>
                <w:sz w:val="22"/>
                <w:szCs w:val="22"/>
              </w:rPr>
            </w:pPr>
          </w:p>
        </w:tc>
      </w:tr>
      <w:tr w:rsidR="009F4545" w:rsidRPr="009F4545" w14:paraId="0AA8C321" w14:textId="77777777" w:rsidTr="009F4545">
        <w:tc>
          <w:tcPr>
            <w:tcW w:w="567" w:type="dxa"/>
            <w:tcMar>
              <w:top w:w="57" w:type="dxa"/>
              <w:left w:w="57" w:type="dxa"/>
              <w:bottom w:w="57" w:type="dxa"/>
              <w:right w:w="57" w:type="dxa"/>
            </w:tcMar>
            <w:vAlign w:val="center"/>
          </w:tcPr>
          <w:p w14:paraId="36AFA852" w14:textId="330BAC69"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06</w:t>
            </w:r>
          </w:p>
        </w:tc>
        <w:tc>
          <w:tcPr>
            <w:tcW w:w="4536" w:type="dxa"/>
            <w:tcMar>
              <w:top w:w="57" w:type="dxa"/>
              <w:left w:w="57" w:type="dxa"/>
              <w:bottom w:w="57" w:type="dxa"/>
              <w:right w:w="57" w:type="dxa"/>
            </w:tcMar>
          </w:tcPr>
          <w:p w14:paraId="0BD931C7" w14:textId="61E1F9DB"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Per tutto il personale viaggiante cosi come per coloro che hanno rapporti con il pubblico e per i quali le distanze di 1 mt dall’utenza non siano possibili, va previsto l’utilizzo degli appositi dispositivi di protezione individuali previsti dal Protocollo. Analogamente per il personale viaggiante (a titolo di esempio macchinisti, piloti ecc..) per i quali la distanza di 1 m dal collega non sia possibile</w:t>
            </w:r>
          </w:p>
        </w:tc>
        <w:tc>
          <w:tcPr>
            <w:tcW w:w="567" w:type="dxa"/>
            <w:tcMar>
              <w:top w:w="57" w:type="dxa"/>
              <w:left w:w="57" w:type="dxa"/>
              <w:bottom w:w="57" w:type="dxa"/>
              <w:right w:w="57" w:type="dxa"/>
            </w:tcMar>
            <w:vAlign w:val="center"/>
          </w:tcPr>
          <w:p w14:paraId="2657468F" w14:textId="4300CE15"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D3A9651" w14:textId="10EEDC9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BA58E5F" w14:textId="369141FB"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953B08C" w14:textId="77777777" w:rsidR="009F4545" w:rsidRPr="009F4545" w:rsidRDefault="009F4545" w:rsidP="009F4545">
            <w:pPr>
              <w:spacing w:after="0"/>
              <w:rPr>
                <w:rFonts w:asciiTheme="minorHAnsi" w:hAnsiTheme="minorHAnsi" w:cstheme="minorHAnsi"/>
                <w:sz w:val="22"/>
                <w:szCs w:val="22"/>
              </w:rPr>
            </w:pPr>
          </w:p>
        </w:tc>
      </w:tr>
      <w:tr w:rsidR="009F4545" w:rsidRPr="009F4545" w14:paraId="3F05CF86" w14:textId="77777777" w:rsidTr="009F4545">
        <w:tc>
          <w:tcPr>
            <w:tcW w:w="567" w:type="dxa"/>
            <w:tcMar>
              <w:top w:w="57" w:type="dxa"/>
              <w:left w:w="57" w:type="dxa"/>
              <w:bottom w:w="57" w:type="dxa"/>
              <w:right w:w="57" w:type="dxa"/>
            </w:tcMar>
            <w:vAlign w:val="center"/>
          </w:tcPr>
          <w:p w14:paraId="230100FB" w14:textId="353B2BDD"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07</w:t>
            </w:r>
          </w:p>
        </w:tc>
        <w:tc>
          <w:tcPr>
            <w:tcW w:w="4536" w:type="dxa"/>
            <w:tcMar>
              <w:top w:w="57" w:type="dxa"/>
              <w:left w:w="57" w:type="dxa"/>
              <w:bottom w:w="57" w:type="dxa"/>
              <w:right w:w="57" w:type="dxa"/>
            </w:tcMar>
          </w:tcPr>
          <w:p w14:paraId="788F6E67" w14:textId="3A0E86F1"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Per quanto riguarda il divieto di trasferta (di cui al punto 8 del Protocollo), si deve fare eccezione per le attività che richiedono necessariamente tale modalità.</w:t>
            </w:r>
          </w:p>
        </w:tc>
        <w:tc>
          <w:tcPr>
            <w:tcW w:w="567" w:type="dxa"/>
            <w:tcMar>
              <w:top w:w="57" w:type="dxa"/>
              <w:left w:w="57" w:type="dxa"/>
              <w:bottom w:w="57" w:type="dxa"/>
              <w:right w:w="57" w:type="dxa"/>
            </w:tcMar>
            <w:vAlign w:val="center"/>
          </w:tcPr>
          <w:p w14:paraId="318B61BA" w14:textId="1C00299D"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B30DD3C" w14:textId="4D493F48"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CA41745" w14:textId="0E0D7F6E"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E1D8F0E" w14:textId="77777777" w:rsidR="009F4545" w:rsidRPr="009F4545" w:rsidRDefault="009F4545" w:rsidP="009F4545">
            <w:pPr>
              <w:spacing w:after="0"/>
              <w:rPr>
                <w:rFonts w:asciiTheme="minorHAnsi" w:hAnsiTheme="minorHAnsi" w:cstheme="minorHAnsi"/>
                <w:sz w:val="22"/>
                <w:szCs w:val="22"/>
              </w:rPr>
            </w:pPr>
          </w:p>
        </w:tc>
      </w:tr>
      <w:tr w:rsidR="009F4545" w:rsidRPr="009F4545" w14:paraId="12963B7F" w14:textId="77777777" w:rsidTr="009F4545">
        <w:tc>
          <w:tcPr>
            <w:tcW w:w="567" w:type="dxa"/>
            <w:tcMar>
              <w:top w:w="57" w:type="dxa"/>
              <w:left w:w="57" w:type="dxa"/>
              <w:bottom w:w="57" w:type="dxa"/>
              <w:right w:w="57" w:type="dxa"/>
            </w:tcMar>
            <w:vAlign w:val="center"/>
          </w:tcPr>
          <w:p w14:paraId="179134FE" w14:textId="5A5B943B"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08</w:t>
            </w:r>
          </w:p>
        </w:tc>
        <w:tc>
          <w:tcPr>
            <w:tcW w:w="4536" w:type="dxa"/>
            <w:tcMar>
              <w:top w:w="57" w:type="dxa"/>
              <w:left w:w="57" w:type="dxa"/>
              <w:bottom w:w="57" w:type="dxa"/>
              <w:right w:w="57" w:type="dxa"/>
            </w:tcMar>
          </w:tcPr>
          <w:p w14:paraId="38AAB0AB" w14:textId="06527C9F"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Sono sospesi tutti i corsi di formazione se non effettuabili da remoto.</w:t>
            </w:r>
          </w:p>
        </w:tc>
        <w:tc>
          <w:tcPr>
            <w:tcW w:w="567" w:type="dxa"/>
            <w:tcMar>
              <w:top w:w="57" w:type="dxa"/>
              <w:left w:w="57" w:type="dxa"/>
              <w:bottom w:w="57" w:type="dxa"/>
              <w:right w:w="57" w:type="dxa"/>
            </w:tcMar>
            <w:vAlign w:val="center"/>
          </w:tcPr>
          <w:p w14:paraId="07485309" w14:textId="36C0E9CF"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CA63B9C" w14:textId="21D6895C"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049CA7C" w14:textId="3E605C1F"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9E99F6E" w14:textId="77777777" w:rsidR="009F4545" w:rsidRPr="009F4545" w:rsidRDefault="009F4545" w:rsidP="009F4545">
            <w:pPr>
              <w:spacing w:after="0"/>
              <w:rPr>
                <w:rFonts w:asciiTheme="minorHAnsi" w:hAnsiTheme="minorHAnsi" w:cstheme="minorHAnsi"/>
                <w:sz w:val="22"/>
                <w:szCs w:val="22"/>
              </w:rPr>
            </w:pPr>
          </w:p>
        </w:tc>
      </w:tr>
      <w:tr w:rsidR="009F4545" w:rsidRPr="009F4545" w14:paraId="5843305F" w14:textId="77777777" w:rsidTr="009F4545">
        <w:tc>
          <w:tcPr>
            <w:tcW w:w="567" w:type="dxa"/>
            <w:tcMar>
              <w:top w:w="57" w:type="dxa"/>
              <w:left w:w="57" w:type="dxa"/>
              <w:bottom w:w="57" w:type="dxa"/>
              <w:right w:w="57" w:type="dxa"/>
            </w:tcMar>
            <w:vAlign w:val="center"/>
          </w:tcPr>
          <w:p w14:paraId="2ECF7659" w14:textId="3475DB49"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09</w:t>
            </w:r>
          </w:p>
        </w:tc>
        <w:tc>
          <w:tcPr>
            <w:tcW w:w="4536" w:type="dxa"/>
            <w:tcMar>
              <w:top w:w="57" w:type="dxa"/>
              <w:left w:w="57" w:type="dxa"/>
              <w:bottom w:w="57" w:type="dxa"/>
              <w:right w:w="57" w:type="dxa"/>
            </w:tcMar>
          </w:tcPr>
          <w:p w14:paraId="67FBEE53" w14:textId="286A3EB0"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 xml:space="preserve">Predisposizione delle necessarie comunicazioni a bordo dei mezzi anche mediante apposizione di cartelli che indichino le corrette modalità di </w:t>
            </w:r>
            <w:r w:rsidRPr="009F4545">
              <w:rPr>
                <w:rFonts w:asciiTheme="minorHAnsi" w:hAnsiTheme="minorHAnsi" w:cstheme="minorHAnsi"/>
                <w:sz w:val="22"/>
                <w:szCs w:val="22"/>
              </w:rPr>
              <w:lastRenderedPageBreak/>
              <w:t>comportamento dell’utenza con la prescrizione che il mancato rispetto potrà contemplare l’interruzione del servizio.</w:t>
            </w:r>
          </w:p>
        </w:tc>
        <w:tc>
          <w:tcPr>
            <w:tcW w:w="567" w:type="dxa"/>
            <w:tcMar>
              <w:top w:w="57" w:type="dxa"/>
              <w:left w:w="57" w:type="dxa"/>
              <w:bottom w:w="57" w:type="dxa"/>
              <w:right w:w="57" w:type="dxa"/>
            </w:tcMar>
            <w:vAlign w:val="center"/>
          </w:tcPr>
          <w:p w14:paraId="46F2D69F" w14:textId="357033F5"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lastRenderedPageBreak/>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D205DE3" w14:textId="2C861466"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DBEBC4A" w14:textId="2EC9511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94A08DF" w14:textId="77777777" w:rsidR="009F4545" w:rsidRPr="009F4545" w:rsidRDefault="009F4545" w:rsidP="009F4545">
            <w:pPr>
              <w:spacing w:after="0"/>
              <w:rPr>
                <w:rFonts w:asciiTheme="minorHAnsi" w:hAnsiTheme="minorHAnsi" w:cstheme="minorHAnsi"/>
                <w:sz w:val="22"/>
                <w:szCs w:val="22"/>
              </w:rPr>
            </w:pPr>
          </w:p>
        </w:tc>
      </w:tr>
      <w:tr w:rsidR="009F4545" w:rsidRPr="009F4545" w14:paraId="7C82D4E5" w14:textId="77777777" w:rsidTr="009F4545">
        <w:tc>
          <w:tcPr>
            <w:tcW w:w="567" w:type="dxa"/>
            <w:tcMar>
              <w:top w:w="57" w:type="dxa"/>
              <w:left w:w="57" w:type="dxa"/>
              <w:bottom w:w="57" w:type="dxa"/>
              <w:right w:w="57" w:type="dxa"/>
            </w:tcMar>
            <w:vAlign w:val="center"/>
          </w:tcPr>
          <w:p w14:paraId="712AE0AC" w14:textId="0EF39E23"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10</w:t>
            </w:r>
          </w:p>
        </w:tc>
        <w:tc>
          <w:tcPr>
            <w:tcW w:w="4536" w:type="dxa"/>
            <w:tcMar>
              <w:top w:w="57" w:type="dxa"/>
              <w:left w:w="57" w:type="dxa"/>
              <w:bottom w:w="57" w:type="dxa"/>
              <w:right w:w="57" w:type="dxa"/>
            </w:tcMar>
          </w:tcPr>
          <w:p w14:paraId="14FA1A1A" w14:textId="33066109"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Nel caso di attività che non prevedono obbligatoriamente l'uso degli spogliatoi, è preferibile non utilizzare gli stessi al fine di evitare il contatto tra i lavoratori, nel caso in cui sia obbligatorio l’uso, saranno individuate dal Comitato per l’applicazione del Protocollo le modalità organizzative per garantire il rispetto delle misure sanitarie per evitare il pericolo di contagio.</w:t>
            </w:r>
          </w:p>
        </w:tc>
        <w:tc>
          <w:tcPr>
            <w:tcW w:w="567" w:type="dxa"/>
            <w:tcMar>
              <w:top w:w="57" w:type="dxa"/>
              <w:left w:w="57" w:type="dxa"/>
              <w:bottom w:w="57" w:type="dxa"/>
              <w:right w:w="57" w:type="dxa"/>
            </w:tcMar>
            <w:vAlign w:val="center"/>
          </w:tcPr>
          <w:p w14:paraId="59C81569" w14:textId="01C5D885"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BEA3F4C" w14:textId="1E100C88"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48B44DE" w14:textId="68BD894F"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DDDAEAC" w14:textId="77777777" w:rsidR="009F4545" w:rsidRPr="009F4545" w:rsidRDefault="009F4545" w:rsidP="009F4545">
            <w:pPr>
              <w:spacing w:after="0"/>
              <w:rPr>
                <w:rFonts w:asciiTheme="minorHAnsi" w:hAnsiTheme="minorHAnsi" w:cstheme="minorHAnsi"/>
                <w:sz w:val="22"/>
                <w:szCs w:val="22"/>
              </w:rPr>
            </w:pPr>
          </w:p>
        </w:tc>
      </w:tr>
    </w:tbl>
    <w:p w14:paraId="3BE929EE" w14:textId="430D6410" w:rsidR="00C607F0" w:rsidRDefault="00C607F0" w:rsidP="000E4ABD">
      <w:pPr>
        <w:rPr>
          <w:rFonts w:asciiTheme="minorHAnsi" w:hAnsiTheme="minorHAnsi" w:cstheme="minorHAnsi"/>
          <w:sz w:val="24"/>
          <w:szCs w:val="28"/>
        </w:rPr>
      </w:pPr>
    </w:p>
    <w:p w14:paraId="0060D5F0" w14:textId="239F861B" w:rsidR="00D52FD2" w:rsidRDefault="009F4545" w:rsidP="00D52FD2">
      <w:pPr>
        <w:pStyle w:val="Titolo2"/>
      </w:pPr>
      <w:bookmarkStart w:id="3" w:name="_Toc38872434"/>
      <w:r>
        <w:t>1</w:t>
      </w:r>
      <w:r w:rsidR="00960D76">
        <w:t xml:space="preserve"> </w:t>
      </w:r>
      <w:r>
        <w:t>–</w:t>
      </w:r>
      <w:r w:rsidR="00960D76">
        <w:t xml:space="preserve"> </w:t>
      </w:r>
      <w:r>
        <w:t>Settore aereo</w:t>
      </w:r>
      <w:bookmarkEnd w:id="3"/>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D52FD2" w:rsidRPr="004D7684" w14:paraId="1ACBBE0A" w14:textId="77777777" w:rsidTr="00D52FD2">
        <w:trPr>
          <w:tblHeader/>
        </w:trPr>
        <w:tc>
          <w:tcPr>
            <w:tcW w:w="567" w:type="dxa"/>
            <w:tcMar>
              <w:top w:w="57" w:type="dxa"/>
              <w:left w:w="57" w:type="dxa"/>
              <w:bottom w:w="57" w:type="dxa"/>
              <w:right w:w="57" w:type="dxa"/>
            </w:tcMar>
            <w:vAlign w:val="center"/>
          </w:tcPr>
          <w:p w14:paraId="6ACDF99E"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N.</w:t>
            </w:r>
          </w:p>
        </w:tc>
        <w:tc>
          <w:tcPr>
            <w:tcW w:w="4536" w:type="dxa"/>
            <w:tcMar>
              <w:top w:w="57" w:type="dxa"/>
              <w:left w:w="57" w:type="dxa"/>
              <w:bottom w:w="57" w:type="dxa"/>
              <w:right w:w="57" w:type="dxa"/>
            </w:tcMar>
          </w:tcPr>
          <w:p w14:paraId="7AEE0B85"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Descrizione protocollo</w:t>
            </w:r>
          </w:p>
        </w:tc>
        <w:tc>
          <w:tcPr>
            <w:tcW w:w="567" w:type="dxa"/>
            <w:tcMar>
              <w:top w:w="57" w:type="dxa"/>
              <w:left w:w="57" w:type="dxa"/>
              <w:bottom w:w="57" w:type="dxa"/>
              <w:right w:w="57" w:type="dxa"/>
            </w:tcMar>
            <w:vAlign w:val="center"/>
          </w:tcPr>
          <w:p w14:paraId="193CE787"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A</w:t>
            </w:r>
          </w:p>
        </w:tc>
        <w:tc>
          <w:tcPr>
            <w:tcW w:w="567" w:type="dxa"/>
            <w:tcMar>
              <w:top w:w="57" w:type="dxa"/>
              <w:left w:w="57" w:type="dxa"/>
              <w:bottom w:w="57" w:type="dxa"/>
              <w:right w:w="57" w:type="dxa"/>
            </w:tcMar>
            <w:vAlign w:val="center"/>
          </w:tcPr>
          <w:p w14:paraId="508AE369"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P</w:t>
            </w:r>
          </w:p>
        </w:tc>
        <w:tc>
          <w:tcPr>
            <w:tcW w:w="567" w:type="dxa"/>
            <w:tcMar>
              <w:top w:w="57" w:type="dxa"/>
              <w:left w:w="57" w:type="dxa"/>
              <w:bottom w:w="57" w:type="dxa"/>
              <w:right w:w="57" w:type="dxa"/>
            </w:tcMar>
            <w:vAlign w:val="center"/>
          </w:tcPr>
          <w:p w14:paraId="7B4303EA"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NA</w:t>
            </w:r>
          </w:p>
        </w:tc>
        <w:tc>
          <w:tcPr>
            <w:tcW w:w="2835" w:type="dxa"/>
            <w:tcMar>
              <w:top w:w="57" w:type="dxa"/>
              <w:left w:w="57" w:type="dxa"/>
              <w:bottom w:w="57" w:type="dxa"/>
              <w:right w:w="57" w:type="dxa"/>
            </w:tcMar>
          </w:tcPr>
          <w:p w14:paraId="54FA20DE"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Evidenza applicazione</w:t>
            </w:r>
          </w:p>
        </w:tc>
      </w:tr>
      <w:tr w:rsidR="009F4545" w:rsidRPr="009F4545" w14:paraId="6D91531E" w14:textId="77777777" w:rsidTr="009F4545">
        <w:tc>
          <w:tcPr>
            <w:tcW w:w="567" w:type="dxa"/>
            <w:tcMar>
              <w:top w:w="57" w:type="dxa"/>
              <w:left w:w="57" w:type="dxa"/>
              <w:bottom w:w="57" w:type="dxa"/>
              <w:right w:w="57" w:type="dxa"/>
            </w:tcMar>
            <w:vAlign w:val="center"/>
          </w:tcPr>
          <w:p w14:paraId="154653DC" w14:textId="331E3C6D"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01</w:t>
            </w:r>
          </w:p>
        </w:tc>
        <w:tc>
          <w:tcPr>
            <w:tcW w:w="4536" w:type="dxa"/>
            <w:tcMar>
              <w:top w:w="57" w:type="dxa"/>
              <w:left w:w="57" w:type="dxa"/>
              <w:bottom w:w="57" w:type="dxa"/>
              <w:right w:w="57" w:type="dxa"/>
            </w:tcMar>
          </w:tcPr>
          <w:p w14:paraId="460BEAAD" w14:textId="2A00E7CF"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Gli addetti che dovessero necessariamente entrare a più stretto contatto, anche fisico, con il passeggero, nei casi in cui fosse impossibile mantenere una distanza interpersonale di almeno un metro, dovranno indossare mascherine, guanti monouso e su indicazione del Medico Competente ulteriori dispositivi di protezione come occhiali protettivi, condividendo tali misure con il Comitato per l’applicazione del Protocollo di cui in premessa.</w:t>
            </w:r>
          </w:p>
        </w:tc>
        <w:tc>
          <w:tcPr>
            <w:tcW w:w="567" w:type="dxa"/>
            <w:tcMar>
              <w:top w:w="57" w:type="dxa"/>
              <w:left w:w="57" w:type="dxa"/>
              <w:bottom w:w="57" w:type="dxa"/>
              <w:right w:w="57" w:type="dxa"/>
            </w:tcMar>
            <w:vAlign w:val="center"/>
          </w:tcPr>
          <w:p w14:paraId="5236BAD3" w14:textId="777777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8AA118A" w14:textId="777777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F6F894A" w14:textId="777777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4F2B188" w14:textId="77777777" w:rsidR="009F4545" w:rsidRPr="009F4545" w:rsidRDefault="009F4545" w:rsidP="009F4545">
            <w:pPr>
              <w:spacing w:after="0"/>
              <w:rPr>
                <w:rFonts w:asciiTheme="minorHAnsi" w:hAnsiTheme="minorHAnsi" w:cstheme="minorHAnsi"/>
                <w:sz w:val="22"/>
                <w:szCs w:val="22"/>
              </w:rPr>
            </w:pPr>
          </w:p>
        </w:tc>
      </w:tr>
      <w:tr w:rsidR="009F4545" w:rsidRPr="009F4545" w14:paraId="48250361" w14:textId="77777777" w:rsidTr="009F4545">
        <w:tc>
          <w:tcPr>
            <w:tcW w:w="567" w:type="dxa"/>
            <w:tcMar>
              <w:top w:w="57" w:type="dxa"/>
              <w:left w:w="57" w:type="dxa"/>
              <w:bottom w:w="57" w:type="dxa"/>
              <w:right w:w="57" w:type="dxa"/>
            </w:tcMar>
            <w:vAlign w:val="center"/>
          </w:tcPr>
          <w:p w14:paraId="3B2BEEB4" w14:textId="7FC9AB3D"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02</w:t>
            </w:r>
          </w:p>
        </w:tc>
        <w:tc>
          <w:tcPr>
            <w:tcW w:w="4536" w:type="dxa"/>
            <w:tcMar>
              <w:top w:w="57" w:type="dxa"/>
              <w:left w:w="57" w:type="dxa"/>
              <w:bottom w:w="57" w:type="dxa"/>
              <w:right w:w="57" w:type="dxa"/>
            </w:tcMar>
          </w:tcPr>
          <w:p w14:paraId="1F71457C" w14:textId="76BB4874"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Per gli autisti dei camion per il cargo aereo valgono le stesse regole degli autisti del trasporto merci.</w:t>
            </w:r>
          </w:p>
        </w:tc>
        <w:tc>
          <w:tcPr>
            <w:tcW w:w="567" w:type="dxa"/>
            <w:tcMar>
              <w:top w:w="57" w:type="dxa"/>
              <w:left w:w="57" w:type="dxa"/>
              <w:bottom w:w="57" w:type="dxa"/>
              <w:right w:w="57" w:type="dxa"/>
            </w:tcMar>
            <w:vAlign w:val="center"/>
          </w:tcPr>
          <w:p w14:paraId="57837492" w14:textId="7EFBA23F"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91BECAA" w14:textId="168C385C"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F53179D" w14:textId="1C5AE370"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1BDC46A" w14:textId="77777777" w:rsidR="009F4545" w:rsidRPr="009F4545" w:rsidRDefault="009F4545" w:rsidP="009F4545">
            <w:pPr>
              <w:spacing w:after="0"/>
              <w:rPr>
                <w:rFonts w:asciiTheme="minorHAnsi" w:hAnsiTheme="minorHAnsi" w:cstheme="minorHAnsi"/>
                <w:sz w:val="22"/>
                <w:szCs w:val="22"/>
              </w:rPr>
            </w:pPr>
          </w:p>
        </w:tc>
      </w:tr>
    </w:tbl>
    <w:p w14:paraId="3AE35989" w14:textId="278C63E9" w:rsidR="004D7684" w:rsidRDefault="004D7684">
      <w:pPr>
        <w:spacing w:after="160" w:line="259" w:lineRule="auto"/>
        <w:jc w:val="left"/>
        <w:rPr>
          <w:rFonts w:asciiTheme="minorHAnsi" w:hAnsiTheme="minorHAnsi" w:cstheme="minorHAnsi"/>
          <w:sz w:val="24"/>
          <w:szCs w:val="28"/>
        </w:rPr>
      </w:pPr>
    </w:p>
    <w:p w14:paraId="46DA84F5" w14:textId="25D89489" w:rsidR="004D7684" w:rsidRDefault="009F4545" w:rsidP="004D7684">
      <w:pPr>
        <w:pStyle w:val="Titolo2"/>
      </w:pPr>
      <w:bookmarkStart w:id="4" w:name="_Toc38872435"/>
      <w:r>
        <w:lastRenderedPageBreak/>
        <w:t>2</w:t>
      </w:r>
      <w:r w:rsidR="00960D76">
        <w:t xml:space="preserve"> </w:t>
      </w:r>
      <w:r>
        <w:t>–</w:t>
      </w:r>
      <w:r w:rsidR="00960D76">
        <w:t xml:space="preserve"> </w:t>
      </w:r>
      <w:r>
        <w:t>Settore autotrasporti merci</w:t>
      </w:r>
      <w:bookmarkEnd w:id="4"/>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4D7684" w:rsidRPr="00D52FD2" w14:paraId="7DA19341" w14:textId="77777777" w:rsidTr="004D7684">
        <w:trPr>
          <w:cantSplit/>
          <w:tblHeader/>
        </w:trPr>
        <w:tc>
          <w:tcPr>
            <w:tcW w:w="567" w:type="dxa"/>
            <w:tcMar>
              <w:top w:w="57" w:type="dxa"/>
              <w:left w:w="57" w:type="dxa"/>
              <w:bottom w:w="57" w:type="dxa"/>
              <w:right w:w="57" w:type="dxa"/>
            </w:tcMar>
            <w:vAlign w:val="center"/>
          </w:tcPr>
          <w:p w14:paraId="482B8D89" w14:textId="77777777" w:rsidR="004D7684" w:rsidRPr="00D52FD2" w:rsidRDefault="004D7684"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49E19523" w14:textId="77777777" w:rsidR="004D7684" w:rsidRPr="00D52FD2" w:rsidRDefault="004D7684"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6E234DC8" w14:textId="77777777" w:rsidR="004D7684" w:rsidRPr="00D52FD2" w:rsidRDefault="004D7684"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5B6BEB57" w14:textId="77777777" w:rsidR="004D7684" w:rsidRPr="00D52FD2" w:rsidRDefault="004D7684"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563041D8" w14:textId="77777777" w:rsidR="004D7684" w:rsidRPr="00D52FD2" w:rsidRDefault="004D7684"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145AE220" w14:textId="77777777" w:rsidR="004D7684" w:rsidRPr="00D52FD2" w:rsidRDefault="004D7684"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9F4545" w:rsidRPr="004D7684" w14:paraId="4CF07C6D" w14:textId="77777777" w:rsidTr="009F4545">
        <w:trPr>
          <w:cantSplit/>
        </w:trPr>
        <w:tc>
          <w:tcPr>
            <w:tcW w:w="567" w:type="dxa"/>
            <w:tcMar>
              <w:top w:w="57" w:type="dxa"/>
              <w:left w:w="57" w:type="dxa"/>
              <w:bottom w:w="57" w:type="dxa"/>
              <w:right w:w="57" w:type="dxa"/>
            </w:tcMar>
            <w:vAlign w:val="center"/>
          </w:tcPr>
          <w:p w14:paraId="3A9B1635" w14:textId="4B8BFB5C"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01</w:t>
            </w:r>
          </w:p>
        </w:tc>
        <w:tc>
          <w:tcPr>
            <w:tcW w:w="4536" w:type="dxa"/>
            <w:tcMar>
              <w:top w:w="57" w:type="dxa"/>
              <w:left w:w="57" w:type="dxa"/>
              <w:bottom w:w="57" w:type="dxa"/>
              <w:right w:w="57" w:type="dxa"/>
            </w:tcMar>
          </w:tcPr>
          <w:p w14:paraId="6AAFB0D0" w14:textId="5436C5D2"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 xml:space="preserve">Se possibile, gli autisti dei mezzi di trasporto devono rimanere a bordo dei propri mezzi se sprovvisti di guanti e mascherine. In ogni caso, il veicolo può accedere al luogo di carico/scarico anche se l’autista è sprovvisto di DPI, </w:t>
            </w:r>
            <w:proofErr w:type="spellStart"/>
            <w:r w:rsidRPr="009F4545">
              <w:rPr>
                <w:rFonts w:asciiTheme="minorHAnsi" w:hAnsiTheme="minorHAnsi" w:cstheme="minorHAnsi"/>
                <w:sz w:val="22"/>
                <w:szCs w:val="22"/>
              </w:rPr>
              <w:t>purchè</w:t>
            </w:r>
            <w:proofErr w:type="spellEnd"/>
            <w:r w:rsidRPr="009F4545">
              <w:rPr>
                <w:rFonts w:asciiTheme="minorHAnsi" w:hAnsiTheme="minorHAnsi" w:cstheme="minorHAnsi"/>
                <w:sz w:val="22"/>
                <w:szCs w:val="22"/>
              </w:rPr>
              <w:t xml:space="preserve"> non scenda dal veicolo o mantenga la distanza di un metro dagli altri operatori. Nei luoghi di carico/scarico dovrà essere assicurato che le necessarie operazioni propedeutiche e conclusive del carico/scarico delle merci e la presa/consegna dei documenti, avvengano con modalità che non prevedano contatti diretti tra operatori ed autisti o nel rispetto della rigorosa distanza di un metro. Non è consentito l’accesso agli uffici delle aziende diverse dalla propria per nessun motivo, salvo l’utilizzo dei servizi igienici dedicati e di cui i responsabili dei luoghi di carico/scarico delle merci dovranno garantire la presenza ed una adeguata pulizia giornaliera e la presenza di idoneo gel igienizzante lavamani</w:t>
            </w:r>
          </w:p>
        </w:tc>
        <w:tc>
          <w:tcPr>
            <w:tcW w:w="567" w:type="dxa"/>
            <w:tcMar>
              <w:top w:w="57" w:type="dxa"/>
              <w:left w:w="57" w:type="dxa"/>
              <w:bottom w:w="57" w:type="dxa"/>
              <w:right w:w="57" w:type="dxa"/>
            </w:tcMar>
            <w:vAlign w:val="center"/>
          </w:tcPr>
          <w:p w14:paraId="711F194A" w14:textId="777777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11A2424" w14:textId="777777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2E96772" w14:textId="777777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F326F9B" w14:textId="77777777" w:rsidR="009F4545" w:rsidRPr="009F4545" w:rsidRDefault="009F4545" w:rsidP="009F4545">
            <w:pPr>
              <w:spacing w:after="0"/>
              <w:rPr>
                <w:rFonts w:asciiTheme="minorHAnsi" w:hAnsiTheme="minorHAnsi" w:cstheme="minorHAnsi"/>
                <w:sz w:val="22"/>
                <w:szCs w:val="22"/>
              </w:rPr>
            </w:pPr>
          </w:p>
        </w:tc>
      </w:tr>
      <w:tr w:rsidR="009F4545" w:rsidRPr="004D7684" w14:paraId="65A0012A" w14:textId="77777777" w:rsidTr="009F4545">
        <w:trPr>
          <w:cantSplit/>
        </w:trPr>
        <w:tc>
          <w:tcPr>
            <w:tcW w:w="567" w:type="dxa"/>
            <w:tcMar>
              <w:top w:w="57" w:type="dxa"/>
              <w:left w:w="57" w:type="dxa"/>
              <w:bottom w:w="57" w:type="dxa"/>
              <w:right w:w="57" w:type="dxa"/>
            </w:tcMar>
            <w:vAlign w:val="center"/>
          </w:tcPr>
          <w:p w14:paraId="3B437967" w14:textId="544FFB7B"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02</w:t>
            </w:r>
          </w:p>
        </w:tc>
        <w:tc>
          <w:tcPr>
            <w:tcW w:w="4536" w:type="dxa"/>
            <w:tcMar>
              <w:top w:w="57" w:type="dxa"/>
              <w:left w:w="57" w:type="dxa"/>
              <w:bottom w:w="57" w:type="dxa"/>
              <w:right w:w="57" w:type="dxa"/>
            </w:tcMar>
          </w:tcPr>
          <w:p w14:paraId="1B6F70A2" w14:textId="77777777" w:rsidR="009F4545" w:rsidRPr="009F4545" w:rsidRDefault="009F4545" w:rsidP="009F4545">
            <w:pPr>
              <w:pStyle w:val="TableParagraph"/>
              <w:spacing w:before="1" w:line="276" w:lineRule="auto"/>
              <w:ind w:left="105"/>
              <w:rPr>
                <w:rFonts w:asciiTheme="minorHAnsi" w:hAnsiTheme="minorHAnsi" w:cstheme="minorHAnsi"/>
              </w:rPr>
            </w:pPr>
            <w:r w:rsidRPr="009F4545">
              <w:rPr>
                <w:rFonts w:asciiTheme="minorHAnsi" w:hAnsiTheme="minorHAnsi" w:cstheme="minorHAnsi"/>
              </w:rPr>
              <w:t xml:space="preserve">Le </w:t>
            </w:r>
            <w:proofErr w:type="spellStart"/>
            <w:r w:rsidRPr="009F4545">
              <w:rPr>
                <w:rFonts w:asciiTheme="minorHAnsi" w:hAnsiTheme="minorHAnsi" w:cstheme="minorHAnsi"/>
              </w:rPr>
              <w:t>consegne</w:t>
            </w:r>
            <w:proofErr w:type="spellEnd"/>
            <w:r w:rsidRPr="009F4545">
              <w:rPr>
                <w:rFonts w:asciiTheme="minorHAnsi" w:hAnsiTheme="minorHAnsi" w:cstheme="minorHAnsi"/>
              </w:rPr>
              <w:t xml:space="preserve"> di </w:t>
            </w:r>
            <w:proofErr w:type="spellStart"/>
            <w:r w:rsidRPr="009F4545">
              <w:rPr>
                <w:rFonts w:asciiTheme="minorHAnsi" w:hAnsiTheme="minorHAnsi" w:cstheme="minorHAnsi"/>
              </w:rPr>
              <w:t>pacchi</w:t>
            </w:r>
            <w:proofErr w:type="spellEnd"/>
            <w:r w:rsidRPr="009F4545">
              <w:rPr>
                <w:rFonts w:asciiTheme="minorHAnsi" w:hAnsiTheme="minorHAnsi" w:cstheme="minorHAnsi"/>
              </w:rPr>
              <w:t xml:space="preserve">, </w:t>
            </w:r>
            <w:proofErr w:type="spellStart"/>
            <w:r w:rsidRPr="009F4545">
              <w:rPr>
                <w:rFonts w:asciiTheme="minorHAnsi" w:hAnsiTheme="minorHAnsi" w:cstheme="minorHAnsi"/>
              </w:rPr>
              <w:t>documenti</w:t>
            </w:r>
            <w:proofErr w:type="spellEnd"/>
            <w:r w:rsidRPr="009F4545">
              <w:rPr>
                <w:rFonts w:asciiTheme="minorHAnsi" w:hAnsiTheme="minorHAnsi" w:cstheme="minorHAnsi"/>
              </w:rPr>
              <w:t xml:space="preserve"> e </w:t>
            </w:r>
            <w:proofErr w:type="spellStart"/>
            <w:r w:rsidRPr="009F4545">
              <w:rPr>
                <w:rFonts w:asciiTheme="minorHAnsi" w:hAnsiTheme="minorHAnsi" w:cstheme="minorHAnsi"/>
              </w:rPr>
              <w:t>altre</w:t>
            </w:r>
            <w:proofErr w:type="spellEnd"/>
            <w:r w:rsidRPr="009F4545">
              <w:rPr>
                <w:rFonts w:asciiTheme="minorHAnsi" w:hAnsiTheme="minorHAnsi" w:cstheme="minorHAnsi"/>
              </w:rPr>
              <w:t xml:space="preserve"> </w:t>
            </w:r>
            <w:proofErr w:type="spellStart"/>
            <w:r w:rsidRPr="009F4545">
              <w:rPr>
                <w:rFonts w:asciiTheme="minorHAnsi" w:hAnsiTheme="minorHAnsi" w:cstheme="minorHAnsi"/>
              </w:rPr>
              <w:t>tipologie</w:t>
            </w:r>
            <w:proofErr w:type="spellEnd"/>
            <w:r w:rsidRPr="009F4545">
              <w:rPr>
                <w:rFonts w:asciiTheme="minorHAnsi" w:hAnsiTheme="minorHAnsi" w:cstheme="minorHAnsi"/>
              </w:rPr>
              <w:t xml:space="preserve"> di merci </w:t>
            </w:r>
            <w:proofErr w:type="spellStart"/>
            <w:r w:rsidRPr="009F4545">
              <w:rPr>
                <w:rFonts w:asciiTheme="minorHAnsi" w:hAnsiTheme="minorHAnsi" w:cstheme="minorHAnsi"/>
              </w:rPr>
              <w:t>espresse</w:t>
            </w:r>
            <w:proofErr w:type="spellEnd"/>
            <w:r w:rsidRPr="009F4545">
              <w:rPr>
                <w:rFonts w:asciiTheme="minorHAnsi" w:hAnsiTheme="minorHAnsi" w:cstheme="minorHAnsi"/>
              </w:rPr>
              <w:t xml:space="preserve"> </w:t>
            </w:r>
            <w:proofErr w:type="spellStart"/>
            <w:r w:rsidRPr="009F4545">
              <w:rPr>
                <w:rFonts w:asciiTheme="minorHAnsi" w:hAnsiTheme="minorHAnsi" w:cstheme="minorHAnsi"/>
              </w:rPr>
              <w:t>possono</w:t>
            </w:r>
            <w:proofErr w:type="spellEnd"/>
            <w:r w:rsidRPr="009F4545">
              <w:rPr>
                <w:rFonts w:asciiTheme="minorHAnsi" w:hAnsiTheme="minorHAnsi" w:cstheme="minorHAnsi"/>
              </w:rPr>
              <w:t xml:space="preserve"> </w:t>
            </w:r>
            <w:proofErr w:type="spellStart"/>
            <w:r w:rsidRPr="009F4545">
              <w:rPr>
                <w:rFonts w:asciiTheme="minorHAnsi" w:hAnsiTheme="minorHAnsi" w:cstheme="minorHAnsi"/>
              </w:rPr>
              <w:t>avvenire</w:t>
            </w:r>
            <w:proofErr w:type="spellEnd"/>
            <w:r w:rsidRPr="009F4545">
              <w:rPr>
                <w:rFonts w:asciiTheme="minorHAnsi" w:hAnsiTheme="minorHAnsi" w:cstheme="minorHAnsi"/>
              </w:rPr>
              <w:t xml:space="preserve">, previa nota </w:t>
            </w:r>
            <w:proofErr w:type="spellStart"/>
            <w:r w:rsidRPr="009F4545">
              <w:rPr>
                <w:rFonts w:asciiTheme="minorHAnsi" w:hAnsiTheme="minorHAnsi" w:cstheme="minorHAnsi"/>
              </w:rPr>
              <w:t>informativa</w:t>
            </w:r>
            <w:proofErr w:type="spellEnd"/>
            <w:r w:rsidRPr="009F4545">
              <w:rPr>
                <w:rFonts w:asciiTheme="minorHAnsi" w:hAnsiTheme="minorHAnsi" w:cstheme="minorHAnsi"/>
              </w:rPr>
              <w:t xml:space="preserve"> </w:t>
            </w:r>
            <w:proofErr w:type="spellStart"/>
            <w:r w:rsidRPr="009F4545">
              <w:rPr>
                <w:rFonts w:asciiTheme="minorHAnsi" w:hAnsiTheme="minorHAnsi" w:cstheme="minorHAnsi"/>
              </w:rPr>
              <w:t>alla</w:t>
            </w:r>
            <w:proofErr w:type="spellEnd"/>
            <w:r w:rsidRPr="009F4545">
              <w:rPr>
                <w:rFonts w:asciiTheme="minorHAnsi" w:hAnsiTheme="minorHAnsi" w:cstheme="minorHAnsi"/>
              </w:rPr>
              <w:t xml:space="preserve"> </w:t>
            </w:r>
            <w:proofErr w:type="spellStart"/>
            <w:r w:rsidRPr="009F4545">
              <w:rPr>
                <w:rFonts w:asciiTheme="minorHAnsi" w:hAnsiTheme="minorHAnsi" w:cstheme="minorHAnsi"/>
              </w:rPr>
              <w:t>clientela</w:t>
            </w:r>
            <w:proofErr w:type="spellEnd"/>
            <w:r w:rsidRPr="009F4545">
              <w:rPr>
                <w:rFonts w:asciiTheme="minorHAnsi" w:hAnsiTheme="minorHAnsi" w:cstheme="minorHAnsi"/>
              </w:rPr>
              <w:t xml:space="preserve"> da </w:t>
            </w:r>
            <w:proofErr w:type="spellStart"/>
            <w:r w:rsidRPr="009F4545">
              <w:rPr>
                <w:rFonts w:asciiTheme="minorHAnsi" w:hAnsiTheme="minorHAnsi" w:cstheme="minorHAnsi"/>
              </w:rPr>
              <w:t>effettuarsi</w:t>
            </w:r>
            <w:proofErr w:type="spellEnd"/>
            <w:r w:rsidRPr="009F4545">
              <w:rPr>
                <w:rFonts w:asciiTheme="minorHAnsi" w:hAnsiTheme="minorHAnsi" w:cstheme="minorHAnsi"/>
              </w:rPr>
              <w:t xml:space="preserve">, </w:t>
            </w:r>
            <w:proofErr w:type="spellStart"/>
            <w:r w:rsidRPr="009F4545">
              <w:rPr>
                <w:rFonts w:asciiTheme="minorHAnsi" w:hAnsiTheme="minorHAnsi" w:cstheme="minorHAnsi"/>
              </w:rPr>
              <w:t>anche</w:t>
            </w:r>
            <w:proofErr w:type="spellEnd"/>
            <w:r w:rsidRPr="009F4545">
              <w:rPr>
                <w:rFonts w:asciiTheme="minorHAnsi" w:hAnsiTheme="minorHAnsi" w:cstheme="minorHAnsi"/>
              </w:rPr>
              <w:t xml:space="preserve"> via web, senza </w:t>
            </w:r>
            <w:proofErr w:type="spellStart"/>
            <w:r w:rsidRPr="009F4545">
              <w:rPr>
                <w:rFonts w:asciiTheme="minorHAnsi" w:hAnsiTheme="minorHAnsi" w:cstheme="minorHAnsi"/>
              </w:rPr>
              <w:t>contatto</w:t>
            </w:r>
            <w:proofErr w:type="spellEnd"/>
            <w:r w:rsidRPr="009F4545">
              <w:rPr>
                <w:rFonts w:asciiTheme="minorHAnsi" w:hAnsiTheme="minorHAnsi" w:cstheme="minorHAnsi"/>
              </w:rPr>
              <w:t xml:space="preserve"> con </w:t>
            </w:r>
            <w:proofErr w:type="spellStart"/>
            <w:r w:rsidRPr="009F4545">
              <w:rPr>
                <w:rFonts w:asciiTheme="minorHAnsi" w:hAnsiTheme="minorHAnsi" w:cstheme="minorHAnsi"/>
              </w:rPr>
              <w:t>i</w:t>
            </w:r>
            <w:proofErr w:type="spellEnd"/>
            <w:r w:rsidRPr="009F4545">
              <w:rPr>
                <w:rFonts w:asciiTheme="minorHAnsi" w:hAnsiTheme="minorHAnsi" w:cstheme="minorHAnsi"/>
              </w:rPr>
              <w:t xml:space="preserve"> </w:t>
            </w:r>
            <w:proofErr w:type="spellStart"/>
            <w:r w:rsidRPr="009F4545">
              <w:rPr>
                <w:rFonts w:asciiTheme="minorHAnsi" w:hAnsiTheme="minorHAnsi" w:cstheme="minorHAnsi"/>
              </w:rPr>
              <w:t>riceventi</w:t>
            </w:r>
            <w:proofErr w:type="spellEnd"/>
            <w:r w:rsidRPr="009F4545">
              <w:rPr>
                <w:rFonts w:asciiTheme="minorHAnsi" w:hAnsiTheme="minorHAnsi" w:cstheme="minorHAnsi"/>
              </w:rPr>
              <w:t>.</w:t>
            </w:r>
          </w:p>
          <w:p w14:paraId="2695496C" w14:textId="1D40AD40"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 xml:space="preserve">Nel caso di consegne a domicilio, anche effettuate da </w:t>
            </w:r>
            <w:proofErr w:type="spellStart"/>
            <w:r w:rsidRPr="009F4545">
              <w:rPr>
                <w:rFonts w:asciiTheme="minorHAnsi" w:hAnsiTheme="minorHAnsi" w:cstheme="minorHAnsi"/>
                <w:sz w:val="22"/>
                <w:szCs w:val="22"/>
              </w:rPr>
              <w:t>Riders</w:t>
            </w:r>
            <w:proofErr w:type="spellEnd"/>
            <w:r w:rsidRPr="009F4545">
              <w:rPr>
                <w:rFonts w:asciiTheme="minorHAnsi" w:hAnsiTheme="minorHAnsi" w:cstheme="minorHAnsi"/>
                <w:sz w:val="22"/>
                <w:szCs w:val="22"/>
              </w:rPr>
              <w:t>, le merci possono essere consegnate senza</w:t>
            </w:r>
            <w:r w:rsidRPr="009F4545">
              <w:rPr>
                <w:rFonts w:asciiTheme="minorHAnsi" w:hAnsiTheme="minorHAnsi" w:cstheme="minorHAnsi"/>
                <w:spacing w:val="-2"/>
                <w:sz w:val="22"/>
                <w:szCs w:val="22"/>
              </w:rPr>
              <w:t xml:space="preserve"> </w:t>
            </w:r>
            <w:r w:rsidRPr="009F4545">
              <w:rPr>
                <w:rFonts w:asciiTheme="minorHAnsi" w:hAnsiTheme="minorHAnsi" w:cstheme="minorHAnsi"/>
                <w:sz w:val="22"/>
                <w:szCs w:val="22"/>
              </w:rPr>
              <w:t>contatto</w:t>
            </w:r>
            <w:r w:rsidRPr="009F4545">
              <w:rPr>
                <w:rFonts w:asciiTheme="minorHAnsi" w:hAnsiTheme="minorHAnsi" w:cstheme="minorHAnsi"/>
                <w:spacing w:val="-4"/>
                <w:sz w:val="22"/>
                <w:szCs w:val="22"/>
              </w:rPr>
              <w:t xml:space="preserve"> </w:t>
            </w:r>
            <w:r w:rsidRPr="009F4545">
              <w:rPr>
                <w:rFonts w:asciiTheme="minorHAnsi" w:hAnsiTheme="minorHAnsi" w:cstheme="minorHAnsi"/>
                <w:sz w:val="22"/>
                <w:szCs w:val="22"/>
              </w:rPr>
              <w:t>con</w:t>
            </w:r>
            <w:r w:rsidRPr="009F4545">
              <w:rPr>
                <w:rFonts w:asciiTheme="minorHAnsi" w:hAnsiTheme="minorHAnsi" w:cstheme="minorHAnsi"/>
                <w:spacing w:val="-5"/>
                <w:sz w:val="22"/>
                <w:szCs w:val="22"/>
              </w:rPr>
              <w:t xml:space="preserve"> </w:t>
            </w:r>
            <w:r w:rsidRPr="009F4545">
              <w:rPr>
                <w:rFonts w:asciiTheme="minorHAnsi" w:hAnsiTheme="minorHAnsi" w:cstheme="minorHAnsi"/>
                <w:sz w:val="22"/>
                <w:szCs w:val="22"/>
              </w:rPr>
              <w:t>il</w:t>
            </w:r>
            <w:r w:rsidRPr="009F4545">
              <w:rPr>
                <w:rFonts w:asciiTheme="minorHAnsi" w:hAnsiTheme="minorHAnsi" w:cstheme="minorHAnsi"/>
                <w:spacing w:val="-4"/>
                <w:sz w:val="22"/>
                <w:szCs w:val="22"/>
              </w:rPr>
              <w:t xml:space="preserve"> </w:t>
            </w:r>
            <w:r w:rsidRPr="009F4545">
              <w:rPr>
                <w:rFonts w:asciiTheme="minorHAnsi" w:hAnsiTheme="minorHAnsi" w:cstheme="minorHAnsi"/>
                <w:sz w:val="22"/>
                <w:szCs w:val="22"/>
              </w:rPr>
              <w:t>destinatario</w:t>
            </w:r>
            <w:r w:rsidRPr="009F4545">
              <w:rPr>
                <w:rFonts w:asciiTheme="minorHAnsi" w:hAnsiTheme="minorHAnsi" w:cstheme="minorHAnsi"/>
                <w:spacing w:val="-3"/>
                <w:sz w:val="22"/>
                <w:szCs w:val="22"/>
              </w:rPr>
              <w:t xml:space="preserve"> </w:t>
            </w:r>
            <w:r w:rsidRPr="009F4545">
              <w:rPr>
                <w:rFonts w:asciiTheme="minorHAnsi" w:hAnsiTheme="minorHAnsi" w:cstheme="minorHAnsi"/>
                <w:sz w:val="22"/>
                <w:szCs w:val="22"/>
              </w:rPr>
              <w:t>e</w:t>
            </w:r>
            <w:r w:rsidRPr="009F4545">
              <w:rPr>
                <w:rFonts w:asciiTheme="minorHAnsi" w:hAnsiTheme="minorHAnsi" w:cstheme="minorHAnsi"/>
                <w:spacing w:val="-3"/>
                <w:sz w:val="22"/>
                <w:szCs w:val="22"/>
              </w:rPr>
              <w:t xml:space="preserve"> </w:t>
            </w:r>
            <w:r w:rsidRPr="009F4545">
              <w:rPr>
                <w:rFonts w:asciiTheme="minorHAnsi" w:hAnsiTheme="minorHAnsi" w:cstheme="minorHAnsi"/>
                <w:sz w:val="22"/>
                <w:szCs w:val="22"/>
              </w:rPr>
              <w:t>senza</w:t>
            </w:r>
            <w:r w:rsidRPr="009F4545">
              <w:rPr>
                <w:rFonts w:asciiTheme="minorHAnsi" w:hAnsiTheme="minorHAnsi" w:cstheme="minorHAnsi"/>
                <w:spacing w:val="-2"/>
                <w:sz w:val="22"/>
                <w:szCs w:val="22"/>
              </w:rPr>
              <w:t xml:space="preserve"> </w:t>
            </w:r>
            <w:r w:rsidRPr="009F4545">
              <w:rPr>
                <w:rFonts w:asciiTheme="minorHAnsi" w:hAnsiTheme="minorHAnsi" w:cstheme="minorHAnsi"/>
                <w:sz w:val="22"/>
                <w:szCs w:val="22"/>
              </w:rPr>
              <w:t>la</w:t>
            </w:r>
            <w:r w:rsidRPr="009F4545">
              <w:rPr>
                <w:rFonts w:asciiTheme="minorHAnsi" w:hAnsiTheme="minorHAnsi" w:cstheme="minorHAnsi"/>
                <w:spacing w:val="-3"/>
                <w:sz w:val="22"/>
                <w:szCs w:val="22"/>
              </w:rPr>
              <w:t xml:space="preserve"> </w:t>
            </w:r>
            <w:r w:rsidRPr="009F4545">
              <w:rPr>
                <w:rFonts w:asciiTheme="minorHAnsi" w:hAnsiTheme="minorHAnsi" w:cstheme="minorHAnsi"/>
                <w:sz w:val="22"/>
                <w:szCs w:val="22"/>
              </w:rPr>
              <w:t>firma</w:t>
            </w:r>
            <w:r w:rsidRPr="009F4545">
              <w:rPr>
                <w:rFonts w:asciiTheme="minorHAnsi" w:hAnsiTheme="minorHAnsi" w:cstheme="minorHAnsi"/>
                <w:spacing w:val="-3"/>
                <w:sz w:val="22"/>
                <w:szCs w:val="22"/>
              </w:rPr>
              <w:t xml:space="preserve"> </w:t>
            </w:r>
            <w:r w:rsidRPr="009F4545">
              <w:rPr>
                <w:rFonts w:asciiTheme="minorHAnsi" w:hAnsiTheme="minorHAnsi" w:cstheme="minorHAnsi"/>
                <w:sz w:val="22"/>
                <w:szCs w:val="22"/>
              </w:rPr>
              <w:t>di</w:t>
            </w:r>
            <w:r w:rsidRPr="009F4545">
              <w:rPr>
                <w:rFonts w:asciiTheme="minorHAnsi" w:hAnsiTheme="minorHAnsi" w:cstheme="minorHAnsi"/>
                <w:spacing w:val="-4"/>
                <w:sz w:val="22"/>
                <w:szCs w:val="22"/>
              </w:rPr>
              <w:t xml:space="preserve"> </w:t>
            </w:r>
            <w:r w:rsidRPr="009F4545">
              <w:rPr>
                <w:rFonts w:asciiTheme="minorHAnsi" w:hAnsiTheme="minorHAnsi" w:cstheme="minorHAnsi"/>
                <w:sz w:val="22"/>
                <w:szCs w:val="22"/>
              </w:rPr>
              <w:t>avvenuta</w:t>
            </w:r>
            <w:r w:rsidRPr="009F4545">
              <w:rPr>
                <w:rFonts w:asciiTheme="minorHAnsi" w:hAnsiTheme="minorHAnsi" w:cstheme="minorHAnsi"/>
                <w:spacing w:val="-3"/>
                <w:sz w:val="22"/>
                <w:szCs w:val="22"/>
              </w:rPr>
              <w:t xml:space="preserve"> </w:t>
            </w:r>
            <w:r w:rsidRPr="009F4545">
              <w:rPr>
                <w:rFonts w:asciiTheme="minorHAnsi" w:hAnsiTheme="minorHAnsi" w:cstheme="minorHAnsi"/>
                <w:sz w:val="22"/>
                <w:szCs w:val="22"/>
              </w:rPr>
              <w:t>consegna.</w:t>
            </w:r>
            <w:r w:rsidRPr="009F4545">
              <w:rPr>
                <w:rFonts w:asciiTheme="minorHAnsi" w:hAnsiTheme="minorHAnsi" w:cstheme="minorHAnsi"/>
                <w:spacing w:val="-4"/>
                <w:sz w:val="22"/>
                <w:szCs w:val="22"/>
              </w:rPr>
              <w:t xml:space="preserve"> </w:t>
            </w:r>
            <w:r w:rsidRPr="009F4545">
              <w:rPr>
                <w:rFonts w:asciiTheme="minorHAnsi" w:hAnsiTheme="minorHAnsi" w:cstheme="minorHAnsi"/>
                <w:sz w:val="22"/>
                <w:szCs w:val="22"/>
              </w:rPr>
              <w:t>Ove ciò</w:t>
            </w:r>
            <w:r w:rsidRPr="009F4545">
              <w:rPr>
                <w:rFonts w:asciiTheme="minorHAnsi" w:hAnsiTheme="minorHAnsi" w:cstheme="minorHAnsi"/>
                <w:spacing w:val="-4"/>
                <w:sz w:val="22"/>
                <w:szCs w:val="22"/>
              </w:rPr>
              <w:t xml:space="preserve"> </w:t>
            </w:r>
            <w:r w:rsidRPr="009F4545">
              <w:rPr>
                <w:rFonts w:asciiTheme="minorHAnsi" w:hAnsiTheme="minorHAnsi" w:cstheme="minorHAnsi"/>
                <w:sz w:val="22"/>
                <w:szCs w:val="22"/>
              </w:rPr>
              <w:t>non</w:t>
            </w:r>
            <w:r w:rsidRPr="009F4545">
              <w:rPr>
                <w:rFonts w:asciiTheme="minorHAnsi" w:hAnsiTheme="minorHAnsi" w:cstheme="minorHAnsi"/>
                <w:spacing w:val="-5"/>
                <w:sz w:val="22"/>
                <w:szCs w:val="22"/>
              </w:rPr>
              <w:t xml:space="preserve"> </w:t>
            </w:r>
            <w:r w:rsidRPr="009F4545">
              <w:rPr>
                <w:rFonts w:asciiTheme="minorHAnsi" w:hAnsiTheme="minorHAnsi" w:cstheme="minorHAnsi"/>
                <w:sz w:val="22"/>
                <w:szCs w:val="22"/>
              </w:rPr>
              <w:t>sia</w:t>
            </w:r>
            <w:r w:rsidRPr="009F4545">
              <w:rPr>
                <w:rFonts w:asciiTheme="minorHAnsi" w:hAnsiTheme="minorHAnsi" w:cstheme="minorHAnsi"/>
                <w:spacing w:val="-3"/>
                <w:sz w:val="22"/>
                <w:szCs w:val="22"/>
              </w:rPr>
              <w:t xml:space="preserve"> </w:t>
            </w:r>
            <w:r w:rsidRPr="009F4545">
              <w:rPr>
                <w:rFonts w:asciiTheme="minorHAnsi" w:hAnsiTheme="minorHAnsi" w:cstheme="minorHAnsi"/>
                <w:sz w:val="22"/>
                <w:szCs w:val="22"/>
              </w:rPr>
              <w:t>possibile,</w:t>
            </w:r>
            <w:r w:rsidRPr="009F4545">
              <w:rPr>
                <w:rFonts w:asciiTheme="minorHAnsi" w:hAnsiTheme="minorHAnsi" w:cstheme="minorHAnsi"/>
                <w:spacing w:val="-4"/>
                <w:sz w:val="22"/>
                <w:szCs w:val="22"/>
              </w:rPr>
              <w:t xml:space="preserve"> </w:t>
            </w:r>
            <w:r w:rsidRPr="009F4545">
              <w:rPr>
                <w:rFonts w:asciiTheme="minorHAnsi" w:hAnsiTheme="minorHAnsi" w:cstheme="minorHAnsi"/>
                <w:sz w:val="22"/>
                <w:szCs w:val="22"/>
              </w:rPr>
              <w:t>sarà necessario l’utilizzo di mascherine e</w:t>
            </w:r>
            <w:r w:rsidRPr="009F4545">
              <w:rPr>
                <w:rFonts w:asciiTheme="minorHAnsi" w:hAnsiTheme="minorHAnsi" w:cstheme="minorHAnsi"/>
                <w:spacing w:val="-16"/>
                <w:sz w:val="22"/>
                <w:szCs w:val="22"/>
              </w:rPr>
              <w:t xml:space="preserve"> </w:t>
            </w:r>
            <w:r w:rsidRPr="009F4545">
              <w:rPr>
                <w:rFonts w:asciiTheme="minorHAnsi" w:hAnsiTheme="minorHAnsi" w:cstheme="minorHAnsi"/>
                <w:sz w:val="22"/>
                <w:szCs w:val="22"/>
              </w:rPr>
              <w:t>guanti.</w:t>
            </w:r>
          </w:p>
        </w:tc>
        <w:tc>
          <w:tcPr>
            <w:tcW w:w="567" w:type="dxa"/>
            <w:tcMar>
              <w:top w:w="57" w:type="dxa"/>
              <w:left w:w="57" w:type="dxa"/>
              <w:bottom w:w="57" w:type="dxa"/>
              <w:right w:w="57" w:type="dxa"/>
            </w:tcMar>
            <w:vAlign w:val="center"/>
          </w:tcPr>
          <w:p w14:paraId="482E8861" w14:textId="6FFE7FE6"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C32CA67" w14:textId="117D8CF9"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38BB11B" w14:textId="1895EE06"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1160A90" w14:textId="77777777" w:rsidR="009F4545" w:rsidRPr="009F4545" w:rsidRDefault="009F4545" w:rsidP="009F4545">
            <w:pPr>
              <w:spacing w:after="0"/>
              <w:rPr>
                <w:rFonts w:asciiTheme="minorHAnsi" w:hAnsiTheme="minorHAnsi" w:cstheme="minorHAnsi"/>
                <w:sz w:val="22"/>
                <w:szCs w:val="22"/>
              </w:rPr>
            </w:pPr>
          </w:p>
        </w:tc>
      </w:tr>
      <w:tr w:rsidR="009F4545" w:rsidRPr="004D7684" w14:paraId="3182765D" w14:textId="77777777" w:rsidTr="009F4545">
        <w:trPr>
          <w:cantSplit/>
        </w:trPr>
        <w:tc>
          <w:tcPr>
            <w:tcW w:w="567" w:type="dxa"/>
            <w:tcMar>
              <w:top w:w="57" w:type="dxa"/>
              <w:left w:w="57" w:type="dxa"/>
              <w:bottom w:w="57" w:type="dxa"/>
              <w:right w:w="57" w:type="dxa"/>
            </w:tcMar>
            <w:vAlign w:val="center"/>
          </w:tcPr>
          <w:p w14:paraId="3194DAE0" w14:textId="55434525"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03</w:t>
            </w:r>
          </w:p>
        </w:tc>
        <w:tc>
          <w:tcPr>
            <w:tcW w:w="4536" w:type="dxa"/>
            <w:tcMar>
              <w:top w:w="57" w:type="dxa"/>
              <w:left w:w="57" w:type="dxa"/>
              <w:bottom w:w="57" w:type="dxa"/>
              <w:right w:w="57" w:type="dxa"/>
            </w:tcMar>
          </w:tcPr>
          <w:p w14:paraId="369D9DAA" w14:textId="10C06E91"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Qualora sia necessario lavorare a distanza interpersonale minore di un metro e non siano possibili altre soluzioni organizzative - in analogia a quanto previsto per gli ambienti chiusi -, laddove la suddetta circostanza si verifichi nel corso di attività lavorative che si svolgono in ambienti all’aperto, è comunque necessario l’uso delle mascherine.</w:t>
            </w:r>
          </w:p>
        </w:tc>
        <w:tc>
          <w:tcPr>
            <w:tcW w:w="567" w:type="dxa"/>
            <w:tcMar>
              <w:top w:w="57" w:type="dxa"/>
              <w:left w:w="57" w:type="dxa"/>
              <w:bottom w:w="57" w:type="dxa"/>
              <w:right w:w="57" w:type="dxa"/>
            </w:tcMar>
            <w:vAlign w:val="center"/>
          </w:tcPr>
          <w:p w14:paraId="57B657E0" w14:textId="49E51E19"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9561368" w14:textId="75C078C6"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63326E4" w14:textId="73E64002"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367D5D1" w14:textId="77777777" w:rsidR="009F4545" w:rsidRPr="009F4545" w:rsidRDefault="009F4545" w:rsidP="009F4545">
            <w:pPr>
              <w:spacing w:after="0"/>
              <w:rPr>
                <w:rFonts w:asciiTheme="minorHAnsi" w:hAnsiTheme="minorHAnsi" w:cstheme="minorHAnsi"/>
                <w:sz w:val="22"/>
                <w:szCs w:val="22"/>
              </w:rPr>
            </w:pPr>
          </w:p>
        </w:tc>
      </w:tr>
      <w:tr w:rsidR="009F4545" w:rsidRPr="004D7684" w14:paraId="329A4040" w14:textId="77777777" w:rsidTr="009F4545">
        <w:trPr>
          <w:cantSplit/>
        </w:trPr>
        <w:tc>
          <w:tcPr>
            <w:tcW w:w="567" w:type="dxa"/>
            <w:tcMar>
              <w:top w:w="57" w:type="dxa"/>
              <w:left w:w="57" w:type="dxa"/>
              <w:bottom w:w="57" w:type="dxa"/>
              <w:right w:w="57" w:type="dxa"/>
            </w:tcMar>
            <w:vAlign w:val="center"/>
          </w:tcPr>
          <w:p w14:paraId="5B08EC36" w14:textId="415E6726"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lastRenderedPageBreak/>
              <w:t>04</w:t>
            </w:r>
          </w:p>
        </w:tc>
        <w:tc>
          <w:tcPr>
            <w:tcW w:w="4536" w:type="dxa"/>
            <w:tcMar>
              <w:top w:w="57" w:type="dxa"/>
              <w:left w:w="57" w:type="dxa"/>
              <w:bottom w:w="57" w:type="dxa"/>
              <w:right w:w="57" w:type="dxa"/>
            </w:tcMar>
          </w:tcPr>
          <w:p w14:paraId="005ACBF5" w14:textId="5DA7F8AA"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Assicurare, laddove possibile e compatibile con l’organizzazione aziendale, un piano di turnazione dei dipendenti dedicati alla predisposizione e alla ricezione delle spedizioni e al carico/scarico delle merci e con l’obiettivo di diminuire al massimo i contatti e di creare gruppi autonomi, distinti e riconoscibili individuando priorità nella lavorazione delle merci.</w:t>
            </w:r>
          </w:p>
        </w:tc>
        <w:tc>
          <w:tcPr>
            <w:tcW w:w="567" w:type="dxa"/>
            <w:tcMar>
              <w:top w:w="57" w:type="dxa"/>
              <w:left w:w="57" w:type="dxa"/>
              <w:bottom w:w="57" w:type="dxa"/>
              <w:right w:w="57" w:type="dxa"/>
            </w:tcMar>
            <w:vAlign w:val="center"/>
          </w:tcPr>
          <w:p w14:paraId="364F1E8B" w14:textId="622E6BFD"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453783E" w14:textId="29F1BCD3"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13897CC" w14:textId="39E5C46B"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3244C91" w14:textId="77777777" w:rsidR="009F4545" w:rsidRPr="009F4545" w:rsidRDefault="009F4545" w:rsidP="009F4545">
            <w:pPr>
              <w:spacing w:after="0"/>
              <w:rPr>
                <w:rFonts w:asciiTheme="minorHAnsi" w:hAnsiTheme="minorHAnsi" w:cstheme="minorHAnsi"/>
                <w:sz w:val="22"/>
                <w:szCs w:val="22"/>
              </w:rPr>
            </w:pPr>
          </w:p>
        </w:tc>
      </w:tr>
    </w:tbl>
    <w:p w14:paraId="4FE1AC92" w14:textId="5DA77A7B" w:rsidR="004D7684" w:rsidRDefault="004D7684">
      <w:pPr>
        <w:spacing w:after="160" w:line="259" w:lineRule="auto"/>
        <w:jc w:val="left"/>
        <w:rPr>
          <w:rFonts w:asciiTheme="minorHAnsi" w:hAnsiTheme="minorHAnsi" w:cstheme="minorHAnsi"/>
          <w:sz w:val="24"/>
          <w:szCs w:val="28"/>
        </w:rPr>
      </w:pPr>
    </w:p>
    <w:p w14:paraId="6C384632" w14:textId="29CCFBC3" w:rsidR="0015396A" w:rsidRDefault="009F4545" w:rsidP="0015396A">
      <w:pPr>
        <w:pStyle w:val="Titolo2"/>
      </w:pPr>
      <w:bookmarkStart w:id="5" w:name="_Toc38872436"/>
      <w:r>
        <w:t>3</w:t>
      </w:r>
      <w:r w:rsidR="00960D76">
        <w:t xml:space="preserve"> </w:t>
      </w:r>
      <w:r>
        <w:t>–</w:t>
      </w:r>
      <w:r w:rsidR="00960D76">
        <w:t xml:space="preserve"> </w:t>
      </w:r>
      <w:r>
        <w:t>Settore trasporto pubblico locale stradale e ferrovie concesse</w:t>
      </w:r>
      <w:bookmarkEnd w:id="5"/>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5396A" w:rsidRPr="00D52FD2" w14:paraId="2A5BBB64" w14:textId="77777777" w:rsidTr="009F4545">
        <w:trPr>
          <w:cantSplit/>
          <w:tblHeader/>
        </w:trPr>
        <w:tc>
          <w:tcPr>
            <w:tcW w:w="567" w:type="dxa"/>
            <w:tcMar>
              <w:top w:w="57" w:type="dxa"/>
              <w:left w:w="57" w:type="dxa"/>
              <w:bottom w:w="57" w:type="dxa"/>
              <w:right w:w="57" w:type="dxa"/>
            </w:tcMar>
            <w:vAlign w:val="center"/>
          </w:tcPr>
          <w:p w14:paraId="45E9E9F8"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39C1A809"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55582C0C"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329EACD7"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0C597DD7"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603D4A64"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9F4545" w:rsidRPr="009F4545" w14:paraId="4BE9AF02" w14:textId="77777777" w:rsidTr="00831B59">
        <w:trPr>
          <w:cantSplit/>
        </w:trPr>
        <w:tc>
          <w:tcPr>
            <w:tcW w:w="9639" w:type="dxa"/>
            <w:gridSpan w:val="6"/>
            <w:tcMar>
              <w:top w:w="57" w:type="dxa"/>
              <w:left w:w="57" w:type="dxa"/>
              <w:bottom w:w="57" w:type="dxa"/>
              <w:right w:w="57" w:type="dxa"/>
            </w:tcMar>
            <w:vAlign w:val="center"/>
          </w:tcPr>
          <w:p w14:paraId="1CA6F3F5" w14:textId="443F7CDE" w:rsidR="009F4545" w:rsidRPr="009F4545" w:rsidRDefault="009F4545" w:rsidP="0015396A">
            <w:pPr>
              <w:spacing w:after="0"/>
              <w:jc w:val="center"/>
              <w:rPr>
                <w:rFonts w:asciiTheme="minorHAnsi" w:hAnsiTheme="minorHAnsi" w:cstheme="minorHAnsi"/>
                <w:sz w:val="22"/>
                <w:szCs w:val="22"/>
              </w:rPr>
            </w:pPr>
            <w:r w:rsidRPr="009F4545">
              <w:rPr>
                <w:rFonts w:asciiTheme="minorHAnsi" w:hAnsiTheme="minorHAnsi" w:cstheme="minorHAnsi"/>
                <w:sz w:val="22"/>
                <w:szCs w:val="22"/>
              </w:rPr>
              <w:t xml:space="preserve">In adesione a quanto previsto nell’Avviso comune siglato dalle Associazioni </w:t>
            </w:r>
            <w:proofErr w:type="spellStart"/>
            <w:r w:rsidRPr="009F4545">
              <w:rPr>
                <w:rFonts w:asciiTheme="minorHAnsi" w:hAnsiTheme="minorHAnsi" w:cstheme="minorHAnsi"/>
                <w:sz w:val="22"/>
                <w:szCs w:val="22"/>
              </w:rPr>
              <w:t>Asstra</w:t>
            </w:r>
            <w:proofErr w:type="spellEnd"/>
            <w:r w:rsidRPr="009F4545">
              <w:rPr>
                <w:rFonts w:asciiTheme="minorHAnsi" w:hAnsiTheme="minorHAnsi" w:cstheme="minorHAnsi"/>
                <w:sz w:val="22"/>
                <w:szCs w:val="22"/>
              </w:rPr>
              <w:t xml:space="preserve">, </w:t>
            </w:r>
            <w:proofErr w:type="spellStart"/>
            <w:r w:rsidRPr="009F4545">
              <w:rPr>
                <w:rFonts w:asciiTheme="minorHAnsi" w:hAnsiTheme="minorHAnsi" w:cstheme="minorHAnsi"/>
                <w:sz w:val="22"/>
                <w:szCs w:val="22"/>
              </w:rPr>
              <w:t>Anav</w:t>
            </w:r>
            <w:proofErr w:type="spellEnd"/>
            <w:r w:rsidRPr="009F4545">
              <w:rPr>
                <w:rFonts w:asciiTheme="minorHAnsi" w:hAnsiTheme="minorHAnsi" w:cstheme="minorHAnsi"/>
                <w:sz w:val="22"/>
                <w:szCs w:val="22"/>
              </w:rPr>
              <w:t xml:space="preserve"> ed Agens con le OOSSLLL il 13 marzo 2020, per il settore considerato trovano applicazione le seguenti misure specifiche:</w:t>
            </w:r>
          </w:p>
        </w:tc>
      </w:tr>
      <w:tr w:rsidR="009F4545" w:rsidRPr="009F4545" w14:paraId="356D99A1" w14:textId="77777777" w:rsidTr="009F4545">
        <w:trPr>
          <w:cantSplit/>
        </w:trPr>
        <w:tc>
          <w:tcPr>
            <w:tcW w:w="567" w:type="dxa"/>
            <w:tcMar>
              <w:top w:w="57" w:type="dxa"/>
              <w:left w:w="57" w:type="dxa"/>
              <w:bottom w:w="57" w:type="dxa"/>
              <w:right w:w="57" w:type="dxa"/>
            </w:tcMar>
            <w:vAlign w:val="center"/>
          </w:tcPr>
          <w:p w14:paraId="1C30B5BC" w14:textId="3CB93DFA"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01</w:t>
            </w:r>
          </w:p>
        </w:tc>
        <w:tc>
          <w:tcPr>
            <w:tcW w:w="4536" w:type="dxa"/>
            <w:tcMar>
              <w:top w:w="57" w:type="dxa"/>
              <w:left w:w="57" w:type="dxa"/>
              <w:bottom w:w="57" w:type="dxa"/>
              <w:right w:w="57" w:type="dxa"/>
            </w:tcMar>
          </w:tcPr>
          <w:p w14:paraId="13B8AEF0" w14:textId="298B7C82"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L’azienda procede all’igienizzazione, sanificazione e disinfezione dei treni e dei mezzi pubblici, effettuando l’igienizzazione e la disinfezione almeno una volta al giorno e la sanificazione in relazione alle specifiche realtà aziendali.</w:t>
            </w:r>
          </w:p>
        </w:tc>
        <w:tc>
          <w:tcPr>
            <w:tcW w:w="567" w:type="dxa"/>
            <w:tcMar>
              <w:top w:w="57" w:type="dxa"/>
              <w:left w:w="57" w:type="dxa"/>
              <w:bottom w:w="57" w:type="dxa"/>
              <w:right w:w="57" w:type="dxa"/>
            </w:tcMar>
            <w:vAlign w:val="center"/>
          </w:tcPr>
          <w:p w14:paraId="2F1BE529" w14:textId="777777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C3323AB" w14:textId="777777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0EC45CB" w14:textId="777777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33E3B15" w14:textId="77777777" w:rsidR="009F4545" w:rsidRPr="009F4545" w:rsidRDefault="009F4545" w:rsidP="009F4545">
            <w:pPr>
              <w:spacing w:after="0"/>
              <w:rPr>
                <w:rFonts w:asciiTheme="minorHAnsi" w:hAnsiTheme="minorHAnsi" w:cstheme="minorHAnsi"/>
                <w:sz w:val="22"/>
                <w:szCs w:val="22"/>
              </w:rPr>
            </w:pPr>
          </w:p>
        </w:tc>
      </w:tr>
      <w:tr w:rsidR="009F4545" w:rsidRPr="009F4545" w14:paraId="6E5573A4" w14:textId="77777777" w:rsidTr="009F4545">
        <w:trPr>
          <w:cantSplit/>
        </w:trPr>
        <w:tc>
          <w:tcPr>
            <w:tcW w:w="567" w:type="dxa"/>
            <w:tcMar>
              <w:top w:w="57" w:type="dxa"/>
              <w:left w:w="57" w:type="dxa"/>
              <w:bottom w:w="57" w:type="dxa"/>
              <w:right w:w="57" w:type="dxa"/>
            </w:tcMar>
            <w:vAlign w:val="center"/>
          </w:tcPr>
          <w:p w14:paraId="76B72DDF" w14:textId="67345526"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02</w:t>
            </w:r>
          </w:p>
        </w:tc>
        <w:tc>
          <w:tcPr>
            <w:tcW w:w="4536" w:type="dxa"/>
            <w:tcMar>
              <w:top w:w="57" w:type="dxa"/>
              <w:left w:w="57" w:type="dxa"/>
              <w:bottom w:w="57" w:type="dxa"/>
              <w:right w:w="57" w:type="dxa"/>
            </w:tcMar>
          </w:tcPr>
          <w:p w14:paraId="6C67B5AD" w14:textId="5DB38F69"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Occorre adottare possibili accorgimenti atti alla separazione del posto di guida con distanziamenti di almeno un metro dai passeggeri; consentire la salita e la discesa dei passeggeri dalla porta centrale e dalla porta posteriore utilizzando idonei tempi di attesa al fine di evitare contatto tra chi scende e chi sale.</w:t>
            </w:r>
          </w:p>
        </w:tc>
        <w:tc>
          <w:tcPr>
            <w:tcW w:w="567" w:type="dxa"/>
            <w:tcMar>
              <w:top w:w="57" w:type="dxa"/>
              <w:left w:w="57" w:type="dxa"/>
              <w:bottom w:w="57" w:type="dxa"/>
              <w:right w:w="57" w:type="dxa"/>
            </w:tcMar>
            <w:vAlign w:val="center"/>
          </w:tcPr>
          <w:p w14:paraId="61B19CD1" w14:textId="1AB44C01"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5D9D836" w14:textId="11D48C9F"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1488B19" w14:textId="222363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70D251C" w14:textId="77777777" w:rsidR="009F4545" w:rsidRPr="009F4545" w:rsidRDefault="009F4545" w:rsidP="009F4545">
            <w:pPr>
              <w:spacing w:after="0"/>
              <w:rPr>
                <w:rFonts w:asciiTheme="minorHAnsi" w:hAnsiTheme="minorHAnsi" w:cstheme="minorHAnsi"/>
                <w:sz w:val="22"/>
                <w:szCs w:val="22"/>
              </w:rPr>
            </w:pPr>
          </w:p>
        </w:tc>
      </w:tr>
      <w:tr w:rsidR="009F4545" w:rsidRPr="009F4545" w14:paraId="75CEBDEE" w14:textId="77777777" w:rsidTr="009F4545">
        <w:trPr>
          <w:cantSplit/>
        </w:trPr>
        <w:tc>
          <w:tcPr>
            <w:tcW w:w="567" w:type="dxa"/>
            <w:tcMar>
              <w:top w:w="57" w:type="dxa"/>
              <w:left w:w="57" w:type="dxa"/>
              <w:bottom w:w="57" w:type="dxa"/>
              <w:right w:w="57" w:type="dxa"/>
            </w:tcMar>
            <w:vAlign w:val="center"/>
          </w:tcPr>
          <w:p w14:paraId="66C62F2B" w14:textId="4C918B9B"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03</w:t>
            </w:r>
          </w:p>
        </w:tc>
        <w:tc>
          <w:tcPr>
            <w:tcW w:w="4536" w:type="dxa"/>
            <w:tcMar>
              <w:top w:w="57" w:type="dxa"/>
              <w:left w:w="57" w:type="dxa"/>
              <w:bottom w:w="57" w:type="dxa"/>
              <w:right w:w="57" w:type="dxa"/>
            </w:tcMar>
          </w:tcPr>
          <w:p w14:paraId="5C0C76BC" w14:textId="06A598B2"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Sospensione, previa autorizzazione dell’Agenzia per la mobilità territoriale competente e degli Enti titolari, della vendita e del controllo dei titoli di viaggio a bordo</w:t>
            </w:r>
          </w:p>
        </w:tc>
        <w:tc>
          <w:tcPr>
            <w:tcW w:w="567" w:type="dxa"/>
            <w:tcMar>
              <w:top w:w="57" w:type="dxa"/>
              <w:left w:w="57" w:type="dxa"/>
              <w:bottom w:w="57" w:type="dxa"/>
              <w:right w:w="57" w:type="dxa"/>
            </w:tcMar>
            <w:vAlign w:val="center"/>
          </w:tcPr>
          <w:p w14:paraId="6533FCA3" w14:textId="0E4BF3B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66FDA1A" w14:textId="12D167EF"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C0EC59A" w14:textId="068CF500"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DBF7A97" w14:textId="77777777" w:rsidR="009F4545" w:rsidRPr="009F4545" w:rsidRDefault="009F4545" w:rsidP="009F4545">
            <w:pPr>
              <w:spacing w:after="0"/>
              <w:rPr>
                <w:rFonts w:asciiTheme="minorHAnsi" w:hAnsiTheme="minorHAnsi" w:cstheme="minorHAnsi"/>
                <w:sz w:val="22"/>
                <w:szCs w:val="22"/>
              </w:rPr>
            </w:pPr>
          </w:p>
        </w:tc>
      </w:tr>
      <w:tr w:rsidR="009F4545" w:rsidRPr="009F4545" w14:paraId="742FD422" w14:textId="77777777" w:rsidTr="009F4545">
        <w:trPr>
          <w:cantSplit/>
        </w:trPr>
        <w:tc>
          <w:tcPr>
            <w:tcW w:w="567" w:type="dxa"/>
            <w:tcMar>
              <w:top w:w="57" w:type="dxa"/>
              <w:left w:w="57" w:type="dxa"/>
              <w:bottom w:w="57" w:type="dxa"/>
              <w:right w:w="57" w:type="dxa"/>
            </w:tcMar>
            <w:vAlign w:val="center"/>
          </w:tcPr>
          <w:p w14:paraId="356DD6E1" w14:textId="19DFA0E9"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04</w:t>
            </w:r>
          </w:p>
        </w:tc>
        <w:tc>
          <w:tcPr>
            <w:tcW w:w="4536" w:type="dxa"/>
            <w:tcMar>
              <w:top w:w="57" w:type="dxa"/>
              <w:left w:w="57" w:type="dxa"/>
              <w:bottom w:w="57" w:type="dxa"/>
              <w:right w:w="57" w:type="dxa"/>
            </w:tcMar>
          </w:tcPr>
          <w:p w14:paraId="51D94E01" w14:textId="332CBF9F"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Sospendere l’attività di bigliettazione a bordo da parte degli autisti.</w:t>
            </w:r>
          </w:p>
        </w:tc>
        <w:tc>
          <w:tcPr>
            <w:tcW w:w="567" w:type="dxa"/>
            <w:tcMar>
              <w:top w:w="57" w:type="dxa"/>
              <w:left w:w="57" w:type="dxa"/>
              <w:bottom w:w="57" w:type="dxa"/>
              <w:right w:w="57" w:type="dxa"/>
            </w:tcMar>
            <w:vAlign w:val="center"/>
          </w:tcPr>
          <w:p w14:paraId="18925528" w14:textId="124E7F08"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0D99C60" w14:textId="686BFE3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750D53B" w14:textId="1204798C"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31127C6" w14:textId="77777777" w:rsidR="009F4545" w:rsidRPr="009F4545" w:rsidRDefault="009F4545" w:rsidP="009F4545">
            <w:pPr>
              <w:spacing w:after="0"/>
              <w:rPr>
                <w:rFonts w:asciiTheme="minorHAnsi" w:hAnsiTheme="minorHAnsi" w:cstheme="minorHAnsi"/>
                <w:sz w:val="22"/>
                <w:szCs w:val="22"/>
              </w:rPr>
            </w:pPr>
          </w:p>
        </w:tc>
      </w:tr>
    </w:tbl>
    <w:p w14:paraId="7D12BB56" w14:textId="0906D175" w:rsidR="0015396A" w:rsidRDefault="0015396A">
      <w:pPr>
        <w:spacing w:after="160" w:line="259" w:lineRule="auto"/>
        <w:jc w:val="left"/>
        <w:rPr>
          <w:rFonts w:asciiTheme="minorHAnsi" w:hAnsiTheme="minorHAnsi" w:cstheme="minorHAnsi"/>
          <w:sz w:val="24"/>
          <w:szCs w:val="28"/>
        </w:rPr>
      </w:pPr>
    </w:p>
    <w:p w14:paraId="00492ED7" w14:textId="30090C78" w:rsidR="00C37C6D" w:rsidRDefault="009F4545" w:rsidP="00C37C6D">
      <w:pPr>
        <w:pStyle w:val="Titolo2"/>
      </w:pPr>
      <w:bookmarkStart w:id="6" w:name="_Toc38872437"/>
      <w:r>
        <w:lastRenderedPageBreak/>
        <w:t>4</w:t>
      </w:r>
      <w:r w:rsidR="00960D76">
        <w:t xml:space="preserve"> </w:t>
      </w:r>
      <w:r>
        <w:t>–</w:t>
      </w:r>
      <w:r w:rsidR="00960D76">
        <w:t xml:space="preserve"> </w:t>
      </w:r>
      <w:r>
        <w:t>Settore ferroviario</w:t>
      </w:r>
      <w:bookmarkEnd w:id="6"/>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C37C6D" w:rsidRPr="00D52FD2" w14:paraId="19EBC8B2" w14:textId="77777777" w:rsidTr="00190AD3">
        <w:trPr>
          <w:cantSplit/>
          <w:tblHeader/>
        </w:trPr>
        <w:tc>
          <w:tcPr>
            <w:tcW w:w="567" w:type="dxa"/>
            <w:tcMar>
              <w:top w:w="57" w:type="dxa"/>
              <w:left w:w="57" w:type="dxa"/>
              <w:bottom w:w="57" w:type="dxa"/>
              <w:right w:w="57" w:type="dxa"/>
            </w:tcMar>
            <w:vAlign w:val="center"/>
          </w:tcPr>
          <w:p w14:paraId="1296AE2C" w14:textId="77777777" w:rsidR="00C37C6D" w:rsidRPr="00D52FD2" w:rsidRDefault="00C37C6D"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39A48D14" w14:textId="77777777" w:rsidR="00C37C6D" w:rsidRPr="00D52FD2" w:rsidRDefault="00C37C6D"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78C4F7DC" w14:textId="77777777" w:rsidR="00C37C6D" w:rsidRPr="00D52FD2" w:rsidRDefault="00C37C6D"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37659CCC" w14:textId="77777777" w:rsidR="00C37C6D" w:rsidRPr="00D52FD2" w:rsidRDefault="00C37C6D"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503D0AE9" w14:textId="77777777" w:rsidR="00C37C6D" w:rsidRPr="00D52FD2" w:rsidRDefault="00C37C6D"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50D86D74" w14:textId="77777777" w:rsidR="00C37C6D" w:rsidRPr="00D52FD2" w:rsidRDefault="00C37C6D"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9F4545" w:rsidRPr="009F4545" w14:paraId="5B77539B" w14:textId="77777777" w:rsidTr="009F4545">
        <w:trPr>
          <w:cantSplit/>
        </w:trPr>
        <w:tc>
          <w:tcPr>
            <w:tcW w:w="567" w:type="dxa"/>
            <w:tcMar>
              <w:top w:w="57" w:type="dxa"/>
              <w:left w:w="57" w:type="dxa"/>
              <w:bottom w:w="57" w:type="dxa"/>
              <w:right w:w="57" w:type="dxa"/>
            </w:tcMar>
            <w:vAlign w:val="center"/>
          </w:tcPr>
          <w:p w14:paraId="057F0812" w14:textId="1AEAA02E"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01</w:t>
            </w:r>
          </w:p>
        </w:tc>
        <w:tc>
          <w:tcPr>
            <w:tcW w:w="4536" w:type="dxa"/>
            <w:tcMar>
              <w:top w:w="57" w:type="dxa"/>
              <w:left w:w="57" w:type="dxa"/>
              <w:bottom w:w="57" w:type="dxa"/>
              <w:right w:w="57" w:type="dxa"/>
            </w:tcMar>
          </w:tcPr>
          <w:p w14:paraId="75653EE0" w14:textId="360FCB25"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Informazione alla clientela attraverso i canali aziendali di comunicazione (call center, sito web, app) sia in merito alle misure di prevenzione adottate in conformità a quanto disposto dalle Autorità sanitarie sia in ordine alle informazioni relative alle percorrenze attive in modo da evitare l’accesso delle persone agli uffici informazioni/biglietterie delle stazioni.</w:t>
            </w:r>
          </w:p>
        </w:tc>
        <w:tc>
          <w:tcPr>
            <w:tcW w:w="567" w:type="dxa"/>
            <w:tcMar>
              <w:top w:w="57" w:type="dxa"/>
              <w:left w:w="57" w:type="dxa"/>
              <w:bottom w:w="57" w:type="dxa"/>
              <w:right w:w="57" w:type="dxa"/>
            </w:tcMar>
            <w:vAlign w:val="center"/>
          </w:tcPr>
          <w:p w14:paraId="482A1B40" w14:textId="777777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264341B" w14:textId="777777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92F98B9" w14:textId="7777777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202AB6E" w14:textId="77777777" w:rsidR="009F4545" w:rsidRPr="009F4545" w:rsidRDefault="009F4545" w:rsidP="009F4545">
            <w:pPr>
              <w:spacing w:after="0"/>
              <w:rPr>
                <w:rFonts w:asciiTheme="minorHAnsi" w:hAnsiTheme="minorHAnsi" w:cstheme="minorHAnsi"/>
                <w:sz w:val="22"/>
                <w:szCs w:val="22"/>
              </w:rPr>
            </w:pPr>
          </w:p>
        </w:tc>
      </w:tr>
      <w:tr w:rsidR="009F4545" w:rsidRPr="009F4545" w14:paraId="3B9C0A99" w14:textId="77777777" w:rsidTr="009F4545">
        <w:trPr>
          <w:cantSplit/>
        </w:trPr>
        <w:tc>
          <w:tcPr>
            <w:tcW w:w="567" w:type="dxa"/>
            <w:tcMar>
              <w:top w:w="57" w:type="dxa"/>
              <w:left w:w="57" w:type="dxa"/>
              <w:bottom w:w="57" w:type="dxa"/>
              <w:right w:w="57" w:type="dxa"/>
            </w:tcMar>
            <w:vAlign w:val="center"/>
          </w:tcPr>
          <w:p w14:paraId="34A6749F" w14:textId="16F11A65"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02</w:t>
            </w:r>
          </w:p>
        </w:tc>
        <w:tc>
          <w:tcPr>
            <w:tcW w:w="4536" w:type="dxa"/>
            <w:tcMar>
              <w:top w:w="57" w:type="dxa"/>
              <w:left w:w="57" w:type="dxa"/>
              <w:bottom w:w="57" w:type="dxa"/>
              <w:right w:w="57" w:type="dxa"/>
            </w:tcMar>
          </w:tcPr>
          <w:p w14:paraId="70D4CD1A" w14:textId="3A8E40E6"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In caso di passeggeri che a bordo treno presentino sintomi riconducibili all’affezione da Covid19, la Polizia Ferroviaria e le Autorità sanitarie devono essere prontamente informate: all’esito della relativa valutazione sulle condizioni di salute del passeggero, a queste spetta la decisione in merito all’opportunità di fermare il treno per procedere ad un intervento</w:t>
            </w:r>
          </w:p>
        </w:tc>
        <w:tc>
          <w:tcPr>
            <w:tcW w:w="567" w:type="dxa"/>
            <w:tcMar>
              <w:top w:w="57" w:type="dxa"/>
              <w:left w:w="57" w:type="dxa"/>
              <w:bottom w:w="57" w:type="dxa"/>
              <w:right w:w="57" w:type="dxa"/>
            </w:tcMar>
            <w:vAlign w:val="center"/>
          </w:tcPr>
          <w:p w14:paraId="2ECD5A61" w14:textId="63676D84"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710FF80" w14:textId="11E15339"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2269730" w14:textId="0C426543"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D82BD12" w14:textId="77777777" w:rsidR="009F4545" w:rsidRPr="009F4545" w:rsidRDefault="009F4545" w:rsidP="009F4545">
            <w:pPr>
              <w:spacing w:after="0"/>
              <w:rPr>
                <w:rFonts w:asciiTheme="minorHAnsi" w:hAnsiTheme="minorHAnsi" w:cstheme="minorHAnsi"/>
                <w:sz w:val="22"/>
                <w:szCs w:val="22"/>
              </w:rPr>
            </w:pPr>
          </w:p>
        </w:tc>
      </w:tr>
      <w:tr w:rsidR="009F4545" w:rsidRPr="009F4545" w14:paraId="1A360F9B" w14:textId="77777777" w:rsidTr="009F4545">
        <w:trPr>
          <w:cantSplit/>
        </w:trPr>
        <w:tc>
          <w:tcPr>
            <w:tcW w:w="567" w:type="dxa"/>
            <w:tcMar>
              <w:top w:w="57" w:type="dxa"/>
              <w:left w:w="57" w:type="dxa"/>
              <w:bottom w:w="57" w:type="dxa"/>
              <w:right w:w="57" w:type="dxa"/>
            </w:tcMar>
            <w:vAlign w:val="center"/>
          </w:tcPr>
          <w:p w14:paraId="6046110E" w14:textId="7E5C97D6"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03</w:t>
            </w:r>
          </w:p>
        </w:tc>
        <w:tc>
          <w:tcPr>
            <w:tcW w:w="4536" w:type="dxa"/>
            <w:tcMar>
              <w:top w:w="57" w:type="dxa"/>
              <w:left w:w="57" w:type="dxa"/>
              <w:bottom w:w="57" w:type="dxa"/>
              <w:right w:w="57" w:type="dxa"/>
            </w:tcMar>
          </w:tcPr>
          <w:p w14:paraId="7B09422A" w14:textId="4139D63E"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Al passeggero che presenti, a bordo treno, sintomi riconducibili all’affezione da Covid-19 (tosse, rinite, febbre, congiuntivite), è richiesto di indossare una mascherina protettiva e sedere isolato rispetto agli altri passeggeri, i quali sono ricollocati in altra carrozza opportunamente sgomberata e dovranno quindi essere attrezzati idonei spazi per l’isolamento di passeggeri o di personale di bordo.</w:t>
            </w:r>
          </w:p>
        </w:tc>
        <w:tc>
          <w:tcPr>
            <w:tcW w:w="567" w:type="dxa"/>
            <w:tcMar>
              <w:top w:w="57" w:type="dxa"/>
              <w:left w:w="57" w:type="dxa"/>
              <w:bottom w:w="57" w:type="dxa"/>
              <w:right w:w="57" w:type="dxa"/>
            </w:tcMar>
            <w:vAlign w:val="center"/>
          </w:tcPr>
          <w:p w14:paraId="2D3C3DAB" w14:textId="5CF7F18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B169F10" w14:textId="2EF9A0FC"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DE10FC4" w14:textId="39A1AE53"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E269BDC" w14:textId="77777777" w:rsidR="009F4545" w:rsidRPr="009F4545" w:rsidRDefault="009F4545" w:rsidP="009F4545">
            <w:pPr>
              <w:spacing w:after="0"/>
              <w:rPr>
                <w:rFonts w:asciiTheme="minorHAnsi" w:hAnsiTheme="minorHAnsi" w:cstheme="minorHAnsi"/>
                <w:sz w:val="22"/>
                <w:szCs w:val="22"/>
              </w:rPr>
            </w:pPr>
          </w:p>
        </w:tc>
      </w:tr>
      <w:tr w:rsidR="009F4545" w:rsidRPr="009F4545" w14:paraId="5484B386" w14:textId="77777777" w:rsidTr="009F4545">
        <w:trPr>
          <w:cantSplit/>
        </w:trPr>
        <w:tc>
          <w:tcPr>
            <w:tcW w:w="567" w:type="dxa"/>
            <w:tcMar>
              <w:top w:w="57" w:type="dxa"/>
              <w:left w:w="57" w:type="dxa"/>
              <w:bottom w:w="57" w:type="dxa"/>
              <w:right w:w="57" w:type="dxa"/>
            </w:tcMar>
            <w:vAlign w:val="center"/>
          </w:tcPr>
          <w:p w14:paraId="2F43AB37" w14:textId="62DCD8C5"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04</w:t>
            </w:r>
          </w:p>
        </w:tc>
        <w:tc>
          <w:tcPr>
            <w:tcW w:w="4536" w:type="dxa"/>
            <w:tcMar>
              <w:top w:w="57" w:type="dxa"/>
              <w:left w:w="57" w:type="dxa"/>
              <w:bottom w:w="57" w:type="dxa"/>
              <w:right w:w="57" w:type="dxa"/>
            </w:tcMar>
          </w:tcPr>
          <w:p w14:paraId="520C2EBA" w14:textId="4D74EC03"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L’impresa ferroviaria procederà successivamente alla sanificazione specifica del convoglio interessato dall’emergenza prima di rimetterlo nella disponibilità di esercizio.</w:t>
            </w:r>
          </w:p>
        </w:tc>
        <w:tc>
          <w:tcPr>
            <w:tcW w:w="567" w:type="dxa"/>
            <w:tcMar>
              <w:top w:w="57" w:type="dxa"/>
              <w:left w:w="57" w:type="dxa"/>
              <w:bottom w:w="57" w:type="dxa"/>
              <w:right w:w="57" w:type="dxa"/>
            </w:tcMar>
            <w:vAlign w:val="center"/>
          </w:tcPr>
          <w:p w14:paraId="386975EE" w14:textId="7FFA0F22"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0DDF591" w14:textId="372395AC"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E2287CE" w14:textId="6B31A6F2"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DC0B24B" w14:textId="77777777" w:rsidR="009F4545" w:rsidRPr="009F4545" w:rsidRDefault="009F4545" w:rsidP="009F4545">
            <w:pPr>
              <w:spacing w:after="0"/>
              <w:rPr>
                <w:rFonts w:asciiTheme="minorHAnsi" w:hAnsiTheme="minorHAnsi" w:cstheme="minorHAnsi"/>
                <w:sz w:val="22"/>
                <w:szCs w:val="22"/>
              </w:rPr>
            </w:pPr>
          </w:p>
        </w:tc>
      </w:tr>
      <w:tr w:rsidR="009F4545" w:rsidRPr="009F4545" w14:paraId="789A35C9" w14:textId="77777777" w:rsidTr="00831B59">
        <w:trPr>
          <w:cantSplit/>
        </w:trPr>
        <w:tc>
          <w:tcPr>
            <w:tcW w:w="9639" w:type="dxa"/>
            <w:gridSpan w:val="6"/>
            <w:tcMar>
              <w:top w:w="57" w:type="dxa"/>
              <w:left w:w="57" w:type="dxa"/>
              <w:bottom w:w="57" w:type="dxa"/>
              <w:right w:w="57" w:type="dxa"/>
            </w:tcMar>
            <w:vAlign w:val="center"/>
          </w:tcPr>
          <w:p w14:paraId="5FEF40EA" w14:textId="3F20EA66"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 xml:space="preserve">Nei Grandi Hub ove insistono gate di accesso all’area di esercizio ferroviario (Milano </w:t>
            </w:r>
            <w:proofErr w:type="spellStart"/>
            <w:r w:rsidRPr="009F4545">
              <w:rPr>
                <w:rFonts w:asciiTheme="minorHAnsi" w:hAnsiTheme="minorHAnsi" w:cstheme="minorHAnsi"/>
                <w:sz w:val="22"/>
                <w:szCs w:val="22"/>
              </w:rPr>
              <w:t>C.le</w:t>
            </w:r>
            <w:proofErr w:type="spellEnd"/>
            <w:r w:rsidRPr="009F4545">
              <w:rPr>
                <w:rFonts w:asciiTheme="minorHAnsi" w:hAnsiTheme="minorHAnsi" w:cstheme="minorHAnsi"/>
                <w:sz w:val="22"/>
                <w:szCs w:val="22"/>
              </w:rPr>
              <w:t>, Firenze S.M.N., Roma Termini) ed in ogni caso in tutte le stazioni compatibilmente alle rispettive capacità organizzative ed ai flussi di traffico movimentati:</w:t>
            </w:r>
          </w:p>
        </w:tc>
      </w:tr>
      <w:tr w:rsidR="009F4545" w:rsidRPr="009F4545" w14:paraId="3D0F8ACE" w14:textId="77777777" w:rsidTr="009F4545">
        <w:trPr>
          <w:cantSplit/>
        </w:trPr>
        <w:tc>
          <w:tcPr>
            <w:tcW w:w="567" w:type="dxa"/>
            <w:tcMar>
              <w:top w:w="57" w:type="dxa"/>
              <w:left w:w="57" w:type="dxa"/>
              <w:bottom w:w="57" w:type="dxa"/>
              <w:right w:w="57" w:type="dxa"/>
            </w:tcMar>
            <w:vAlign w:val="center"/>
          </w:tcPr>
          <w:p w14:paraId="5690F590" w14:textId="5FE4B9EA"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05</w:t>
            </w:r>
          </w:p>
        </w:tc>
        <w:tc>
          <w:tcPr>
            <w:tcW w:w="4536" w:type="dxa"/>
            <w:tcMar>
              <w:top w:w="57" w:type="dxa"/>
              <w:left w:w="57" w:type="dxa"/>
              <w:bottom w:w="57" w:type="dxa"/>
              <w:right w:w="57" w:type="dxa"/>
            </w:tcMar>
          </w:tcPr>
          <w:p w14:paraId="122989D4" w14:textId="64BD393F"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disponibilità per il personale di dispositivi di protezione individuale (mascherine, guanti monouso, gel igienizzante lavamani);</w:t>
            </w:r>
          </w:p>
        </w:tc>
        <w:tc>
          <w:tcPr>
            <w:tcW w:w="567" w:type="dxa"/>
            <w:tcMar>
              <w:top w:w="57" w:type="dxa"/>
              <w:left w:w="57" w:type="dxa"/>
              <w:bottom w:w="57" w:type="dxa"/>
              <w:right w:w="57" w:type="dxa"/>
            </w:tcMar>
            <w:vAlign w:val="center"/>
          </w:tcPr>
          <w:p w14:paraId="5E994ECC" w14:textId="6BF2F9CF"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A70DE92" w14:textId="63666472"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717678D" w14:textId="6A285921"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7EC3DE6" w14:textId="77777777" w:rsidR="009F4545" w:rsidRPr="009F4545" w:rsidRDefault="009F4545" w:rsidP="009F4545">
            <w:pPr>
              <w:spacing w:after="0"/>
              <w:rPr>
                <w:rFonts w:asciiTheme="minorHAnsi" w:hAnsiTheme="minorHAnsi" w:cstheme="minorHAnsi"/>
                <w:sz w:val="22"/>
                <w:szCs w:val="22"/>
              </w:rPr>
            </w:pPr>
          </w:p>
        </w:tc>
      </w:tr>
      <w:tr w:rsidR="009F4545" w:rsidRPr="009F4545" w14:paraId="5EB490D1" w14:textId="77777777" w:rsidTr="009F4545">
        <w:trPr>
          <w:cantSplit/>
        </w:trPr>
        <w:tc>
          <w:tcPr>
            <w:tcW w:w="567" w:type="dxa"/>
            <w:tcMar>
              <w:top w:w="57" w:type="dxa"/>
              <w:left w:w="57" w:type="dxa"/>
              <w:bottom w:w="57" w:type="dxa"/>
              <w:right w:w="57" w:type="dxa"/>
            </w:tcMar>
            <w:vAlign w:val="center"/>
          </w:tcPr>
          <w:p w14:paraId="2F0CD129" w14:textId="4A4A0DA9"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06</w:t>
            </w:r>
          </w:p>
        </w:tc>
        <w:tc>
          <w:tcPr>
            <w:tcW w:w="4536" w:type="dxa"/>
            <w:tcMar>
              <w:top w:w="57" w:type="dxa"/>
              <w:left w:w="57" w:type="dxa"/>
              <w:bottom w:w="57" w:type="dxa"/>
              <w:right w:w="57" w:type="dxa"/>
            </w:tcMar>
          </w:tcPr>
          <w:p w14:paraId="19C0E584" w14:textId="15FAFC31"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divieto di ogni contatto ravvicinato con la clientela ad eccezione di quelli indispensabili in ragione di circostanze emergenziali e comunque con le previste precauzioni di cui alle vigenti disposizioni governative;</w:t>
            </w:r>
          </w:p>
        </w:tc>
        <w:tc>
          <w:tcPr>
            <w:tcW w:w="567" w:type="dxa"/>
            <w:tcMar>
              <w:top w:w="57" w:type="dxa"/>
              <w:left w:w="57" w:type="dxa"/>
              <w:bottom w:w="57" w:type="dxa"/>
              <w:right w:w="57" w:type="dxa"/>
            </w:tcMar>
            <w:vAlign w:val="center"/>
          </w:tcPr>
          <w:p w14:paraId="1831C7B5" w14:textId="38A9B297"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8C71A8F" w14:textId="6135296A"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952B572" w14:textId="4F82AA30"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507938F" w14:textId="77777777" w:rsidR="009F4545" w:rsidRPr="009F4545" w:rsidRDefault="009F4545" w:rsidP="009F4545">
            <w:pPr>
              <w:spacing w:after="0"/>
              <w:rPr>
                <w:rFonts w:asciiTheme="minorHAnsi" w:hAnsiTheme="minorHAnsi" w:cstheme="minorHAnsi"/>
                <w:sz w:val="22"/>
                <w:szCs w:val="22"/>
              </w:rPr>
            </w:pPr>
          </w:p>
        </w:tc>
      </w:tr>
      <w:tr w:rsidR="009F4545" w:rsidRPr="009F4545" w14:paraId="32C4BC04" w14:textId="77777777" w:rsidTr="009F4545">
        <w:trPr>
          <w:cantSplit/>
        </w:trPr>
        <w:tc>
          <w:tcPr>
            <w:tcW w:w="567" w:type="dxa"/>
            <w:tcMar>
              <w:top w:w="57" w:type="dxa"/>
              <w:left w:w="57" w:type="dxa"/>
              <w:bottom w:w="57" w:type="dxa"/>
              <w:right w:w="57" w:type="dxa"/>
            </w:tcMar>
            <w:vAlign w:val="center"/>
          </w:tcPr>
          <w:p w14:paraId="573A687A" w14:textId="58A99793"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lastRenderedPageBreak/>
              <w:t>07</w:t>
            </w:r>
          </w:p>
        </w:tc>
        <w:tc>
          <w:tcPr>
            <w:tcW w:w="4536" w:type="dxa"/>
            <w:tcMar>
              <w:top w:w="57" w:type="dxa"/>
              <w:left w:w="57" w:type="dxa"/>
              <w:bottom w:w="57" w:type="dxa"/>
              <w:right w:w="57" w:type="dxa"/>
            </w:tcMar>
          </w:tcPr>
          <w:p w14:paraId="76C6E61C" w14:textId="7D28CFF2"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proseguimento delle attività di monitoraggio di security delle stazioni e dei flussi dei passeggeri, nel rispetto della distanza di sicurezza prescritta dalle vigenti disposizioni.</w:t>
            </w:r>
          </w:p>
        </w:tc>
        <w:tc>
          <w:tcPr>
            <w:tcW w:w="567" w:type="dxa"/>
            <w:tcMar>
              <w:top w:w="57" w:type="dxa"/>
              <w:left w:w="57" w:type="dxa"/>
              <w:bottom w:w="57" w:type="dxa"/>
              <w:right w:w="57" w:type="dxa"/>
            </w:tcMar>
            <w:vAlign w:val="center"/>
          </w:tcPr>
          <w:p w14:paraId="4776BF8D" w14:textId="06D56058"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19F55F8" w14:textId="42DDC984"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8B1EB74" w14:textId="5188939C"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CA28B3E" w14:textId="77777777" w:rsidR="009F4545" w:rsidRPr="009F4545" w:rsidRDefault="009F4545" w:rsidP="009F4545">
            <w:pPr>
              <w:spacing w:after="0"/>
              <w:rPr>
                <w:rFonts w:asciiTheme="minorHAnsi" w:hAnsiTheme="minorHAnsi" w:cstheme="minorHAnsi"/>
                <w:sz w:val="22"/>
                <w:szCs w:val="22"/>
              </w:rPr>
            </w:pPr>
          </w:p>
        </w:tc>
      </w:tr>
      <w:tr w:rsidR="009F4545" w:rsidRPr="009F4545" w14:paraId="224CCC28" w14:textId="77777777" w:rsidTr="009F4545">
        <w:trPr>
          <w:cantSplit/>
        </w:trPr>
        <w:tc>
          <w:tcPr>
            <w:tcW w:w="567" w:type="dxa"/>
            <w:tcMar>
              <w:top w:w="57" w:type="dxa"/>
              <w:left w:w="57" w:type="dxa"/>
              <w:bottom w:w="57" w:type="dxa"/>
              <w:right w:w="57" w:type="dxa"/>
            </w:tcMar>
            <w:vAlign w:val="center"/>
          </w:tcPr>
          <w:p w14:paraId="3D2082E3" w14:textId="5C42A005"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08</w:t>
            </w:r>
          </w:p>
        </w:tc>
        <w:tc>
          <w:tcPr>
            <w:tcW w:w="4536" w:type="dxa"/>
            <w:tcMar>
              <w:top w:w="57" w:type="dxa"/>
              <w:left w:w="57" w:type="dxa"/>
              <w:bottom w:w="57" w:type="dxa"/>
              <w:right w:w="57" w:type="dxa"/>
            </w:tcMar>
          </w:tcPr>
          <w:p w14:paraId="234A0D24" w14:textId="0301B5EA"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restrizioni al numero massimo dei passeggeri ammessi nelle aree di attesa comuni e comunque nel rispetto delle disposizioni di distanziamento fra le persone di almeno un metro. Prevedere per le aree di attesa comuni senza possibilità di aereazione naturale, ulteriori misure per evitare il pericolo di contagio;</w:t>
            </w:r>
          </w:p>
        </w:tc>
        <w:tc>
          <w:tcPr>
            <w:tcW w:w="567" w:type="dxa"/>
            <w:tcMar>
              <w:top w:w="57" w:type="dxa"/>
              <w:left w:w="57" w:type="dxa"/>
              <w:bottom w:w="57" w:type="dxa"/>
              <w:right w:w="57" w:type="dxa"/>
            </w:tcMar>
            <w:vAlign w:val="center"/>
          </w:tcPr>
          <w:p w14:paraId="6AE6ED46" w14:textId="486AF865"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8299668" w14:textId="4AC8217E"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E7BF6EA" w14:textId="7AB9C0B4"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4BC2E65" w14:textId="77777777" w:rsidR="009F4545" w:rsidRPr="009F4545" w:rsidRDefault="009F4545" w:rsidP="009F4545">
            <w:pPr>
              <w:spacing w:after="0"/>
              <w:rPr>
                <w:rFonts w:asciiTheme="minorHAnsi" w:hAnsiTheme="minorHAnsi" w:cstheme="minorHAnsi"/>
                <w:sz w:val="22"/>
                <w:szCs w:val="22"/>
              </w:rPr>
            </w:pPr>
          </w:p>
        </w:tc>
      </w:tr>
      <w:tr w:rsidR="009F4545" w:rsidRPr="009F4545" w14:paraId="024377D5" w14:textId="77777777" w:rsidTr="009F4545">
        <w:trPr>
          <w:cantSplit/>
        </w:trPr>
        <w:tc>
          <w:tcPr>
            <w:tcW w:w="567" w:type="dxa"/>
            <w:tcMar>
              <w:top w:w="57" w:type="dxa"/>
              <w:left w:w="57" w:type="dxa"/>
              <w:bottom w:w="57" w:type="dxa"/>
              <w:right w:w="57" w:type="dxa"/>
            </w:tcMar>
            <w:vAlign w:val="center"/>
          </w:tcPr>
          <w:p w14:paraId="2EE4A5A2" w14:textId="73AC7A2B"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t>09</w:t>
            </w:r>
          </w:p>
        </w:tc>
        <w:tc>
          <w:tcPr>
            <w:tcW w:w="4536" w:type="dxa"/>
            <w:tcMar>
              <w:top w:w="57" w:type="dxa"/>
              <w:left w:w="57" w:type="dxa"/>
              <w:bottom w:w="57" w:type="dxa"/>
              <w:right w:w="57" w:type="dxa"/>
            </w:tcMar>
          </w:tcPr>
          <w:p w14:paraId="14B30DB9" w14:textId="3AD7AB40" w:rsidR="009F4545" w:rsidRPr="009F4545" w:rsidRDefault="009F4545" w:rsidP="009F4545">
            <w:pPr>
              <w:spacing w:after="0"/>
              <w:rPr>
                <w:rFonts w:asciiTheme="minorHAnsi" w:hAnsiTheme="minorHAnsi" w:cstheme="minorHAnsi"/>
                <w:sz w:val="22"/>
                <w:szCs w:val="22"/>
              </w:rPr>
            </w:pPr>
            <w:r w:rsidRPr="009F4545">
              <w:rPr>
                <w:rFonts w:asciiTheme="minorHAnsi" w:hAnsiTheme="minorHAnsi" w:cstheme="minorHAnsi"/>
                <w:sz w:val="22"/>
                <w:szCs w:val="22"/>
              </w:rPr>
              <w:t>disponibilità nelle sale comuni di attesa e a bordo treno di gel igienizzante lavamani anche eventualmente preparato secondo le disposizioni dell’OMS. Sino al 3 aprile p.v. è sospeso il servizio di accoglienza viaggiatori a bordo treno.</w:t>
            </w:r>
          </w:p>
        </w:tc>
        <w:tc>
          <w:tcPr>
            <w:tcW w:w="567" w:type="dxa"/>
            <w:tcMar>
              <w:top w:w="57" w:type="dxa"/>
              <w:left w:w="57" w:type="dxa"/>
              <w:bottom w:w="57" w:type="dxa"/>
              <w:right w:w="57" w:type="dxa"/>
            </w:tcMar>
            <w:vAlign w:val="center"/>
          </w:tcPr>
          <w:p w14:paraId="34222BD4" w14:textId="2E1784AF"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DF831A5" w14:textId="5749ED1D"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595414F" w14:textId="4A1A4C93" w:rsidR="009F4545" w:rsidRPr="009F4545" w:rsidRDefault="009F4545" w:rsidP="009F4545">
            <w:pPr>
              <w:spacing w:after="0"/>
              <w:jc w:val="center"/>
              <w:rPr>
                <w:rFonts w:asciiTheme="minorHAnsi" w:hAnsiTheme="minorHAnsi" w:cstheme="minorHAnsi"/>
                <w:sz w:val="22"/>
                <w:szCs w:val="22"/>
              </w:rPr>
            </w:pPr>
            <w:r w:rsidRPr="009F4545">
              <w:rPr>
                <w:rFonts w:asciiTheme="minorHAnsi" w:hAnsiTheme="minorHAnsi" w:cstheme="minorHAnsi"/>
                <w:sz w:val="22"/>
                <w:szCs w:val="22"/>
              </w:rPr>
              <w:fldChar w:fldCharType="begin">
                <w:ffData>
                  <w:name w:val="Controllo1"/>
                  <w:enabled/>
                  <w:calcOnExit w:val="0"/>
                  <w:checkBox>
                    <w:sizeAuto/>
                    <w:default w:val="0"/>
                  </w:checkBox>
                </w:ffData>
              </w:fldChar>
            </w:r>
            <w:r w:rsidRPr="009F4545">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F4545">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9F760A5" w14:textId="77777777" w:rsidR="009F4545" w:rsidRPr="009F4545" w:rsidRDefault="009F4545" w:rsidP="009F4545">
            <w:pPr>
              <w:spacing w:after="0"/>
              <w:rPr>
                <w:rFonts w:asciiTheme="minorHAnsi" w:hAnsiTheme="minorHAnsi" w:cstheme="minorHAnsi"/>
                <w:sz w:val="22"/>
                <w:szCs w:val="22"/>
              </w:rPr>
            </w:pPr>
          </w:p>
        </w:tc>
      </w:tr>
    </w:tbl>
    <w:p w14:paraId="659E2DA0" w14:textId="73531115" w:rsidR="00C37C6D" w:rsidRDefault="00C37C6D">
      <w:pPr>
        <w:spacing w:after="160" w:line="259" w:lineRule="auto"/>
        <w:jc w:val="left"/>
        <w:rPr>
          <w:rFonts w:asciiTheme="minorHAnsi" w:hAnsiTheme="minorHAnsi" w:cstheme="minorHAnsi"/>
          <w:sz w:val="24"/>
          <w:szCs w:val="28"/>
        </w:rPr>
      </w:pPr>
    </w:p>
    <w:p w14:paraId="621A2079" w14:textId="3849DFAC" w:rsidR="00960D76" w:rsidRDefault="00284D95" w:rsidP="00960D76">
      <w:pPr>
        <w:pStyle w:val="Titolo2"/>
      </w:pPr>
      <w:bookmarkStart w:id="7" w:name="_Toc38872438"/>
      <w:bookmarkStart w:id="8" w:name="_Hlk38812063"/>
      <w:r>
        <w:t>5</w:t>
      </w:r>
      <w:r w:rsidR="00960D76">
        <w:t xml:space="preserve"> </w:t>
      </w:r>
      <w:r>
        <w:t>–</w:t>
      </w:r>
      <w:r w:rsidR="00960D76">
        <w:t xml:space="preserve"> </w:t>
      </w:r>
      <w:r>
        <w:t>Settore marittimo e portuale</w:t>
      </w:r>
      <w:bookmarkEnd w:id="7"/>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960D76" w:rsidRPr="00D52FD2" w14:paraId="45C25101" w14:textId="77777777" w:rsidTr="00190AD3">
        <w:trPr>
          <w:cantSplit/>
          <w:tblHeader/>
        </w:trPr>
        <w:tc>
          <w:tcPr>
            <w:tcW w:w="567" w:type="dxa"/>
            <w:tcMar>
              <w:top w:w="57" w:type="dxa"/>
              <w:left w:w="57" w:type="dxa"/>
              <w:bottom w:w="57" w:type="dxa"/>
              <w:right w:w="57" w:type="dxa"/>
            </w:tcMar>
            <w:vAlign w:val="center"/>
          </w:tcPr>
          <w:p w14:paraId="1F5CA46A" w14:textId="77777777" w:rsidR="00960D76" w:rsidRPr="00D52FD2" w:rsidRDefault="00960D76"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401C43E9" w14:textId="77777777" w:rsidR="00960D76" w:rsidRPr="00D52FD2" w:rsidRDefault="00960D76"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17660D7A" w14:textId="77777777" w:rsidR="00960D76" w:rsidRPr="00D52FD2" w:rsidRDefault="00960D76"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411FADE7" w14:textId="77777777" w:rsidR="00960D76" w:rsidRPr="00D52FD2" w:rsidRDefault="00960D76"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775F53AD" w14:textId="77777777" w:rsidR="00960D76" w:rsidRPr="00D52FD2" w:rsidRDefault="00960D76"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1F1A0F1B" w14:textId="77777777" w:rsidR="00960D76" w:rsidRPr="00D52FD2" w:rsidRDefault="00960D76"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bookmarkEnd w:id="8"/>
      <w:tr w:rsidR="00284D95" w:rsidRPr="00972156" w14:paraId="0CFDC6DF" w14:textId="77777777" w:rsidTr="00972156">
        <w:trPr>
          <w:cantSplit/>
        </w:trPr>
        <w:tc>
          <w:tcPr>
            <w:tcW w:w="567" w:type="dxa"/>
            <w:tcMar>
              <w:top w:w="57" w:type="dxa"/>
              <w:left w:w="57" w:type="dxa"/>
              <w:bottom w:w="57" w:type="dxa"/>
              <w:right w:w="57" w:type="dxa"/>
            </w:tcMar>
            <w:vAlign w:val="center"/>
          </w:tcPr>
          <w:p w14:paraId="4AAA772B" w14:textId="716C9757"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t>01</w:t>
            </w:r>
          </w:p>
        </w:tc>
        <w:tc>
          <w:tcPr>
            <w:tcW w:w="4536" w:type="dxa"/>
            <w:tcMar>
              <w:top w:w="57" w:type="dxa"/>
              <w:left w:w="57" w:type="dxa"/>
              <w:bottom w:w="57" w:type="dxa"/>
              <w:right w:w="57" w:type="dxa"/>
            </w:tcMar>
          </w:tcPr>
          <w:p w14:paraId="08AA845E" w14:textId="6DF6DDE9" w:rsidR="00284D95" w:rsidRPr="00972156" w:rsidRDefault="00284D95" w:rsidP="00284D95">
            <w:pPr>
              <w:spacing w:after="0"/>
              <w:rPr>
                <w:rFonts w:asciiTheme="minorHAnsi" w:hAnsiTheme="minorHAnsi" w:cstheme="minorHAnsi"/>
                <w:sz w:val="22"/>
                <w:szCs w:val="22"/>
              </w:rPr>
            </w:pPr>
            <w:r w:rsidRPr="00972156">
              <w:rPr>
                <w:rFonts w:asciiTheme="minorHAnsi" w:hAnsiTheme="minorHAnsi" w:cstheme="minorHAnsi"/>
                <w:sz w:val="22"/>
                <w:szCs w:val="22"/>
              </w:rPr>
              <w:t>Evitare per quanto possibile i contatti fra personale di terra e personale di bordo e comunque mantenere la distanza interpersonale di almeno un metro. Qualora ciò non fosse possibile, il personale dovrà presentarsi con guanti e mascherina ed ogni altro ulteriore dispositivo di sicurezza ritenuto necessario.</w:t>
            </w:r>
          </w:p>
        </w:tc>
        <w:tc>
          <w:tcPr>
            <w:tcW w:w="567" w:type="dxa"/>
            <w:tcMar>
              <w:top w:w="57" w:type="dxa"/>
              <w:left w:w="57" w:type="dxa"/>
              <w:bottom w:w="57" w:type="dxa"/>
              <w:right w:w="57" w:type="dxa"/>
            </w:tcMar>
            <w:vAlign w:val="center"/>
          </w:tcPr>
          <w:p w14:paraId="10A4B22A" w14:textId="77777777"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953A896" w14:textId="77777777"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977463A" w14:textId="77777777"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FCE00B4" w14:textId="77777777" w:rsidR="00284D95" w:rsidRPr="00972156" w:rsidRDefault="00284D95" w:rsidP="00284D95">
            <w:pPr>
              <w:spacing w:after="0"/>
              <w:rPr>
                <w:rFonts w:asciiTheme="minorHAnsi" w:hAnsiTheme="minorHAnsi" w:cstheme="minorHAnsi"/>
                <w:sz w:val="22"/>
                <w:szCs w:val="22"/>
              </w:rPr>
            </w:pPr>
          </w:p>
        </w:tc>
      </w:tr>
      <w:tr w:rsidR="00284D95" w:rsidRPr="00972156" w14:paraId="6296C54B" w14:textId="77777777" w:rsidTr="00972156">
        <w:trPr>
          <w:cantSplit/>
        </w:trPr>
        <w:tc>
          <w:tcPr>
            <w:tcW w:w="567" w:type="dxa"/>
            <w:tcMar>
              <w:top w:w="57" w:type="dxa"/>
              <w:left w:w="57" w:type="dxa"/>
              <w:bottom w:w="57" w:type="dxa"/>
              <w:right w:w="57" w:type="dxa"/>
            </w:tcMar>
            <w:vAlign w:val="center"/>
          </w:tcPr>
          <w:p w14:paraId="4F287E33" w14:textId="32AC36D8"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t>02</w:t>
            </w:r>
          </w:p>
        </w:tc>
        <w:tc>
          <w:tcPr>
            <w:tcW w:w="4536" w:type="dxa"/>
            <w:tcMar>
              <w:top w:w="57" w:type="dxa"/>
              <w:left w:w="57" w:type="dxa"/>
              <w:bottom w:w="57" w:type="dxa"/>
              <w:right w:w="57" w:type="dxa"/>
            </w:tcMar>
          </w:tcPr>
          <w:p w14:paraId="5F7E3F58" w14:textId="13C0D869" w:rsidR="00284D95" w:rsidRPr="00972156" w:rsidRDefault="00284D95" w:rsidP="00284D95">
            <w:pPr>
              <w:spacing w:after="0"/>
              <w:rPr>
                <w:rFonts w:asciiTheme="minorHAnsi" w:hAnsiTheme="minorHAnsi" w:cstheme="minorHAnsi"/>
                <w:sz w:val="22"/>
                <w:szCs w:val="22"/>
              </w:rPr>
            </w:pPr>
            <w:r w:rsidRPr="00972156">
              <w:rPr>
                <w:rFonts w:asciiTheme="minorHAnsi" w:hAnsiTheme="minorHAnsi" w:cstheme="minorHAnsi"/>
                <w:sz w:val="22"/>
                <w:szCs w:val="22"/>
              </w:rPr>
              <w:t>Al fine di assicurare la corretta e costante igiene e pulizia delle mani, le imprese forniscono al proprio personale sia a bordo sia presso le unità aziendali (uffici, biglietterie e magazzini) appositi distributori di disinfettante con relative ricariche.</w:t>
            </w:r>
          </w:p>
        </w:tc>
        <w:tc>
          <w:tcPr>
            <w:tcW w:w="567" w:type="dxa"/>
            <w:tcMar>
              <w:top w:w="57" w:type="dxa"/>
              <w:left w:w="57" w:type="dxa"/>
              <w:bottom w:w="57" w:type="dxa"/>
              <w:right w:w="57" w:type="dxa"/>
            </w:tcMar>
            <w:vAlign w:val="center"/>
          </w:tcPr>
          <w:p w14:paraId="0951047D" w14:textId="38784097"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425EA02" w14:textId="7852A184"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D8F03DA" w14:textId="150B3BCB"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29393B8" w14:textId="77777777" w:rsidR="00284D95" w:rsidRPr="00972156" w:rsidRDefault="00284D95" w:rsidP="00284D95">
            <w:pPr>
              <w:spacing w:after="0"/>
              <w:rPr>
                <w:rFonts w:asciiTheme="minorHAnsi" w:hAnsiTheme="minorHAnsi" w:cstheme="minorHAnsi"/>
                <w:sz w:val="22"/>
                <w:szCs w:val="22"/>
              </w:rPr>
            </w:pPr>
          </w:p>
        </w:tc>
      </w:tr>
      <w:tr w:rsidR="00284D95" w:rsidRPr="00972156" w14:paraId="1172BB70" w14:textId="77777777" w:rsidTr="00972156">
        <w:trPr>
          <w:cantSplit/>
        </w:trPr>
        <w:tc>
          <w:tcPr>
            <w:tcW w:w="567" w:type="dxa"/>
            <w:tcMar>
              <w:top w:w="57" w:type="dxa"/>
              <w:left w:w="57" w:type="dxa"/>
              <w:bottom w:w="57" w:type="dxa"/>
              <w:right w:w="57" w:type="dxa"/>
            </w:tcMar>
            <w:vAlign w:val="center"/>
          </w:tcPr>
          <w:p w14:paraId="0E60DA87" w14:textId="683AE2BF"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t>03</w:t>
            </w:r>
          </w:p>
        </w:tc>
        <w:tc>
          <w:tcPr>
            <w:tcW w:w="4536" w:type="dxa"/>
            <w:tcMar>
              <w:top w:w="57" w:type="dxa"/>
              <w:left w:w="57" w:type="dxa"/>
              <w:bottom w:w="57" w:type="dxa"/>
              <w:right w:w="57" w:type="dxa"/>
            </w:tcMar>
          </w:tcPr>
          <w:p w14:paraId="34AC344D" w14:textId="3619B8D7" w:rsidR="00284D95" w:rsidRPr="00972156" w:rsidRDefault="00284D95" w:rsidP="00284D95">
            <w:pPr>
              <w:spacing w:after="0"/>
              <w:rPr>
                <w:rFonts w:asciiTheme="minorHAnsi" w:hAnsiTheme="minorHAnsi" w:cstheme="minorHAnsi"/>
                <w:sz w:val="22"/>
                <w:szCs w:val="22"/>
              </w:rPr>
            </w:pPr>
            <w:r w:rsidRPr="00972156">
              <w:rPr>
                <w:rFonts w:asciiTheme="minorHAnsi" w:hAnsiTheme="minorHAnsi" w:cstheme="minorHAnsi"/>
                <w:sz w:val="22"/>
                <w:szCs w:val="22"/>
              </w:rPr>
              <w:t>Sono rafforzati i servizi di pulizia, ove necessario anche mediante l’utilizzo di macchinari specifici che permettono di realizzare la disinfezione dei locali di bordo e degli altri siti aziendali, quali uffici, biglietterie e magazzini.</w:t>
            </w:r>
          </w:p>
        </w:tc>
        <w:tc>
          <w:tcPr>
            <w:tcW w:w="567" w:type="dxa"/>
            <w:tcMar>
              <w:top w:w="57" w:type="dxa"/>
              <w:left w:w="57" w:type="dxa"/>
              <w:bottom w:w="57" w:type="dxa"/>
              <w:right w:w="57" w:type="dxa"/>
            </w:tcMar>
            <w:vAlign w:val="center"/>
          </w:tcPr>
          <w:p w14:paraId="4D5F3DD9" w14:textId="42CDCF8D"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9D4796F" w14:textId="6CA02644"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7437BBA" w14:textId="56E8FAEF"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2EE77B3" w14:textId="77777777" w:rsidR="00284D95" w:rsidRPr="00972156" w:rsidRDefault="00284D95" w:rsidP="00284D95">
            <w:pPr>
              <w:spacing w:after="0"/>
              <w:rPr>
                <w:rFonts w:asciiTheme="minorHAnsi" w:hAnsiTheme="minorHAnsi" w:cstheme="minorHAnsi"/>
                <w:sz w:val="22"/>
                <w:szCs w:val="22"/>
              </w:rPr>
            </w:pPr>
          </w:p>
        </w:tc>
      </w:tr>
      <w:tr w:rsidR="00284D95" w:rsidRPr="00972156" w14:paraId="4484E89E" w14:textId="77777777" w:rsidTr="00972156">
        <w:trPr>
          <w:cantSplit/>
        </w:trPr>
        <w:tc>
          <w:tcPr>
            <w:tcW w:w="567" w:type="dxa"/>
            <w:tcMar>
              <w:top w:w="57" w:type="dxa"/>
              <w:left w:w="57" w:type="dxa"/>
              <w:bottom w:w="57" w:type="dxa"/>
              <w:right w:w="57" w:type="dxa"/>
            </w:tcMar>
            <w:vAlign w:val="center"/>
          </w:tcPr>
          <w:p w14:paraId="34DE38DD" w14:textId="13D4E8D3"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lastRenderedPageBreak/>
              <w:t>04</w:t>
            </w:r>
          </w:p>
        </w:tc>
        <w:tc>
          <w:tcPr>
            <w:tcW w:w="4536" w:type="dxa"/>
            <w:tcMar>
              <w:top w:w="57" w:type="dxa"/>
              <w:left w:w="57" w:type="dxa"/>
              <w:bottom w:w="57" w:type="dxa"/>
              <w:right w:w="57" w:type="dxa"/>
            </w:tcMar>
          </w:tcPr>
          <w:p w14:paraId="4C384B54" w14:textId="69F49C86" w:rsidR="00284D95" w:rsidRPr="00972156" w:rsidRDefault="00284D95" w:rsidP="00284D95">
            <w:pPr>
              <w:spacing w:after="0"/>
              <w:rPr>
                <w:rFonts w:asciiTheme="minorHAnsi" w:hAnsiTheme="minorHAnsi" w:cstheme="minorHAnsi"/>
                <w:sz w:val="22"/>
                <w:szCs w:val="22"/>
              </w:rPr>
            </w:pPr>
            <w:r w:rsidRPr="00972156">
              <w:rPr>
                <w:rFonts w:asciiTheme="minorHAnsi" w:hAnsiTheme="minorHAnsi" w:cstheme="minorHAnsi"/>
                <w:sz w:val="22"/>
                <w:szCs w:val="22"/>
              </w:rPr>
              <w:t>L’attività di disinfezione viene eseguita in modo appropriato e frequente sia a bordo (con modalità e frequenza dipendenti dalla tipologia del locale) che presso gli altri siti aziendali ad opera di personale a tale scopo destinato. In particolare, a bordo delle navi la disinfezione avrà luogo durante la sosta in porto, anche in presenza di operazioni commerciali sempre che queste non interferiscano con dette operazioni. Nelle unità da passeggeri e nei locali pubblici questa riguarderà in modo specifico le superfici toccate frequentemente come pulsanti, maniglie, o tavolini e potrà essere effettuata con acqua e detergente seguita dall’applicazione di disinfettanti d’uso comune, come alcol etilico o</w:t>
            </w:r>
            <w:r w:rsidRPr="00972156">
              <w:rPr>
                <w:rFonts w:asciiTheme="minorHAnsi" w:hAnsiTheme="minorHAnsi" w:cstheme="minorHAnsi"/>
                <w:spacing w:val="-29"/>
                <w:sz w:val="22"/>
                <w:szCs w:val="22"/>
              </w:rPr>
              <w:t xml:space="preserve"> </w:t>
            </w:r>
            <w:r w:rsidRPr="00972156">
              <w:rPr>
                <w:rFonts w:asciiTheme="minorHAnsi" w:hAnsiTheme="minorHAnsi" w:cstheme="minorHAnsi"/>
                <w:sz w:val="22"/>
                <w:szCs w:val="22"/>
              </w:rPr>
              <w:t>ipoclorito di sodio opportunamente dosati. Alle navi da carico impiegate su rotte in cui la navigazione avviene per diversi giorni consecutivi, tale procedura si applicherà secondo le modalità e la frequenza necessarie da parte del personale di bordo opportunamente istruito ed in considerazione delle differenti tipologie di navi, delle differenti composizioni degli equipaggi e delle specificità dei traffici. Le normali attività di igienizzazione delle attrezzature e dei mezzi di lavoro devono avvenire, con modalità appropriate alla tipologia degli stessi, ad ogni cambio di operatore ed a cura dello stesso con l’uso di prodotti messi a disposizione dall’azienda osservando le dovute prescrizioni eventualmente previste (aereazione,</w:t>
            </w:r>
            <w:r w:rsidRPr="00972156">
              <w:rPr>
                <w:rFonts w:asciiTheme="minorHAnsi" w:hAnsiTheme="minorHAnsi" w:cstheme="minorHAnsi"/>
                <w:spacing w:val="-29"/>
                <w:sz w:val="22"/>
                <w:szCs w:val="22"/>
              </w:rPr>
              <w:t xml:space="preserve"> </w:t>
            </w:r>
            <w:r w:rsidRPr="00972156">
              <w:rPr>
                <w:rFonts w:asciiTheme="minorHAnsi" w:hAnsiTheme="minorHAnsi" w:cstheme="minorHAnsi"/>
                <w:sz w:val="22"/>
                <w:szCs w:val="22"/>
              </w:rPr>
              <w:t>etc.)</w:t>
            </w:r>
          </w:p>
        </w:tc>
        <w:tc>
          <w:tcPr>
            <w:tcW w:w="567" w:type="dxa"/>
            <w:tcMar>
              <w:top w:w="57" w:type="dxa"/>
              <w:left w:w="57" w:type="dxa"/>
              <w:bottom w:w="57" w:type="dxa"/>
              <w:right w:w="57" w:type="dxa"/>
            </w:tcMar>
            <w:vAlign w:val="center"/>
          </w:tcPr>
          <w:p w14:paraId="26AEB593" w14:textId="1827D868"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7789D00" w14:textId="4BA5CA66"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92BBF40" w14:textId="325282DF" w:rsidR="00284D95" w:rsidRPr="00972156" w:rsidRDefault="00284D95" w:rsidP="00284D95">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E54C134" w14:textId="77777777" w:rsidR="00284D95" w:rsidRPr="00972156" w:rsidRDefault="00284D95" w:rsidP="00284D95">
            <w:pPr>
              <w:spacing w:after="0"/>
              <w:rPr>
                <w:rFonts w:asciiTheme="minorHAnsi" w:hAnsiTheme="minorHAnsi" w:cstheme="minorHAnsi"/>
                <w:sz w:val="22"/>
                <w:szCs w:val="22"/>
              </w:rPr>
            </w:pPr>
          </w:p>
        </w:tc>
      </w:tr>
      <w:tr w:rsidR="00972156" w:rsidRPr="00972156" w14:paraId="099364AE" w14:textId="77777777" w:rsidTr="00972156">
        <w:trPr>
          <w:cantSplit/>
        </w:trPr>
        <w:tc>
          <w:tcPr>
            <w:tcW w:w="567" w:type="dxa"/>
            <w:tcMar>
              <w:top w:w="57" w:type="dxa"/>
              <w:left w:w="57" w:type="dxa"/>
              <w:bottom w:w="57" w:type="dxa"/>
              <w:right w:w="57" w:type="dxa"/>
            </w:tcMar>
            <w:vAlign w:val="center"/>
          </w:tcPr>
          <w:p w14:paraId="640DDA25" w14:textId="30209225"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t>05</w:t>
            </w:r>
          </w:p>
        </w:tc>
        <w:tc>
          <w:tcPr>
            <w:tcW w:w="4536" w:type="dxa"/>
            <w:tcMar>
              <w:top w:w="57" w:type="dxa"/>
              <w:left w:w="57" w:type="dxa"/>
              <w:bottom w:w="57" w:type="dxa"/>
              <w:right w:w="57" w:type="dxa"/>
            </w:tcMar>
          </w:tcPr>
          <w:p w14:paraId="02769E07" w14:textId="6C937486" w:rsidR="00972156" w:rsidRPr="00972156" w:rsidRDefault="00972156" w:rsidP="00972156">
            <w:pPr>
              <w:spacing w:after="0"/>
              <w:rPr>
                <w:rFonts w:asciiTheme="minorHAnsi" w:hAnsiTheme="minorHAnsi" w:cstheme="minorHAnsi"/>
                <w:sz w:val="22"/>
                <w:szCs w:val="22"/>
              </w:rPr>
            </w:pPr>
            <w:r w:rsidRPr="00972156">
              <w:rPr>
                <w:rFonts w:asciiTheme="minorHAnsi" w:hAnsiTheme="minorHAnsi" w:cstheme="minorHAnsi"/>
                <w:sz w:val="22"/>
                <w:szCs w:val="22"/>
              </w:rPr>
              <w:t>Per quanto possibile saranno organizzati sistemi di ricezione dell’autotrasporto, degli utenti esterni e dei passeggeri che evitino congestionamenti e affollamenti di persone. Per quanto praticabile sarà favorito l’utilizzo di sistemi telematici per lo scambio documentale con l’autotrasporto e l’utenza in genere.</w:t>
            </w:r>
          </w:p>
        </w:tc>
        <w:tc>
          <w:tcPr>
            <w:tcW w:w="567" w:type="dxa"/>
            <w:tcMar>
              <w:top w:w="57" w:type="dxa"/>
              <w:left w:w="57" w:type="dxa"/>
              <w:bottom w:w="57" w:type="dxa"/>
              <w:right w:w="57" w:type="dxa"/>
            </w:tcMar>
            <w:vAlign w:val="center"/>
          </w:tcPr>
          <w:p w14:paraId="1B992B31" w14:textId="5C429DB2"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E1AB691" w14:textId="02A8B01A"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1DAB942" w14:textId="1C788148"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F01F7FB" w14:textId="77777777" w:rsidR="00972156" w:rsidRPr="00972156" w:rsidRDefault="00972156" w:rsidP="00972156">
            <w:pPr>
              <w:spacing w:after="0"/>
              <w:rPr>
                <w:rFonts w:asciiTheme="minorHAnsi" w:hAnsiTheme="minorHAnsi" w:cstheme="minorHAnsi"/>
                <w:sz w:val="22"/>
                <w:szCs w:val="22"/>
              </w:rPr>
            </w:pPr>
          </w:p>
        </w:tc>
      </w:tr>
      <w:tr w:rsidR="00972156" w:rsidRPr="00972156" w14:paraId="542E3D24" w14:textId="77777777" w:rsidTr="00972156">
        <w:trPr>
          <w:cantSplit/>
        </w:trPr>
        <w:tc>
          <w:tcPr>
            <w:tcW w:w="567" w:type="dxa"/>
            <w:tcMar>
              <w:top w:w="57" w:type="dxa"/>
              <w:left w:w="57" w:type="dxa"/>
              <w:bottom w:w="57" w:type="dxa"/>
              <w:right w:w="57" w:type="dxa"/>
            </w:tcMar>
            <w:vAlign w:val="center"/>
          </w:tcPr>
          <w:p w14:paraId="462E47D0" w14:textId="6FEA25C6"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t>06</w:t>
            </w:r>
          </w:p>
        </w:tc>
        <w:tc>
          <w:tcPr>
            <w:tcW w:w="4536" w:type="dxa"/>
            <w:tcMar>
              <w:top w:w="57" w:type="dxa"/>
              <w:left w:w="57" w:type="dxa"/>
              <w:bottom w:w="57" w:type="dxa"/>
              <w:right w:w="57" w:type="dxa"/>
            </w:tcMar>
          </w:tcPr>
          <w:p w14:paraId="7885C48F" w14:textId="04B808C1" w:rsidR="00972156" w:rsidRPr="00972156" w:rsidRDefault="00972156" w:rsidP="00972156">
            <w:pPr>
              <w:spacing w:after="0"/>
              <w:rPr>
                <w:rFonts w:asciiTheme="minorHAnsi" w:hAnsiTheme="minorHAnsi" w:cstheme="minorHAnsi"/>
                <w:sz w:val="22"/>
                <w:szCs w:val="22"/>
              </w:rPr>
            </w:pPr>
            <w:r w:rsidRPr="00972156">
              <w:rPr>
                <w:rFonts w:asciiTheme="minorHAnsi" w:hAnsiTheme="minorHAnsi" w:cstheme="minorHAnsi"/>
                <w:sz w:val="22"/>
                <w:szCs w:val="22"/>
              </w:rPr>
              <w:t>le imprese favoriranno per quanto possibile lo scambio documentale tra la nave e il terminal con modalità tali da ridurre il contatto tra il personale marittimo e quello terrestre, privilegiando per quanto possibile lo scambio di documentazione con sistemi informatici.</w:t>
            </w:r>
          </w:p>
        </w:tc>
        <w:tc>
          <w:tcPr>
            <w:tcW w:w="567" w:type="dxa"/>
            <w:tcMar>
              <w:top w:w="57" w:type="dxa"/>
              <w:left w:w="57" w:type="dxa"/>
              <w:bottom w:w="57" w:type="dxa"/>
              <w:right w:w="57" w:type="dxa"/>
            </w:tcMar>
            <w:vAlign w:val="center"/>
          </w:tcPr>
          <w:p w14:paraId="3ED2A586" w14:textId="1366B55B"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224DE05" w14:textId="664820C0"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B664593" w14:textId="781D4488"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D87F77D" w14:textId="77777777" w:rsidR="00972156" w:rsidRPr="00972156" w:rsidRDefault="00972156" w:rsidP="00972156">
            <w:pPr>
              <w:spacing w:after="0"/>
              <w:rPr>
                <w:rFonts w:asciiTheme="minorHAnsi" w:hAnsiTheme="minorHAnsi" w:cstheme="minorHAnsi"/>
                <w:sz w:val="22"/>
                <w:szCs w:val="22"/>
              </w:rPr>
            </w:pPr>
          </w:p>
        </w:tc>
      </w:tr>
      <w:tr w:rsidR="00972156" w:rsidRPr="00972156" w14:paraId="2BE1F818" w14:textId="77777777" w:rsidTr="00972156">
        <w:trPr>
          <w:cantSplit/>
        </w:trPr>
        <w:tc>
          <w:tcPr>
            <w:tcW w:w="567" w:type="dxa"/>
            <w:tcMar>
              <w:top w:w="57" w:type="dxa"/>
              <w:left w:w="57" w:type="dxa"/>
              <w:bottom w:w="57" w:type="dxa"/>
              <w:right w:w="57" w:type="dxa"/>
            </w:tcMar>
            <w:vAlign w:val="center"/>
          </w:tcPr>
          <w:p w14:paraId="21B9C37F" w14:textId="23349647"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lastRenderedPageBreak/>
              <w:t>07</w:t>
            </w:r>
          </w:p>
        </w:tc>
        <w:tc>
          <w:tcPr>
            <w:tcW w:w="4536" w:type="dxa"/>
            <w:tcMar>
              <w:top w:w="57" w:type="dxa"/>
              <w:left w:w="57" w:type="dxa"/>
              <w:bottom w:w="57" w:type="dxa"/>
              <w:right w:w="57" w:type="dxa"/>
            </w:tcMar>
          </w:tcPr>
          <w:p w14:paraId="6E8D9562" w14:textId="3375E42E" w:rsidR="00972156" w:rsidRPr="00972156" w:rsidRDefault="00972156" w:rsidP="00972156">
            <w:pPr>
              <w:spacing w:after="0"/>
              <w:rPr>
                <w:rFonts w:asciiTheme="minorHAnsi" w:hAnsiTheme="minorHAnsi" w:cstheme="minorHAnsi"/>
                <w:sz w:val="22"/>
                <w:szCs w:val="22"/>
              </w:rPr>
            </w:pPr>
            <w:r w:rsidRPr="00972156">
              <w:rPr>
                <w:rFonts w:asciiTheme="minorHAnsi" w:hAnsiTheme="minorHAnsi" w:cstheme="minorHAnsi"/>
                <w:sz w:val="22"/>
                <w:szCs w:val="22"/>
              </w:rPr>
              <w:t>considerata la situazione emergenziale, limitatamente ai porti nazionali, con riferimento a figure professionali quali il personale dipendente degli operatori portuali, gli agenti marittimi, i chimici di porto, le guardie ai fuochi, gli ormeggiatori, i piloti, il personale addetto al ritiro dei rifiuti solidi e liquidi, sono sospese le attività di registrazione e di consegna dei PASS per l’accesso a bordo della nave ai fini di</w:t>
            </w:r>
            <w:r w:rsidRPr="00972156">
              <w:rPr>
                <w:rFonts w:asciiTheme="minorHAnsi" w:hAnsiTheme="minorHAnsi" w:cstheme="minorHAnsi"/>
                <w:spacing w:val="-8"/>
                <w:sz w:val="22"/>
                <w:szCs w:val="22"/>
              </w:rPr>
              <w:t xml:space="preserve"> </w:t>
            </w:r>
            <w:r w:rsidRPr="00972156">
              <w:rPr>
                <w:rFonts w:asciiTheme="minorHAnsi" w:hAnsiTheme="minorHAnsi" w:cstheme="minorHAnsi"/>
                <w:sz w:val="22"/>
                <w:szCs w:val="22"/>
              </w:rPr>
              <w:t>security.</w:t>
            </w:r>
          </w:p>
        </w:tc>
        <w:tc>
          <w:tcPr>
            <w:tcW w:w="567" w:type="dxa"/>
            <w:tcMar>
              <w:top w:w="57" w:type="dxa"/>
              <w:left w:w="57" w:type="dxa"/>
              <w:bottom w:w="57" w:type="dxa"/>
              <w:right w:w="57" w:type="dxa"/>
            </w:tcMar>
            <w:vAlign w:val="center"/>
          </w:tcPr>
          <w:p w14:paraId="48A8BDEC" w14:textId="4AA86641"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C8AE12D" w14:textId="39679C76"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6ED380A" w14:textId="56EA3455"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58BB66C" w14:textId="77777777" w:rsidR="00972156" w:rsidRPr="00972156" w:rsidRDefault="00972156" w:rsidP="00972156">
            <w:pPr>
              <w:spacing w:after="0"/>
              <w:rPr>
                <w:rFonts w:asciiTheme="minorHAnsi" w:hAnsiTheme="minorHAnsi" w:cstheme="minorHAnsi"/>
                <w:sz w:val="22"/>
                <w:szCs w:val="22"/>
              </w:rPr>
            </w:pPr>
          </w:p>
        </w:tc>
      </w:tr>
      <w:tr w:rsidR="00972156" w:rsidRPr="00972156" w14:paraId="47C38D8B" w14:textId="77777777" w:rsidTr="00972156">
        <w:trPr>
          <w:cantSplit/>
        </w:trPr>
        <w:tc>
          <w:tcPr>
            <w:tcW w:w="567" w:type="dxa"/>
            <w:tcMar>
              <w:top w:w="57" w:type="dxa"/>
              <w:left w:w="57" w:type="dxa"/>
              <w:bottom w:w="57" w:type="dxa"/>
              <w:right w:w="57" w:type="dxa"/>
            </w:tcMar>
            <w:vAlign w:val="center"/>
          </w:tcPr>
          <w:p w14:paraId="7AA7B82D" w14:textId="4CBF9000"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t>08</w:t>
            </w:r>
          </w:p>
        </w:tc>
        <w:tc>
          <w:tcPr>
            <w:tcW w:w="4536" w:type="dxa"/>
            <w:tcMar>
              <w:top w:w="57" w:type="dxa"/>
              <w:left w:w="57" w:type="dxa"/>
              <w:bottom w:w="57" w:type="dxa"/>
              <w:right w:w="57" w:type="dxa"/>
            </w:tcMar>
          </w:tcPr>
          <w:p w14:paraId="0F518C23" w14:textId="6C04414A" w:rsidR="00972156" w:rsidRPr="00972156" w:rsidRDefault="00972156" w:rsidP="00972156">
            <w:pPr>
              <w:spacing w:after="0"/>
              <w:rPr>
                <w:rFonts w:asciiTheme="minorHAnsi" w:hAnsiTheme="minorHAnsi" w:cstheme="minorHAnsi"/>
                <w:sz w:val="22"/>
                <w:szCs w:val="22"/>
              </w:rPr>
            </w:pPr>
            <w:r w:rsidRPr="00972156">
              <w:rPr>
                <w:rFonts w:asciiTheme="minorHAnsi" w:hAnsiTheme="minorHAnsi" w:cstheme="minorHAnsi"/>
                <w:sz w:val="22"/>
                <w:szCs w:val="22"/>
              </w:rPr>
              <w:t>Nei casi in cui in un terminal operino, oltre all’impresa, anche altre ditte subappaltatrici il governo dei processi deve essere assunto dal terminalista.</w:t>
            </w:r>
          </w:p>
        </w:tc>
        <w:tc>
          <w:tcPr>
            <w:tcW w:w="567" w:type="dxa"/>
            <w:tcMar>
              <w:top w:w="57" w:type="dxa"/>
              <w:left w:w="57" w:type="dxa"/>
              <w:bottom w:w="57" w:type="dxa"/>
              <w:right w:w="57" w:type="dxa"/>
            </w:tcMar>
            <w:vAlign w:val="center"/>
          </w:tcPr>
          <w:p w14:paraId="4679E2DF" w14:textId="5AB028D2"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D015BC7" w14:textId="331AF69A"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82AC82B" w14:textId="2C734485"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C4E0286" w14:textId="77777777" w:rsidR="00972156" w:rsidRPr="00972156" w:rsidRDefault="00972156" w:rsidP="00972156">
            <w:pPr>
              <w:spacing w:after="0"/>
              <w:rPr>
                <w:rFonts w:asciiTheme="minorHAnsi" w:hAnsiTheme="minorHAnsi" w:cstheme="minorHAnsi"/>
                <w:sz w:val="22"/>
                <w:szCs w:val="22"/>
              </w:rPr>
            </w:pPr>
          </w:p>
        </w:tc>
      </w:tr>
      <w:tr w:rsidR="00972156" w:rsidRPr="00972156" w14:paraId="7CF03B2B" w14:textId="77777777" w:rsidTr="00972156">
        <w:trPr>
          <w:cantSplit/>
        </w:trPr>
        <w:tc>
          <w:tcPr>
            <w:tcW w:w="567" w:type="dxa"/>
            <w:tcMar>
              <w:top w:w="57" w:type="dxa"/>
              <w:left w:w="57" w:type="dxa"/>
              <w:bottom w:w="57" w:type="dxa"/>
              <w:right w:w="57" w:type="dxa"/>
            </w:tcMar>
            <w:vAlign w:val="center"/>
          </w:tcPr>
          <w:p w14:paraId="1F72DF13" w14:textId="7A49A64C"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t>09</w:t>
            </w:r>
          </w:p>
        </w:tc>
        <w:tc>
          <w:tcPr>
            <w:tcW w:w="4536" w:type="dxa"/>
            <w:tcMar>
              <w:top w:w="57" w:type="dxa"/>
              <w:left w:w="57" w:type="dxa"/>
              <w:bottom w:w="57" w:type="dxa"/>
              <w:right w:w="57" w:type="dxa"/>
            </w:tcMar>
          </w:tcPr>
          <w:p w14:paraId="14E4B0B9" w14:textId="767D9988" w:rsidR="00972156" w:rsidRPr="00972156" w:rsidRDefault="00972156" w:rsidP="00972156">
            <w:pPr>
              <w:spacing w:after="0"/>
              <w:rPr>
                <w:rFonts w:asciiTheme="minorHAnsi" w:hAnsiTheme="minorHAnsi" w:cstheme="minorHAnsi"/>
                <w:sz w:val="22"/>
                <w:szCs w:val="22"/>
              </w:rPr>
            </w:pPr>
            <w:r w:rsidRPr="00972156">
              <w:rPr>
                <w:rFonts w:asciiTheme="minorHAnsi" w:hAnsiTheme="minorHAnsi" w:cstheme="minorHAnsi"/>
                <w:sz w:val="22"/>
                <w:szCs w:val="22"/>
              </w:rPr>
              <w:t>Risolvere con possibile interpretazione o integrazione del DPCM 11 marzo 2020 che nelle aree demaniali di competenza dell’ADSP e/o interporti i punti di ristoro vengano considerati alla stregua delle aree di sosta e/o mense. Nelle more dei chiarimenti da parte della Presidenza dovranno essere previsti i servizi sanitari chimici.</w:t>
            </w:r>
          </w:p>
        </w:tc>
        <w:tc>
          <w:tcPr>
            <w:tcW w:w="567" w:type="dxa"/>
            <w:tcMar>
              <w:top w:w="57" w:type="dxa"/>
              <w:left w:w="57" w:type="dxa"/>
              <w:bottom w:w="57" w:type="dxa"/>
              <w:right w:w="57" w:type="dxa"/>
            </w:tcMar>
            <w:vAlign w:val="center"/>
          </w:tcPr>
          <w:p w14:paraId="245C745D" w14:textId="35B0D2DF"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9E8CE62" w14:textId="5B967958"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3423ABA" w14:textId="36BA17FC"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ED3C317" w14:textId="77777777" w:rsidR="00972156" w:rsidRPr="00972156" w:rsidRDefault="00972156" w:rsidP="00972156">
            <w:pPr>
              <w:spacing w:after="0"/>
              <w:rPr>
                <w:rFonts w:asciiTheme="minorHAnsi" w:hAnsiTheme="minorHAnsi" w:cstheme="minorHAnsi"/>
                <w:sz w:val="22"/>
                <w:szCs w:val="22"/>
              </w:rPr>
            </w:pPr>
          </w:p>
        </w:tc>
      </w:tr>
      <w:tr w:rsidR="00972156" w:rsidRPr="00972156" w14:paraId="1C544F4C" w14:textId="77777777" w:rsidTr="00831B59">
        <w:trPr>
          <w:cantSplit/>
        </w:trPr>
        <w:tc>
          <w:tcPr>
            <w:tcW w:w="9639" w:type="dxa"/>
            <w:gridSpan w:val="6"/>
            <w:tcMar>
              <w:top w:w="57" w:type="dxa"/>
              <w:left w:w="57" w:type="dxa"/>
              <w:bottom w:w="57" w:type="dxa"/>
              <w:right w:w="57" w:type="dxa"/>
            </w:tcMar>
          </w:tcPr>
          <w:p w14:paraId="17831F4B" w14:textId="168E71A4" w:rsidR="00972156" w:rsidRPr="00972156" w:rsidRDefault="00972156" w:rsidP="00972156">
            <w:pPr>
              <w:spacing w:after="0"/>
              <w:rPr>
                <w:rFonts w:asciiTheme="minorHAnsi" w:hAnsiTheme="minorHAnsi" w:cstheme="minorHAnsi"/>
                <w:sz w:val="22"/>
                <w:szCs w:val="22"/>
              </w:rPr>
            </w:pPr>
            <w:r w:rsidRPr="00972156">
              <w:rPr>
                <w:rFonts w:asciiTheme="minorHAnsi" w:hAnsiTheme="minorHAnsi" w:cstheme="minorHAnsi"/>
                <w:sz w:val="22"/>
                <w:szCs w:val="22"/>
              </w:rPr>
              <w:t>Le imprese forniranno indicazioni ed opportuna informativa al proprio personale:</w:t>
            </w:r>
          </w:p>
        </w:tc>
      </w:tr>
      <w:tr w:rsidR="00972156" w:rsidRPr="00972156" w14:paraId="3282BCE4" w14:textId="77777777" w:rsidTr="00972156">
        <w:trPr>
          <w:cantSplit/>
        </w:trPr>
        <w:tc>
          <w:tcPr>
            <w:tcW w:w="567" w:type="dxa"/>
            <w:tcMar>
              <w:top w:w="57" w:type="dxa"/>
              <w:left w:w="57" w:type="dxa"/>
              <w:bottom w:w="57" w:type="dxa"/>
              <w:right w:w="57" w:type="dxa"/>
            </w:tcMar>
            <w:vAlign w:val="center"/>
          </w:tcPr>
          <w:p w14:paraId="0CD71649" w14:textId="19660EC4"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t>10</w:t>
            </w:r>
          </w:p>
        </w:tc>
        <w:tc>
          <w:tcPr>
            <w:tcW w:w="4536" w:type="dxa"/>
            <w:tcMar>
              <w:top w:w="57" w:type="dxa"/>
              <w:left w:w="57" w:type="dxa"/>
              <w:bottom w:w="57" w:type="dxa"/>
              <w:right w:w="57" w:type="dxa"/>
            </w:tcMar>
          </w:tcPr>
          <w:p w14:paraId="327EB960" w14:textId="7B5135B7" w:rsidR="00972156" w:rsidRPr="00972156" w:rsidRDefault="00972156" w:rsidP="00972156">
            <w:pPr>
              <w:spacing w:after="0"/>
              <w:rPr>
                <w:rFonts w:asciiTheme="minorHAnsi" w:hAnsiTheme="minorHAnsi" w:cstheme="minorHAnsi"/>
                <w:sz w:val="22"/>
                <w:szCs w:val="22"/>
              </w:rPr>
            </w:pPr>
            <w:r w:rsidRPr="00972156">
              <w:rPr>
                <w:rFonts w:asciiTheme="minorHAnsi" w:hAnsiTheme="minorHAnsi" w:cstheme="minorHAnsi"/>
                <w:sz w:val="22"/>
                <w:szCs w:val="22"/>
              </w:rPr>
              <w:t>per evitare contatti ravvicinati con la clientela ad eccezione di quelli indispensabili in ragione</w:t>
            </w:r>
            <w:r w:rsidRPr="00972156">
              <w:rPr>
                <w:rFonts w:asciiTheme="minorHAnsi" w:hAnsiTheme="minorHAnsi" w:cstheme="minorHAnsi"/>
                <w:spacing w:val="-37"/>
                <w:sz w:val="22"/>
                <w:szCs w:val="22"/>
              </w:rPr>
              <w:t xml:space="preserve"> </w:t>
            </w:r>
            <w:r w:rsidRPr="00972156">
              <w:rPr>
                <w:rFonts w:asciiTheme="minorHAnsi" w:hAnsiTheme="minorHAnsi" w:cstheme="minorHAnsi"/>
                <w:sz w:val="22"/>
                <w:szCs w:val="22"/>
              </w:rPr>
              <w:t>di circostanze emergenziali e comunque con le previste precauzioni di cui alle vigenti disposizioni governative;</w:t>
            </w:r>
          </w:p>
        </w:tc>
        <w:tc>
          <w:tcPr>
            <w:tcW w:w="567" w:type="dxa"/>
            <w:tcMar>
              <w:top w:w="57" w:type="dxa"/>
              <w:left w:w="57" w:type="dxa"/>
              <w:bottom w:w="57" w:type="dxa"/>
              <w:right w:w="57" w:type="dxa"/>
            </w:tcMar>
            <w:vAlign w:val="center"/>
          </w:tcPr>
          <w:p w14:paraId="429A5CF6" w14:textId="078601F3"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6ED0EFA" w14:textId="3B056925"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F645CD8" w14:textId="599F8E2D"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84AA403" w14:textId="77777777" w:rsidR="00972156" w:rsidRPr="00972156" w:rsidRDefault="00972156" w:rsidP="00972156">
            <w:pPr>
              <w:spacing w:after="0"/>
              <w:rPr>
                <w:rFonts w:asciiTheme="minorHAnsi" w:hAnsiTheme="minorHAnsi" w:cstheme="minorHAnsi"/>
                <w:sz w:val="22"/>
                <w:szCs w:val="22"/>
              </w:rPr>
            </w:pPr>
          </w:p>
        </w:tc>
      </w:tr>
      <w:tr w:rsidR="00972156" w:rsidRPr="00972156" w14:paraId="4A128491" w14:textId="77777777" w:rsidTr="00972156">
        <w:trPr>
          <w:cantSplit/>
        </w:trPr>
        <w:tc>
          <w:tcPr>
            <w:tcW w:w="567" w:type="dxa"/>
            <w:tcMar>
              <w:top w:w="57" w:type="dxa"/>
              <w:left w:w="57" w:type="dxa"/>
              <w:bottom w:w="57" w:type="dxa"/>
              <w:right w:w="57" w:type="dxa"/>
            </w:tcMar>
            <w:vAlign w:val="center"/>
          </w:tcPr>
          <w:p w14:paraId="4B31DE91" w14:textId="75869661"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t>11</w:t>
            </w:r>
          </w:p>
        </w:tc>
        <w:tc>
          <w:tcPr>
            <w:tcW w:w="4536" w:type="dxa"/>
            <w:tcMar>
              <w:top w:w="57" w:type="dxa"/>
              <w:left w:w="57" w:type="dxa"/>
              <w:bottom w:w="57" w:type="dxa"/>
              <w:right w:w="57" w:type="dxa"/>
            </w:tcMar>
          </w:tcPr>
          <w:p w14:paraId="53344FA5" w14:textId="4743EC77" w:rsidR="00972156" w:rsidRPr="00972156" w:rsidRDefault="00972156" w:rsidP="00972156">
            <w:pPr>
              <w:spacing w:after="0"/>
              <w:rPr>
                <w:rFonts w:asciiTheme="minorHAnsi" w:hAnsiTheme="minorHAnsi" w:cstheme="minorHAnsi"/>
                <w:sz w:val="22"/>
                <w:szCs w:val="22"/>
              </w:rPr>
            </w:pPr>
            <w:r w:rsidRPr="00972156">
              <w:rPr>
                <w:rFonts w:asciiTheme="minorHAnsi" w:hAnsiTheme="minorHAnsi" w:cstheme="minorHAnsi"/>
                <w:sz w:val="22"/>
                <w:szCs w:val="22"/>
              </w:rPr>
              <w:t>per mantenere il distanziamento di almeno un metro tra i passeggeri;</w:t>
            </w:r>
          </w:p>
        </w:tc>
        <w:tc>
          <w:tcPr>
            <w:tcW w:w="567" w:type="dxa"/>
            <w:tcMar>
              <w:top w:w="57" w:type="dxa"/>
              <w:left w:w="57" w:type="dxa"/>
              <w:bottom w:w="57" w:type="dxa"/>
              <w:right w:w="57" w:type="dxa"/>
            </w:tcMar>
            <w:vAlign w:val="center"/>
          </w:tcPr>
          <w:p w14:paraId="18E04728" w14:textId="5038C5BF"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F1697AE" w14:textId="2D071BD6"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0C5D95C" w14:textId="04C3A65B"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1306EAB" w14:textId="77777777" w:rsidR="00972156" w:rsidRPr="00972156" w:rsidRDefault="00972156" w:rsidP="00972156">
            <w:pPr>
              <w:spacing w:after="0"/>
              <w:rPr>
                <w:rFonts w:asciiTheme="minorHAnsi" w:hAnsiTheme="minorHAnsi" w:cstheme="minorHAnsi"/>
                <w:sz w:val="22"/>
                <w:szCs w:val="22"/>
              </w:rPr>
            </w:pPr>
          </w:p>
        </w:tc>
      </w:tr>
      <w:tr w:rsidR="00972156" w:rsidRPr="00972156" w14:paraId="736787B1" w14:textId="77777777" w:rsidTr="00972156">
        <w:trPr>
          <w:cantSplit/>
        </w:trPr>
        <w:tc>
          <w:tcPr>
            <w:tcW w:w="567" w:type="dxa"/>
            <w:tcMar>
              <w:top w:w="57" w:type="dxa"/>
              <w:left w:w="57" w:type="dxa"/>
              <w:bottom w:w="57" w:type="dxa"/>
              <w:right w:w="57" w:type="dxa"/>
            </w:tcMar>
            <w:vAlign w:val="center"/>
          </w:tcPr>
          <w:p w14:paraId="20D70871" w14:textId="13D37A5C"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t>12</w:t>
            </w:r>
          </w:p>
        </w:tc>
        <w:tc>
          <w:tcPr>
            <w:tcW w:w="4536" w:type="dxa"/>
            <w:tcMar>
              <w:top w:w="57" w:type="dxa"/>
              <w:left w:w="57" w:type="dxa"/>
              <w:bottom w:w="57" w:type="dxa"/>
              <w:right w:w="57" w:type="dxa"/>
            </w:tcMar>
          </w:tcPr>
          <w:p w14:paraId="746B9889" w14:textId="3309C8D4" w:rsidR="00972156" w:rsidRPr="00972156" w:rsidRDefault="00972156" w:rsidP="00972156">
            <w:pPr>
              <w:spacing w:after="0"/>
              <w:rPr>
                <w:rFonts w:asciiTheme="minorHAnsi" w:hAnsiTheme="minorHAnsi" w:cstheme="minorHAnsi"/>
                <w:sz w:val="22"/>
                <w:szCs w:val="22"/>
              </w:rPr>
            </w:pPr>
            <w:r w:rsidRPr="00972156">
              <w:rPr>
                <w:rFonts w:asciiTheme="minorHAnsi" w:hAnsiTheme="minorHAnsi" w:cstheme="minorHAnsi"/>
                <w:sz w:val="22"/>
                <w:szCs w:val="22"/>
              </w:rPr>
              <w:t>per il TPL marittimo con istruzioni circa gli accorgimenti da adottare per garantire una distanza adeguata tra le persone nel corso della navigazione e durante le operazioni di imbarco e sbarco;</w:t>
            </w:r>
          </w:p>
        </w:tc>
        <w:tc>
          <w:tcPr>
            <w:tcW w:w="567" w:type="dxa"/>
            <w:tcMar>
              <w:top w:w="57" w:type="dxa"/>
              <w:left w:w="57" w:type="dxa"/>
              <w:bottom w:w="57" w:type="dxa"/>
              <w:right w:w="57" w:type="dxa"/>
            </w:tcMar>
            <w:vAlign w:val="center"/>
          </w:tcPr>
          <w:p w14:paraId="5EC7B688" w14:textId="34B6B679"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EB25580" w14:textId="60831EF7"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A86DE07" w14:textId="2147CFDC"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30073CD" w14:textId="77777777" w:rsidR="00972156" w:rsidRPr="00972156" w:rsidRDefault="00972156" w:rsidP="00972156">
            <w:pPr>
              <w:spacing w:after="0"/>
              <w:rPr>
                <w:rFonts w:asciiTheme="minorHAnsi" w:hAnsiTheme="minorHAnsi" w:cstheme="minorHAnsi"/>
                <w:sz w:val="22"/>
                <w:szCs w:val="22"/>
              </w:rPr>
            </w:pPr>
          </w:p>
        </w:tc>
      </w:tr>
      <w:tr w:rsidR="00972156" w:rsidRPr="00972156" w14:paraId="0845082D" w14:textId="77777777" w:rsidTr="00972156">
        <w:trPr>
          <w:cantSplit/>
        </w:trPr>
        <w:tc>
          <w:tcPr>
            <w:tcW w:w="567" w:type="dxa"/>
            <w:tcMar>
              <w:top w:w="57" w:type="dxa"/>
              <w:left w:w="57" w:type="dxa"/>
              <w:bottom w:w="57" w:type="dxa"/>
              <w:right w:w="57" w:type="dxa"/>
            </w:tcMar>
            <w:vAlign w:val="center"/>
          </w:tcPr>
          <w:p w14:paraId="6B711395" w14:textId="196A49B4"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t>13</w:t>
            </w:r>
          </w:p>
        </w:tc>
        <w:tc>
          <w:tcPr>
            <w:tcW w:w="4536" w:type="dxa"/>
            <w:tcMar>
              <w:top w:w="57" w:type="dxa"/>
              <w:left w:w="57" w:type="dxa"/>
              <w:bottom w:w="57" w:type="dxa"/>
              <w:right w:w="57" w:type="dxa"/>
            </w:tcMar>
          </w:tcPr>
          <w:p w14:paraId="6C092E97" w14:textId="1D9A4C52" w:rsidR="00972156" w:rsidRPr="00972156" w:rsidRDefault="00972156" w:rsidP="00972156">
            <w:pPr>
              <w:spacing w:after="0"/>
              <w:rPr>
                <w:rFonts w:asciiTheme="minorHAnsi" w:hAnsiTheme="minorHAnsi" w:cstheme="minorHAnsi"/>
                <w:sz w:val="22"/>
                <w:szCs w:val="22"/>
              </w:rPr>
            </w:pPr>
            <w:r w:rsidRPr="00972156">
              <w:rPr>
                <w:rFonts w:asciiTheme="minorHAnsi" w:hAnsiTheme="minorHAnsi" w:cstheme="minorHAnsi"/>
                <w:sz w:val="22"/>
                <w:szCs w:val="22"/>
              </w:rPr>
              <w:t>per informare immediatamente le Autorità sanitarie e marittime qualora a bordo siano presenti passeggeri con sintomi riconducibili all’affezione da Covid-19</w:t>
            </w:r>
          </w:p>
        </w:tc>
        <w:tc>
          <w:tcPr>
            <w:tcW w:w="567" w:type="dxa"/>
            <w:tcMar>
              <w:top w:w="57" w:type="dxa"/>
              <w:left w:w="57" w:type="dxa"/>
              <w:bottom w:w="57" w:type="dxa"/>
              <w:right w:w="57" w:type="dxa"/>
            </w:tcMar>
            <w:vAlign w:val="center"/>
          </w:tcPr>
          <w:p w14:paraId="374D539D" w14:textId="7AEF155C"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C8D7226" w14:textId="41136E12"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960D38D" w14:textId="217287ED"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2A0A775" w14:textId="77777777" w:rsidR="00972156" w:rsidRPr="00972156" w:rsidRDefault="00972156" w:rsidP="00972156">
            <w:pPr>
              <w:spacing w:after="0"/>
              <w:rPr>
                <w:rFonts w:asciiTheme="minorHAnsi" w:hAnsiTheme="minorHAnsi" w:cstheme="minorHAnsi"/>
                <w:sz w:val="22"/>
                <w:szCs w:val="22"/>
              </w:rPr>
            </w:pPr>
          </w:p>
        </w:tc>
      </w:tr>
      <w:tr w:rsidR="00972156" w:rsidRPr="00972156" w14:paraId="6092F1F3" w14:textId="77777777" w:rsidTr="00972156">
        <w:trPr>
          <w:cantSplit/>
        </w:trPr>
        <w:tc>
          <w:tcPr>
            <w:tcW w:w="567" w:type="dxa"/>
            <w:tcMar>
              <w:top w:w="57" w:type="dxa"/>
              <w:left w:w="57" w:type="dxa"/>
              <w:bottom w:w="57" w:type="dxa"/>
              <w:right w:w="57" w:type="dxa"/>
            </w:tcMar>
            <w:vAlign w:val="center"/>
          </w:tcPr>
          <w:p w14:paraId="5F81B1CD" w14:textId="649A7020"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t>14</w:t>
            </w:r>
          </w:p>
        </w:tc>
        <w:tc>
          <w:tcPr>
            <w:tcW w:w="4536" w:type="dxa"/>
            <w:tcMar>
              <w:top w:w="57" w:type="dxa"/>
              <w:left w:w="57" w:type="dxa"/>
              <w:bottom w:w="57" w:type="dxa"/>
              <w:right w:w="57" w:type="dxa"/>
            </w:tcMar>
          </w:tcPr>
          <w:p w14:paraId="0D8EE29D" w14:textId="13CC6DAB" w:rsidR="00972156" w:rsidRPr="00972156" w:rsidRDefault="00972156" w:rsidP="00972156">
            <w:pPr>
              <w:spacing w:after="0"/>
              <w:rPr>
                <w:rFonts w:asciiTheme="minorHAnsi" w:hAnsiTheme="minorHAnsi" w:cstheme="minorHAnsi"/>
                <w:sz w:val="22"/>
                <w:szCs w:val="22"/>
              </w:rPr>
            </w:pPr>
            <w:r w:rsidRPr="00972156">
              <w:rPr>
                <w:rFonts w:asciiTheme="minorHAnsi" w:hAnsiTheme="minorHAnsi" w:cstheme="minorHAnsi"/>
                <w:sz w:val="22"/>
                <w:szCs w:val="22"/>
              </w:rPr>
              <w:t>per richiedere al passeggero a bordo che presenti sintomi riconducibili all’affezione da Covid-19 di indossare una mascherina protettiva e sedere isolato rispetto agli altri passeggeri;</w:t>
            </w:r>
          </w:p>
        </w:tc>
        <w:tc>
          <w:tcPr>
            <w:tcW w:w="567" w:type="dxa"/>
            <w:tcMar>
              <w:top w:w="57" w:type="dxa"/>
              <w:left w:w="57" w:type="dxa"/>
              <w:bottom w:w="57" w:type="dxa"/>
              <w:right w:w="57" w:type="dxa"/>
            </w:tcMar>
            <w:vAlign w:val="center"/>
          </w:tcPr>
          <w:p w14:paraId="3D984C0B" w14:textId="15602DA0"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6AA25E1" w14:textId="25C30BD9"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87BE116" w14:textId="46AA4A90"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376D33F" w14:textId="77777777" w:rsidR="00972156" w:rsidRPr="00972156" w:rsidRDefault="00972156" w:rsidP="00972156">
            <w:pPr>
              <w:spacing w:after="0"/>
              <w:rPr>
                <w:rFonts w:asciiTheme="minorHAnsi" w:hAnsiTheme="minorHAnsi" w:cstheme="minorHAnsi"/>
                <w:sz w:val="22"/>
                <w:szCs w:val="22"/>
              </w:rPr>
            </w:pPr>
          </w:p>
        </w:tc>
      </w:tr>
      <w:tr w:rsidR="00972156" w:rsidRPr="00972156" w14:paraId="0B640F01" w14:textId="77777777" w:rsidTr="00972156">
        <w:trPr>
          <w:cantSplit/>
        </w:trPr>
        <w:tc>
          <w:tcPr>
            <w:tcW w:w="567" w:type="dxa"/>
            <w:tcMar>
              <w:top w:w="57" w:type="dxa"/>
              <w:left w:w="57" w:type="dxa"/>
              <w:bottom w:w="57" w:type="dxa"/>
              <w:right w:w="57" w:type="dxa"/>
            </w:tcMar>
            <w:vAlign w:val="center"/>
          </w:tcPr>
          <w:p w14:paraId="234DE592" w14:textId="2497FE22"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lastRenderedPageBreak/>
              <w:t>15</w:t>
            </w:r>
          </w:p>
        </w:tc>
        <w:tc>
          <w:tcPr>
            <w:tcW w:w="4536" w:type="dxa"/>
            <w:tcMar>
              <w:top w:w="57" w:type="dxa"/>
              <w:left w:w="57" w:type="dxa"/>
              <w:bottom w:w="57" w:type="dxa"/>
              <w:right w:w="57" w:type="dxa"/>
            </w:tcMar>
          </w:tcPr>
          <w:p w14:paraId="7E6CCA02" w14:textId="75FD1CFD" w:rsidR="00972156" w:rsidRPr="00972156" w:rsidRDefault="00972156" w:rsidP="00972156">
            <w:pPr>
              <w:spacing w:after="0"/>
              <w:rPr>
                <w:rFonts w:asciiTheme="minorHAnsi" w:hAnsiTheme="minorHAnsi" w:cstheme="minorHAnsi"/>
                <w:sz w:val="22"/>
                <w:szCs w:val="22"/>
              </w:rPr>
            </w:pPr>
            <w:r w:rsidRPr="00972156">
              <w:rPr>
                <w:rFonts w:asciiTheme="minorHAnsi" w:hAnsiTheme="minorHAnsi" w:cstheme="minorHAnsi"/>
                <w:sz w:val="22"/>
                <w:szCs w:val="22"/>
              </w:rPr>
              <w:t>per procedere, successivamente allo sbarco di qualsiasi passeggero presumibilmente positivo all’affezione da Covid-19, alla sanificazione specifica dell’unità interessata dall’emergenza prima di rimetterla nella disponibilità d’esercizio.</w:t>
            </w:r>
          </w:p>
        </w:tc>
        <w:tc>
          <w:tcPr>
            <w:tcW w:w="567" w:type="dxa"/>
            <w:tcMar>
              <w:top w:w="57" w:type="dxa"/>
              <w:left w:w="57" w:type="dxa"/>
              <w:bottom w:w="57" w:type="dxa"/>
              <w:right w:w="57" w:type="dxa"/>
            </w:tcMar>
            <w:vAlign w:val="center"/>
          </w:tcPr>
          <w:p w14:paraId="2E8EA2DE" w14:textId="565FBA46"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10AE71B" w14:textId="3179EB38"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A50C317" w14:textId="2D418A61" w:rsidR="00972156" w:rsidRPr="00972156" w:rsidRDefault="00972156" w:rsidP="00972156">
            <w:pPr>
              <w:spacing w:after="0"/>
              <w:jc w:val="center"/>
              <w:rPr>
                <w:rFonts w:asciiTheme="minorHAnsi" w:hAnsiTheme="minorHAnsi" w:cstheme="minorHAnsi"/>
                <w:sz w:val="22"/>
                <w:szCs w:val="22"/>
              </w:rPr>
            </w:pPr>
            <w:r w:rsidRPr="00972156">
              <w:rPr>
                <w:rFonts w:asciiTheme="minorHAnsi" w:hAnsiTheme="minorHAnsi" w:cstheme="minorHAnsi"/>
                <w:sz w:val="22"/>
                <w:szCs w:val="22"/>
              </w:rPr>
              <w:fldChar w:fldCharType="begin">
                <w:ffData>
                  <w:name w:val="Controllo1"/>
                  <w:enabled/>
                  <w:calcOnExit w:val="0"/>
                  <w:checkBox>
                    <w:sizeAuto/>
                    <w:default w:val="0"/>
                  </w:checkBox>
                </w:ffData>
              </w:fldChar>
            </w:r>
            <w:r w:rsidRPr="00972156">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97215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758F962" w14:textId="77777777" w:rsidR="00972156" w:rsidRPr="00972156" w:rsidRDefault="00972156" w:rsidP="00972156">
            <w:pPr>
              <w:spacing w:after="0"/>
              <w:rPr>
                <w:rFonts w:asciiTheme="minorHAnsi" w:hAnsiTheme="minorHAnsi" w:cstheme="minorHAnsi"/>
                <w:sz w:val="22"/>
                <w:szCs w:val="22"/>
              </w:rPr>
            </w:pPr>
          </w:p>
        </w:tc>
      </w:tr>
    </w:tbl>
    <w:p w14:paraId="54C34425" w14:textId="053B4250" w:rsidR="00960D76" w:rsidRDefault="00960D76">
      <w:pPr>
        <w:spacing w:after="160" w:line="259" w:lineRule="auto"/>
        <w:jc w:val="left"/>
        <w:rPr>
          <w:rFonts w:asciiTheme="minorHAnsi" w:hAnsiTheme="minorHAnsi" w:cstheme="minorHAnsi"/>
          <w:sz w:val="24"/>
          <w:szCs w:val="28"/>
        </w:rPr>
      </w:pPr>
    </w:p>
    <w:p w14:paraId="10D343AE" w14:textId="216E2982" w:rsidR="00EC4027" w:rsidRDefault="00831B59" w:rsidP="00EC4027">
      <w:pPr>
        <w:pStyle w:val="Titolo2"/>
      </w:pPr>
      <w:bookmarkStart w:id="9" w:name="_Toc38872439"/>
      <w:r>
        <w:t>6</w:t>
      </w:r>
      <w:r w:rsidR="00EC4027">
        <w:t xml:space="preserve"> – </w:t>
      </w:r>
      <w:r>
        <w:t>Settore trasporto non di linea</w:t>
      </w:r>
      <w:bookmarkEnd w:id="9"/>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EC4027" w:rsidRPr="00D52FD2" w14:paraId="261DE841" w14:textId="77777777" w:rsidTr="00190AD3">
        <w:trPr>
          <w:cantSplit/>
          <w:tblHeader/>
        </w:trPr>
        <w:tc>
          <w:tcPr>
            <w:tcW w:w="567" w:type="dxa"/>
            <w:tcMar>
              <w:top w:w="57" w:type="dxa"/>
              <w:left w:w="57" w:type="dxa"/>
              <w:bottom w:w="57" w:type="dxa"/>
              <w:right w:w="57" w:type="dxa"/>
            </w:tcMar>
            <w:vAlign w:val="center"/>
          </w:tcPr>
          <w:p w14:paraId="13D82A47" w14:textId="77777777" w:rsidR="00EC4027" w:rsidRPr="00D52FD2" w:rsidRDefault="00EC4027"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66DAA4E1" w14:textId="77777777" w:rsidR="00EC4027" w:rsidRPr="00D52FD2" w:rsidRDefault="00EC4027"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6CF449B1" w14:textId="77777777" w:rsidR="00EC4027" w:rsidRPr="00D52FD2" w:rsidRDefault="00EC4027"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72BBF21A" w14:textId="77777777" w:rsidR="00EC4027" w:rsidRPr="00D52FD2" w:rsidRDefault="00EC4027"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2F43B161" w14:textId="77777777" w:rsidR="00EC4027" w:rsidRPr="00D52FD2" w:rsidRDefault="00EC4027"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52F8994C" w14:textId="77777777" w:rsidR="00EC4027" w:rsidRPr="00D52FD2" w:rsidRDefault="00EC4027" w:rsidP="00190AD3">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831B59" w:rsidRPr="00EC4027" w14:paraId="0232523F" w14:textId="77777777" w:rsidTr="00831B59">
        <w:trPr>
          <w:cantSplit/>
        </w:trPr>
        <w:tc>
          <w:tcPr>
            <w:tcW w:w="567" w:type="dxa"/>
            <w:tcMar>
              <w:top w:w="57" w:type="dxa"/>
              <w:left w:w="57" w:type="dxa"/>
              <w:bottom w:w="57" w:type="dxa"/>
              <w:right w:w="57" w:type="dxa"/>
            </w:tcMar>
          </w:tcPr>
          <w:p w14:paraId="6463D1D0" w14:textId="0EBD9852" w:rsidR="00831B59" w:rsidRPr="00EC4027" w:rsidRDefault="00831B59" w:rsidP="00831B59">
            <w:pPr>
              <w:spacing w:after="0"/>
              <w:jc w:val="center"/>
              <w:rPr>
                <w:rFonts w:asciiTheme="minorHAnsi" w:hAnsiTheme="minorHAnsi" w:cstheme="minorHAnsi"/>
                <w:sz w:val="22"/>
                <w:szCs w:val="22"/>
              </w:rPr>
            </w:pPr>
            <w:r>
              <w:rPr>
                <w:sz w:val="20"/>
              </w:rPr>
              <w:t>01</w:t>
            </w:r>
          </w:p>
        </w:tc>
        <w:tc>
          <w:tcPr>
            <w:tcW w:w="4536" w:type="dxa"/>
            <w:tcMar>
              <w:top w:w="57" w:type="dxa"/>
              <w:left w:w="57" w:type="dxa"/>
              <w:bottom w:w="57" w:type="dxa"/>
              <w:right w:w="57" w:type="dxa"/>
            </w:tcMar>
          </w:tcPr>
          <w:p w14:paraId="64750E59" w14:textId="1A894BE5" w:rsidR="00831B59" w:rsidRPr="00EC4027" w:rsidRDefault="00831B59" w:rsidP="00831B59">
            <w:pPr>
              <w:spacing w:after="0"/>
              <w:rPr>
                <w:rFonts w:asciiTheme="minorHAnsi" w:hAnsiTheme="minorHAnsi" w:cstheme="minorHAnsi"/>
                <w:sz w:val="22"/>
                <w:szCs w:val="22"/>
              </w:rPr>
            </w:pPr>
            <w:r>
              <w:rPr>
                <w:sz w:val="20"/>
              </w:rPr>
              <w:t>Per quanto riguarda i servizi di trasporto non di linea risulta opportuno evitare che il passeggero occupi il posto disponibile vicino al conducente.</w:t>
            </w:r>
          </w:p>
        </w:tc>
        <w:tc>
          <w:tcPr>
            <w:tcW w:w="567" w:type="dxa"/>
            <w:tcMar>
              <w:top w:w="57" w:type="dxa"/>
              <w:left w:w="57" w:type="dxa"/>
              <w:bottom w:w="57" w:type="dxa"/>
              <w:right w:w="57" w:type="dxa"/>
            </w:tcMar>
            <w:vAlign w:val="center"/>
          </w:tcPr>
          <w:p w14:paraId="79B45AD9" w14:textId="77777777" w:rsidR="00831B59" w:rsidRPr="00EC4027" w:rsidRDefault="00831B59" w:rsidP="00831B59">
            <w:pPr>
              <w:spacing w:after="0"/>
              <w:jc w:val="center"/>
              <w:rPr>
                <w:rFonts w:asciiTheme="minorHAnsi" w:hAnsiTheme="minorHAnsi" w:cstheme="minorHAnsi"/>
                <w:sz w:val="22"/>
                <w:szCs w:val="22"/>
              </w:rPr>
            </w:pPr>
            <w:r w:rsidRPr="00EC4027">
              <w:rPr>
                <w:rFonts w:asciiTheme="minorHAnsi" w:hAnsiTheme="minorHAnsi" w:cstheme="minorHAnsi"/>
                <w:sz w:val="22"/>
                <w:szCs w:val="22"/>
              </w:rPr>
              <w:fldChar w:fldCharType="begin">
                <w:ffData>
                  <w:name w:val="Controllo1"/>
                  <w:enabled/>
                  <w:calcOnExit w:val="0"/>
                  <w:checkBox>
                    <w:sizeAuto/>
                    <w:default w:val="0"/>
                  </w:checkBox>
                </w:ffData>
              </w:fldChar>
            </w:r>
            <w:r w:rsidRPr="00EC4027">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EC4027">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70E33F7" w14:textId="77777777" w:rsidR="00831B59" w:rsidRPr="00EC4027" w:rsidRDefault="00831B59" w:rsidP="00831B59">
            <w:pPr>
              <w:spacing w:after="0"/>
              <w:jc w:val="center"/>
              <w:rPr>
                <w:rFonts w:asciiTheme="minorHAnsi" w:hAnsiTheme="minorHAnsi" w:cstheme="minorHAnsi"/>
                <w:sz w:val="22"/>
                <w:szCs w:val="22"/>
              </w:rPr>
            </w:pPr>
            <w:r w:rsidRPr="00EC4027">
              <w:rPr>
                <w:rFonts w:asciiTheme="minorHAnsi" w:hAnsiTheme="minorHAnsi" w:cstheme="minorHAnsi"/>
                <w:sz w:val="22"/>
                <w:szCs w:val="22"/>
              </w:rPr>
              <w:fldChar w:fldCharType="begin">
                <w:ffData>
                  <w:name w:val="Controllo1"/>
                  <w:enabled/>
                  <w:calcOnExit w:val="0"/>
                  <w:checkBox>
                    <w:sizeAuto/>
                    <w:default w:val="0"/>
                  </w:checkBox>
                </w:ffData>
              </w:fldChar>
            </w:r>
            <w:r w:rsidRPr="00EC4027">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EC4027">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6EC4B65" w14:textId="77777777" w:rsidR="00831B59" w:rsidRPr="00EC4027" w:rsidRDefault="00831B59" w:rsidP="00831B59">
            <w:pPr>
              <w:spacing w:after="0"/>
              <w:jc w:val="center"/>
              <w:rPr>
                <w:rFonts w:asciiTheme="minorHAnsi" w:hAnsiTheme="minorHAnsi" w:cstheme="minorHAnsi"/>
                <w:sz w:val="22"/>
                <w:szCs w:val="22"/>
              </w:rPr>
            </w:pPr>
            <w:r w:rsidRPr="00EC4027">
              <w:rPr>
                <w:rFonts w:asciiTheme="minorHAnsi" w:hAnsiTheme="minorHAnsi" w:cstheme="minorHAnsi"/>
                <w:sz w:val="22"/>
                <w:szCs w:val="22"/>
              </w:rPr>
              <w:fldChar w:fldCharType="begin">
                <w:ffData>
                  <w:name w:val="Controllo1"/>
                  <w:enabled/>
                  <w:calcOnExit w:val="0"/>
                  <w:checkBox>
                    <w:sizeAuto/>
                    <w:default w:val="0"/>
                  </w:checkBox>
                </w:ffData>
              </w:fldChar>
            </w:r>
            <w:r w:rsidRPr="00EC4027">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EC4027">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215322B" w14:textId="77777777" w:rsidR="00831B59" w:rsidRPr="00EC4027" w:rsidRDefault="00831B59" w:rsidP="00831B59">
            <w:pPr>
              <w:spacing w:after="0"/>
              <w:rPr>
                <w:rFonts w:asciiTheme="minorHAnsi" w:hAnsiTheme="minorHAnsi" w:cstheme="minorHAnsi"/>
                <w:sz w:val="22"/>
                <w:szCs w:val="22"/>
              </w:rPr>
            </w:pPr>
          </w:p>
        </w:tc>
      </w:tr>
      <w:tr w:rsidR="00831B59" w:rsidRPr="00EC4027" w14:paraId="77B10EE5" w14:textId="77777777" w:rsidTr="00831B59">
        <w:trPr>
          <w:cantSplit/>
        </w:trPr>
        <w:tc>
          <w:tcPr>
            <w:tcW w:w="567" w:type="dxa"/>
            <w:tcMar>
              <w:top w:w="57" w:type="dxa"/>
              <w:left w:w="57" w:type="dxa"/>
              <w:bottom w:w="57" w:type="dxa"/>
              <w:right w:w="57" w:type="dxa"/>
            </w:tcMar>
          </w:tcPr>
          <w:p w14:paraId="212B1DFF" w14:textId="20315C52" w:rsidR="00831B59" w:rsidRPr="00EC4027" w:rsidRDefault="00831B59" w:rsidP="00831B59">
            <w:pPr>
              <w:spacing w:after="0"/>
              <w:jc w:val="center"/>
              <w:rPr>
                <w:rFonts w:asciiTheme="minorHAnsi" w:hAnsiTheme="minorHAnsi" w:cstheme="minorHAnsi"/>
                <w:sz w:val="22"/>
                <w:szCs w:val="22"/>
              </w:rPr>
            </w:pPr>
            <w:r>
              <w:rPr>
                <w:sz w:val="20"/>
              </w:rPr>
              <w:t>02</w:t>
            </w:r>
          </w:p>
        </w:tc>
        <w:tc>
          <w:tcPr>
            <w:tcW w:w="4536" w:type="dxa"/>
            <w:tcMar>
              <w:top w:w="57" w:type="dxa"/>
              <w:left w:w="57" w:type="dxa"/>
              <w:bottom w:w="57" w:type="dxa"/>
              <w:right w:w="57" w:type="dxa"/>
            </w:tcMar>
          </w:tcPr>
          <w:p w14:paraId="0E2A90B6" w14:textId="20AF7E3F" w:rsidR="00831B59" w:rsidRPr="00EC4027" w:rsidRDefault="00831B59" w:rsidP="00831B59">
            <w:pPr>
              <w:spacing w:after="0"/>
              <w:rPr>
                <w:rFonts w:asciiTheme="minorHAnsi" w:hAnsiTheme="minorHAnsi" w:cstheme="minorHAnsi"/>
                <w:sz w:val="22"/>
                <w:szCs w:val="22"/>
              </w:rPr>
            </w:pPr>
            <w:r>
              <w:rPr>
                <w:sz w:val="20"/>
              </w:rPr>
              <w:t>Sul sedili posteriori al fine di rispettare le distanze di sicurezza non potranno essere trasportati, distanziati il più possibile, più di due passeggeri.</w:t>
            </w:r>
          </w:p>
        </w:tc>
        <w:tc>
          <w:tcPr>
            <w:tcW w:w="567" w:type="dxa"/>
            <w:tcMar>
              <w:top w:w="57" w:type="dxa"/>
              <w:left w:w="57" w:type="dxa"/>
              <w:bottom w:w="57" w:type="dxa"/>
              <w:right w:w="57" w:type="dxa"/>
            </w:tcMar>
            <w:vAlign w:val="center"/>
          </w:tcPr>
          <w:p w14:paraId="11FE5E20" w14:textId="09D992E7" w:rsidR="00831B59" w:rsidRPr="00EC4027" w:rsidRDefault="00831B59" w:rsidP="00831B5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66DBA74" w14:textId="7AE552D9" w:rsidR="00831B59" w:rsidRPr="00EC4027" w:rsidRDefault="00831B59" w:rsidP="00831B5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A96E343" w14:textId="4AA8521B" w:rsidR="00831B59" w:rsidRPr="00EC4027" w:rsidRDefault="00831B59" w:rsidP="00831B5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9994321" w14:textId="77777777" w:rsidR="00831B59" w:rsidRPr="00EC4027" w:rsidRDefault="00831B59" w:rsidP="00831B59">
            <w:pPr>
              <w:spacing w:after="0"/>
              <w:rPr>
                <w:rFonts w:asciiTheme="minorHAnsi" w:hAnsiTheme="minorHAnsi" w:cstheme="minorHAnsi"/>
                <w:sz w:val="22"/>
                <w:szCs w:val="22"/>
              </w:rPr>
            </w:pPr>
          </w:p>
        </w:tc>
      </w:tr>
      <w:tr w:rsidR="00831B59" w:rsidRPr="00EC4027" w14:paraId="13DB6E53" w14:textId="77777777" w:rsidTr="00831B59">
        <w:trPr>
          <w:cantSplit/>
        </w:trPr>
        <w:tc>
          <w:tcPr>
            <w:tcW w:w="567" w:type="dxa"/>
            <w:tcMar>
              <w:top w:w="57" w:type="dxa"/>
              <w:left w:w="57" w:type="dxa"/>
              <w:bottom w:w="57" w:type="dxa"/>
              <w:right w:w="57" w:type="dxa"/>
            </w:tcMar>
          </w:tcPr>
          <w:p w14:paraId="34EDC741" w14:textId="078B032B" w:rsidR="00831B59" w:rsidRPr="00EC4027" w:rsidRDefault="00831B59" w:rsidP="00831B59">
            <w:pPr>
              <w:spacing w:after="0"/>
              <w:jc w:val="center"/>
              <w:rPr>
                <w:rFonts w:asciiTheme="minorHAnsi" w:hAnsiTheme="minorHAnsi" w:cstheme="minorHAnsi"/>
                <w:sz w:val="22"/>
                <w:szCs w:val="22"/>
              </w:rPr>
            </w:pPr>
            <w:r>
              <w:rPr>
                <w:sz w:val="20"/>
              </w:rPr>
              <w:t>03</w:t>
            </w:r>
          </w:p>
        </w:tc>
        <w:tc>
          <w:tcPr>
            <w:tcW w:w="4536" w:type="dxa"/>
            <w:tcMar>
              <w:top w:w="57" w:type="dxa"/>
              <w:left w:w="57" w:type="dxa"/>
              <w:bottom w:w="57" w:type="dxa"/>
              <w:right w:w="57" w:type="dxa"/>
            </w:tcMar>
          </w:tcPr>
          <w:p w14:paraId="2101C5AF" w14:textId="7B0538A6" w:rsidR="00831B59" w:rsidRPr="00EC4027" w:rsidRDefault="00831B59" w:rsidP="00831B59">
            <w:pPr>
              <w:spacing w:after="0"/>
              <w:rPr>
                <w:rFonts w:asciiTheme="minorHAnsi" w:hAnsiTheme="minorHAnsi" w:cstheme="minorHAnsi"/>
                <w:sz w:val="22"/>
                <w:szCs w:val="22"/>
              </w:rPr>
            </w:pPr>
            <w:r>
              <w:rPr>
                <w:sz w:val="20"/>
              </w:rPr>
              <w:t>Il conducente dovrà indossare dispositivi di protezione.</w:t>
            </w:r>
          </w:p>
        </w:tc>
        <w:tc>
          <w:tcPr>
            <w:tcW w:w="567" w:type="dxa"/>
            <w:tcMar>
              <w:top w:w="57" w:type="dxa"/>
              <w:left w:w="57" w:type="dxa"/>
              <w:bottom w:w="57" w:type="dxa"/>
              <w:right w:w="57" w:type="dxa"/>
            </w:tcMar>
            <w:vAlign w:val="center"/>
          </w:tcPr>
          <w:p w14:paraId="5C097F79" w14:textId="0428702B" w:rsidR="00831B59" w:rsidRPr="00EC4027" w:rsidRDefault="00831B59" w:rsidP="00831B5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36C27EF" w14:textId="1E63CD4F" w:rsidR="00831B59" w:rsidRPr="00EC4027" w:rsidRDefault="00831B59" w:rsidP="00831B5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744FA02" w14:textId="75C7FF33" w:rsidR="00831B59" w:rsidRPr="00EC4027" w:rsidRDefault="00831B59" w:rsidP="00831B5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FB64BF">
              <w:rPr>
                <w:rFonts w:asciiTheme="minorHAnsi" w:hAnsiTheme="minorHAnsi" w:cstheme="minorHAnsi"/>
                <w:sz w:val="22"/>
                <w:szCs w:val="22"/>
              </w:rPr>
            </w:r>
            <w:r w:rsidR="00FB64BF">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4C37CDB5" w14:textId="77777777" w:rsidR="00831B59" w:rsidRPr="00EC4027" w:rsidRDefault="00831B59" w:rsidP="00831B59">
            <w:pPr>
              <w:spacing w:after="0"/>
              <w:rPr>
                <w:rFonts w:asciiTheme="minorHAnsi" w:hAnsiTheme="minorHAnsi" w:cstheme="minorHAnsi"/>
                <w:sz w:val="22"/>
                <w:szCs w:val="22"/>
              </w:rPr>
            </w:pPr>
          </w:p>
        </w:tc>
      </w:tr>
    </w:tbl>
    <w:p w14:paraId="4D6B9EED" w14:textId="2280B003" w:rsidR="00EC4027" w:rsidRPr="0069289A" w:rsidRDefault="0069289A">
      <w:pPr>
        <w:spacing w:after="160" w:line="259" w:lineRule="auto"/>
        <w:jc w:val="left"/>
        <w:rPr>
          <w:rFonts w:asciiTheme="minorHAnsi" w:hAnsiTheme="minorHAnsi" w:cstheme="minorHAnsi"/>
          <w:sz w:val="22"/>
          <w:szCs w:val="22"/>
        </w:rPr>
      </w:pPr>
      <w:r w:rsidRPr="0069289A">
        <w:rPr>
          <w:rFonts w:asciiTheme="minorHAnsi" w:hAnsiTheme="minorHAnsi" w:cstheme="minorHAnsi"/>
          <w:sz w:val="22"/>
          <w:szCs w:val="22"/>
        </w:rPr>
        <w:t>Le presenti disposizioni per quanto applicabili vanno estese anche ai natanti che svolgono servizi di trasporto non di linea</w:t>
      </w:r>
      <w:r>
        <w:rPr>
          <w:rFonts w:asciiTheme="minorHAnsi" w:hAnsiTheme="minorHAnsi" w:cstheme="minorHAnsi"/>
          <w:sz w:val="22"/>
          <w:szCs w:val="22"/>
        </w:rPr>
        <w:t>.</w:t>
      </w:r>
    </w:p>
    <w:p w14:paraId="51B4024C" w14:textId="77777777" w:rsidR="00BF3B32" w:rsidRDefault="00BF3B32">
      <w:pPr>
        <w:spacing w:after="160" w:line="259" w:lineRule="auto"/>
        <w:jc w:val="left"/>
      </w:pPr>
      <w:r>
        <w:br w:type="page"/>
      </w:r>
    </w:p>
    <w:p w14:paraId="6A7C1286" w14:textId="77777777" w:rsidR="00BF3B32" w:rsidRDefault="00BF3B32" w:rsidP="00BF3B32">
      <w:pPr>
        <w:pStyle w:val="Titolo1"/>
      </w:pPr>
      <w:bookmarkStart w:id="10" w:name="_Toc38865058"/>
      <w:bookmarkStart w:id="11" w:name="_Toc38872440"/>
      <w:r>
        <w:lastRenderedPageBreak/>
        <w:t>REVISIONI E FIRME</w:t>
      </w:r>
      <w:bookmarkEnd w:id="10"/>
      <w:bookmarkEnd w:id="11"/>
    </w:p>
    <w:p w14:paraId="34DF8BDA" w14:textId="77777777" w:rsidR="00BF3B32" w:rsidRDefault="00BF3B32" w:rsidP="00BF3B32">
      <w:pPr>
        <w:rPr>
          <w:rFonts w:asciiTheme="minorHAnsi" w:hAnsiTheme="minorHAnsi" w:cstheme="minorHAnsi"/>
          <w:sz w:val="24"/>
          <w:szCs w:val="28"/>
        </w:rPr>
      </w:pPr>
    </w:p>
    <w:tbl>
      <w:tblPr>
        <w:tblStyle w:val="Grigliatabella"/>
        <w:tblW w:w="0" w:type="auto"/>
        <w:tblLook w:val="04A0" w:firstRow="1" w:lastRow="0" w:firstColumn="1" w:lastColumn="0" w:noHBand="0" w:noVBand="1"/>
      </w:tblPr>
      <w:tblGrid>
        <w:gridCol w:w="3209"/>
        <w:gridCol w:w="3209"/>
        <w:gridCol w:w="3210"/>
      </w:tblGrid>
      <w:tr w:rsidR="00BF3B32" w:rsidRPr="004F6928" w14:paraId="26183295" w14:textId="77777777" w:rsidTr="009B185B">
        <w:tc>
          <w:tcPr>
            <w:tcW w:w="3209" w:type="dxa"/>
            <w:tcMar>
              <w:top w:w="57" w:type="dxa"/>
              <w:left w:w="57" w:type="dxa"/>
              <w:bottom w:w="57" w:type="dxa"/>
              <w:right w:w="57" w:type="dxa"/>
            </w:tcMar>
          </w:tcPr>
          <w:p w14:paraId="7F050215" w14:textId="77777777" w:rsidR="00BF3B32" w:rsidRPr="004F6928" w:rsidRDefault="00BF3B32" w:rsidP="009B185B">
            <w:pPr>
              <w:spacing w:after="0"/>
              <w:jc w:val="center"/>
              <w:rPr>
                <w:rFonts w:asciiTheme="minorHAnsi" w:hAnsiTheme="minorHAnsi" w:cstheme="minorHAnsi"/>
                <w:b/>
                <w:bCs/>
                <w:sz w:val="24"/>
                <w:szCs w:val="28"/>
              </w:rPr>
            </w:pPr>
            <w:r w:rsidRPr="004F6928">
              <w:rPr>
                <w:rFonts w:asciiTheme="minorHAnsi" w:hAnsiTheme="minorHAnsi" w:cstheme="minorHAnsi"/>
                <w:b/>
                <w:bCs/>
                <w:sz w:val="24"/>
                <w:szCs w:val="28"/>
              </w:rPr>
              <w:t>Revisione</w:t>
            </w:r>
          </w:p>
        </w:tc>
        <w:tc>
          <w:tcPr>
            <w:tcW w:w="3209" w:type="dxa"/>
            <w:tcMar>
              <w:top w:w="57" w:type="dxa"/>
              <w:left w:w="57" w:type="dxa"/>
              <w:bottom w:w="57" w:type="dxa"/>
              <w:right w:w="57" w:type="dxa"/>
            </w:tcMar>
          </w:tcPr>
          <w:p w14:paraId="7E2DE24D" w14:textId="77777777" w:rsidR="00BF3B32" w:rsidRPr="004F6928" w:rsidRDefault="00BF3B32" w:rsidP="009B185B">
            <w:pPr>
              <w:spacing w:after="0"/>
              <w:jc w:val="center"/>
              <w:rPr>
                <w:rFonts w:asciiTheme="minorHAnsi" w:hAnsiTheme="minorHAnsi" w:cstheme="minorHAnsi"/>
                <w:b/>
                <w:bCs/>
                <w:sz w:val="24"/>
                <w:szCs w:val="28"/>
              </w:rPr>
            </w:pPr>
            <w:r w:rsidRPr="004F6928">
              <w:rPr>
                <w:rFonts w:asciiTheme="minorHAnsi" w:hAnsiTheme="minorHAnsi" w:cstheme="minorHAnsi"/>
                <w:b/>
                <w:bCs/>
                <w:sz w:val="24"/>
                <w:szCs w:val="28"/>
              </w:rPr>
              <w:t>Data</w:t>
            </w:r>
          </w:p>
        </w:tc>
        <w:tc>
          <w:tcPr>
            <w:tcW w:w="3210" w:type="dxa"/>
            <w:tcMar>
              <w:top w:w="57" w:type="dxa"/>
              <w:left w:w="57" w:type="dxa"/>
              <w:bottom w:w="57" w:type="dxa"/>
              <w:right w:w="57" w:type="dxa"/>
            </w:tcMar>
          </w:tcPr>
          <w:p w14:paraId="414F9BC9" w14:textId="77777777" w:rsidR="00BF3B32" w:rsidRPr="004F6928" w:rsidRDefault="00BF3B32" w:rsidP="009B185B">
            <w:pPr>
              <w:spacing w:after="0"/>
              <w:jc w:val="center"/>
              <w:rPr>
                <w:rFonts w:asciiTheme="minorHAnsi" w:hAnsiTheme="minorHAnsi" w:cstheme="minorHAnsi"/>
                <w:b/>
                <w:bCs/>
                <w:sz w:val="24"/>
                <w:szCs w:val="28"/>
              </w:rPr>
            </w:pPr>
            <w:r w:rsidRPr="004F6928">
              <w:rPr>
                <w:rFonts w:asciiTheme="minorHAnsi" w:hAnsiTheme="minorHAnsi" w:cstheme="minorHAnsi"/>
                <w:b/>
                <w:bCs/>
                <w:sz w:val="24"/>
                <w:szCs w:val="28"/>
              </w:rPr>
              <w:t>Descrizione</w:t>
            </w:r>
          </w:p>
        </w:tc>
      </w:tr>
      <w:tr w:rsidR="00BF3B32" w14:paraId="2E219084" w14:textId="77777777" w:rsidTr="009B185B">
        <w:tc>
          <w:tcPr>
            <w:tcW w:w="3209" w:type="dxa"/>
            <w:tcMar>
              <w:top w:w="57" w:type="dxa"/>
              <w:left w:w="57" w:type="dxa"/>
              <w:bottom w:w="57" w:type="dxa"/>
              <w:right w:w="57" w:type="dxa"/>
            </w:tcMar>
          </w:tcPr>
          <w:p w14:paraId="09593953" w14:textId="77777777" w:rsidR="00BF3B32" w:rsidRDefault="00BF3B32" w:rsidP="009B185B">
            <w:pPr>
              <w:spacing w:after="0"/>
              <w:rPr>
                <w:rFonts w:asciiTheme="minorHAnsi" w:hAnsiTheme="minorHAnsi" w:cstheme="minorHAnsi"/>
                <w:sz w:val="24"/>
                <w:szCs w:val="28"/>
              </w:rPr>
            </w:pPr>
            <w:r>
              <w:rPr>
                <w:rFonts w:asciiTheme="minorHAnsi" w:hAnsiTheme="minorHAnsi" w:cstheme="minorHAnsi"/>
                <w:sz w:val="24"/>
                <w:szCs w:val="28"/>
              </w:rPr>
              <w:t>00</w:t>
            </w:r>
          </w:p>
        </w:tc>
        <w:tc>
          <w:tcPr>
            <w:tcW w:w="3209" w:type="dxa"/>
            <w:tcMar>
              <w:top w:w="57" w:type="dxa"/>
              <w:left w:w="57" w:type="dxa"/>
              <w:bottom w:w="57" w:type="dxa"/>
              <w:right w:w="57" w:type="dxa"/>
            </w:tcMar>
          </w:tcPr>
          <w:p w14:paraId="3EF8EBA9" w14:textId="77777777" w:rsidR="00BF3B32" w:rsidRDefault="00BF3B32" w:rsidP="009B185B">
            <w:pPr>
              <w:spacing w:after="0"/>
              <w:rPr>
                <w:rFonts w:asciiTheme="minorHAnsi" w:hAnsiTheme="minorHAnsi" w:cstheme="minorHAnsi"/>
                <w:sz w:val="24"/>
                <w:szCs w:val="28"/>
              </w:rPr>
            </w:pPr>
          </w:p>
        </w:tc>
        <w:tc>
          <w:tcPr>
            <w:tcW w:w="3210" w:type="dxa"/>
            <w:tcMar>
              <w:top w:w="57" w:type="dxa"/>
              <w:left w:w="57" w:type="dxa"/>
              <w:bottom w:w="57" w:type="dxa"/>
              <w:right w:w="57" w:type="dxa"/>
            </w:tcMar>
          </w:tcPr>
          <w:p w14:paraId="6E75894F" w14:textId="77777777" w:rsidR="00BF3B32" w:rsidRDefault="00BF3B32" w:rsidP="009B185B">
            <w:pPr>
              <w:spacing w:after="0"/>
              <w:rPr>
                <w:rFonts w:asciiTheme="minorHAnsi" w:hAnsiTheme="minorHAnsi" w:cstheme="minorHAnsi"/>
                <w:sz w:val="24"/>
                <w:szCs w:val="28"/>
              </w:rPr>
            </w:pPr>
            <w:r>
              <w:rPr>
                <w:rFonts w:asciiTheme="minorHAnsi" w:hAnsiTheme="minorHAnsi" w:cstheme="minorHAnsi"/>
                <w:sz w:val="24"/>
                <w:szCs w:val="28"/>
              </w:rPr>
              <w:t>Prima emissione</w:t>
            </w:r>
          </w:p>
        </w:tc>
      </w:tr>
      <w:tr w:rsidR="00BF3B32" w14:paraId="7BAAF766" w14:textId="77777777" w:rsidTr="009B185B">
        <w:tc>
          <w:tcPr>
            <w:tcW w:w="3209" w:type="dxa"/>
            <w:tcMar>
              <w:top w:w="57" w:type="dxa"/>
              <w:left w:w="57" w:type="dxa"/>
              <w:bottom w:w="57" w:type="dxa"/>
              <w:right w:w="57" w:type="dxa"/>
            </w:tcMar>
          </w:tcPr>
          <w:p w14:paraId="58B1D252" w14:textId="77777777" w:rsidR="00BF3B32" w:rsidRDefault="00BF3B32" w:rsidP="009B185B">
            <w:pPr>
              <w:spacing w:after="0"/>
              <w:rPr>
                <w:rFonts w:asciiTheme="minorHAnsi" w:hAnsiTheme="minorHAnsi" w:cstheme="minorHAnsi"/>
                <w:sz w:val="24"/>
                <w:szCs w:val="28"/>
              </w:rPr>
            </w:pPr>
          </w:p>
        </w:tc>
        <w:tc>
          <w:tcPr>
            <w:tcW w:w="3209" w:type="dxa"/>
            <w:tcMar>
              <w:top w:w="57" w:type="dxa"/>
              <w:left w:w="57" w:type="dxa"/>
              <w:bottom w:w="57" w:type="dxa"/>
              <w:right w:w="57" w:type="dxa"/>
            </w:tcMar>
          </w:tcPr>
          <w:p w14:paraId="38DE80BC" w14:textId="77777777" w:rsidR="00BF3B32" w:rsidRDefault="00BF3B32" w:rsidP="009B185B">
            <w:pPr>
              <w:spacing w:after="0"/>
              <w:rPr>
                <w:rFonts w:asciiTheme="minorHAnsi" w:hAnsiTheme="minorHAnsi" w:cstheme="minorHAnsi"/>
                <w:sz w:val="24"/>
                <w:szCs w:val="28"/>
              </w:rPr>
            </w:pPr>
          </w:p>
        </w:tc>
        <w:tc>
          <w:tcPr>
            <w:tcW w:w="3210" w:type="dxa"/>
            <w:tcMar>
              <w:top w:w="57" w:type="dxa"/>
              <w:left w:w="57" w:type="dxa"/>
              <w:bottom w:w="57" w:type="dxa"/>
              <w:right w:w="57" w:type="dxa"/>
            </w:tcMar>
          </w:tcPr>
          <w:p w14:paraId="4AFD8A2F" w14:textId="77777777" w:rsidR="00BF3B32" w:rsidRDefault="00BF3B32" w:rsidP="009B185B">
            <w:pPr>
              <w:spacing w:after="0"/>
              <w:rPr>
                <w:rFonts w:asciiTheme="minorHAnsi" w:hAnsiTheme="minorHAnsi" w:cstheme="minorHAnsi"/>
                <w:sz w:val="24"/>
                <w:szCs w:val="28"/>
              </w:rPr>
            </w:pPr>
          </w:p>
        </w:tc>
      </w:tr>
      <w:tr w:rsidR="00BF3B32" w14:paraId="3B355E3F" w14:textId="77777777" w:rsidTr="009B185B">
        <w:tc>
          <w:tcPr>
            <w:tcW w:w="3209" w:type="dxa"/>
            <w:tcMar>
              <w:top w:w="57" w:type="dxa"/>
              <w:left w:w="57" w:type="dxa"/>
              <w:bottom w:w="57" w:type="dxa"/>
              <w:right w:w="57" w:type="dxa"/>
            </w:tcMar>
          </w:tcPr>
          <w:p w14:paraId="68E20B73" w14:textId="77777777" w:rsidR="00BF3B32" w:rsidRDefault="00BF3B32" w:rsidP="009B185B">
            <w:pPr>
              <w:spacing w:after="0"/>
              <w:rPr>
                <w:rFonts w:asciiTheme="minorHAnsi" w:hAnsiTheme="minorHAnsi" w:cstheme="minorHAnsi"/>
                <w:sz w:val="24"/>
                <w:szCs w:val="28"/>
              </w:rPr>
            </w:pPr>
          </w:p>
        </w:tc>
        <w:tc>
          <w:tcPr>
            <w:tcW w:w="3209" w:type="dxa"/>
            <w:tcMar>
              <w:top w:w="57" w:type="dxa"/>
              <w:left w:w="57" w:type="dxa"/>
              <w:bottom w:w="57" w:type="dxa"/>
              <w:right w:w="57" w:type="dxa"/>
            </w:tcMar>
          </w:tcPr>
          <w:p w14:paraId="42DE1D4F" w14:textId="77777777" w:rsidR="00BF3B32" w:rsidRDefault="00BF3B32" w:rsidP="009B185B">
            <w:pPr>
              <w:spacing w:after="0"/>
              <w:rPr>
                <w:rFonts w:asciiTheme="minorHAnsi" w:hAnsiTheme="minorHAnsi" w:cstheme="minorHAnsi"/>
                <w:sz w:val="24"/>
                <w:szCs w:val="28"/>
              </w:rPr>
            </w:pPr>
          </w:p>
        </w:tc>
        <w:tc>
          <w:tcPr>
            <w:tcW w:w="3210" w:type="dxa"/>
            <w:tcMar>
              <w:top w:w="57" w:type="dxa"/>
              <w:left w:w="57" w:type="dxa"/>
              <w:bottom w:w="57" w:type="dxa"/>
              <w:right w:w="57" w:type="dxa"/>
            </w:tcMar>
          </w:tcPr>
          <w:p w14:paraId="5E173411" w14:textId="77777777" w:rsidR="00BF3B32" w:rsidRDefault="00BF3B32" w:rsidP="009B185B">
            <w:pPr>
              <w:spacing w:after="0"/>
              <w:rPr>
                <w:rFonts w:asciiTheme="minorHAnsi" w:hAnsiTheme="minorHAnsi" w:cstheme="minorHAnsi"/>
                <w:sz w:val="24"/>
                <w:szCs w:val="28"/>
              </w:rPr>
            </w:pPr>
          </w:p>
        </w:tc>
      </w:tr>
    </w:tbl>
    <w:p w14:paraId="096D6A36" w14:textId="77777777" w:rsidR="00BF3B32" w:rsidRDefault="00BF3B32" w:rsidP="00BF3B32">
      <w:pPr>
        <w:rPr>
          <w:rFonts w:asciiTheme="minorHAnsi" w:hAnsiTheme="minorHAnsi" w:cstheme="minorHAnsi"/>
          <w:sz w:val="24"/>
          <w:szCs w:val="28"/>
        </w:rPr>
      </w:pPr>
    </w:p>
    <w:tbl>
      <w:tblPr>
        <w:tblW w:w="5000" w:type="pct"/>
        <w:tblLook w:val="01E0" w:firstRow="1" w:lastRow="1" w:firstColumn="1" w:lastColumn="1" w:noHBand="0" w:noVBand="0"/>
      </w:tblPr>
      <w:tblGrid>
        <w:gridCol w:w="4687"/>
        <w:gridCol w:w="254"/>
        <w:gridCol w:w="4687"/>
      </w:tblGrid>
      <w:tr w:rsidR="00BF3B32" w:rsidRPr="004F6928" w14:paraId="649A6214" w14:textId="77777777" w:rsidTr="009B185B">
        <w:tc>
          <w:tcPr>
            <w:tcW w:w="2434" w:type="pct"/>
            <w:tcBorders>
              <w:top w:val="dotted" w:sz="4" w:space="0" w:color="auto"/>
              <w:left w:val="dotted" w:sz="4" w:space="0" w:color="auto"/>
              <w:right w:val="dotted" w:sz="4" w:space="0" w:color="auto"/>
            </w:tcBorders>
            <w:tcMar>
              <w:top w:w="57" w:type="dxa"/>
              <w:bottom w:w="57" w:type="dxa"/>
            </w:tcMar>
            <w:vAlign w:val="center"/>
          </w:tcPr>
          <w:p w14:paraId="07C07D99" w14:textId="77777777" w:rsidR="00BF3B32" w:rsidRPr="004F6928" w:rsidRDefault="00BF3B32" w:rsidP="009B185B">
            <w:pPr>
              <w:pStyle w:val="Firme"/>
              <w:rPr>
                <w:rFonts w:asciiTheme="minorHAnsi" w:hAnsiTheme="minorHAnsi" w:cstheme="minorHAnsi"/>
                <w:sz w:val="20"/>
              </w:rPr>
            </w:pPr>
            <w:r w:rsidRPr="004F6928">
              <w:rPr>
                <w:rFonts w:asciiTheme="minorHAnsi" w:hAnsiTheme="minorHAnsi" w:cstheme="minorHAnsi"/>
                <w:sz w:val="20"/>
              </w:rPr>
              <w:t>Elaborazione:</w:t>
            </w:r>
          </w:p>
          <w:p w14:paraId="7E9EFB71" w14:textId="77777777" w:rsidR="00BF3B32" w:rsidRPr="004F6928" w:rsidRDefault="00BF3B32" w:rsidP="009B185B">
            <w:pPr>
              <w:pStyle w:val="Firme"/>
              <w:rPr>
                <w:rFonts w:asciiTheme="minorHAnsi" w:hAnsiTheme="minorHAnsi" w:cstheme="minorHAnsi"/>
                <w:sz w:val="20"/>
              </w:rPr>
            </w:pPr>
            <w:r w:rsidRPr="004F6928">
              <w:rPr>
                <w:rFonts w:asciiTheme="minorHAnsi" w:hAnsiTheme="minorHAnsi" w:cstheme="minorHAnsi"/>
                <w:sz w:val="20"/>
              </w:rPr>
              <w:t>Il Datore di Lavoro</w:t>
            </w:r>
          </w:p>
        </w:tc>
        <w:tc>
          <w:tcPr>
            <w:tcW w:w="132" w:type="pct"/>
            <w:tcBorders>
              <w:left w:val="dotted" w:sz="4" w:space="0" w:color="auto"/>
              <w:right w:val="dotted" w:sz="4" w:space="0" w:color="auto"/>
            </w:tcBorders>
          </w:tcPr>
          <w:p w14:paraId="34212C57" w14:textId="77777777" w:rsidR="00BF3B32" w:rsidRPr="004F6928" w:rsidRDefault="00BF3B32" w:rsidP="009B185B">
            <w:pPr>
              <w:spacing w:after="0"/>
              <w:jc w:val="center"/>
              <w:rPr>
                <w:rFonts w:asciiTheme="minorHAnsi" w:hAnsiTheme="minorHAnsi" w:cstheme="minorHAnsi"/>
                <w:sz w:val="20"/>
              </w:rPr>
            </w:pPr>
          </w:p>
        </w:tc>
        <w:tc>
          <w:tcPr>
            <w:tcW w:w="2434" w:type="pct"/>
            <w:tcBorders>
              <w:top w:val="dotted" w:sz="4" w:space="0" w:color="auto"/>
              <w:left w:val="dotted" w:sz="4" w:space="0" w:color="auto"/>
              <w:right w:val="dotted" w:sz="4" w:space="0" w:color="auto"/>
            </w:tcBorders>
            <w:vAlign w:val="center"/>
          </w:tcPr>
          <w:p w14:paraId="77AEDD0B" w14:textId="77777777" w:rsidR="00BF3B32" w:rsidRPr="004F6928" w:rsidRDefault="00BF3B32" w:rsidP="009B185B">
            <w:pPr>
              <w:pStyle w:val="Firme"/>
              <w:rPr>
                <w:rFonts w:asciiTheme="minorHAnsi" w:hAnsiTheme="minorHAnsi" w:cstheme="minorHAnsi"/>
                <w:sz w:val="20"/>
              </w:rPr>
            </w:pPr>
            <w:r w:rsidRPr="004F6928">
              <w:rPr>
                <w:rFonts w:asciiTheme="minorHAnsi" w:hAnsiTheme="minorHAnsi" w:cstheme="minorHAnsi"/>
                <w:sz w:val="20"/>
              </w:rPr>
              <w:t>Collaborazione all’elaborazione:</w:t>
            </w:r>
          </w:p>
          <w:p w14:paraId="0A62EE3A" w14:textId="77777777" w:rsidR="00BF3B32" w:rsidRPr="004F6928" w:rsidRDefault="00BF3B32" w:rsidP="009B185B">
            <w:pPr>
              <w:pStyle w:val="Firme"/>
              <w:rPr>
                <w:rFonts w:asciiTheme="minorHAnsi" w:hAnsiTheme="minorHAnsi" w:cstheme="minorHAnsi"/>
                <w:sz w:val="20"/>
              </w:rPr>
            </w:pPr>
            <w:r w:rsidRPr="004F6928">
              <w:rPr>
                <w:rFonts w:asciiTheme="minorHAnsi" w:hAnsiTheme="minorHAnsi" w:cstheme="minorHAnsi"/>
                <w:sz w:val="20"/>
              </w:rPr>
              <w:t>Il Responsabile del Servizio di Prevenzione e Protezione</w:t>
            </w:r>
          </w:p>
          <w:p w14:paraId="1059EB09" w14:textId="77777777" w:rsidR="00BF3B32" w:rsidRPr="004F6928" w:rsidRDefault="00BF3B32" w:rsidP="009B185B">
            <w:pPr>
              <w:pStyle w:val="Firme"/>
              <w:rPr>
                <w:rFonts w:asciiTheme="minorHAnsi" w:hAnsiTheme="minorHAnsi" w:cstheme="minorHAnsi"/>
                <w:sz w:val="20"/>
              </w:rPr>
            </w:pPr>
            <w:r w:rsidRPr="004F6928">
              <w:rPr>
                <w:rFonts w:asciiTheme="minorHAnsi" w:hAnsiTheme="minorHAnsi" w:cstheme="minorHAnsi"/>
                <w:sz w:val="20"/>
              </w:rPr>
              <w:t>(RSPP)</w:t>
            </w:r>
          </w:p>
        </w:tc>
      </w:tr>
      <w:tr w:rsidR="00BF3B32" w:rsidRPr="004F6928" w14:paraId="4C139808" w14:textId="77777777" w:rsidTr="009B185B">
        <w:tc>
          <w:tcPr>
            <w:tcW w:w="2434" w:type="pct"/>
            <w:tcBorders>
              <w:left w:val="dotted" w:sz="4" w:space="0" w:color="auto"/>
              <w:right w:val="dotted" w:sz="4" w:space="0" w:color="auto"/>
            </w:tcBorders>
            <w:tcMar>
              <w:top w:w="57" w:type="dxa"/>
              <w:bottom w:w="57" w:type="dxa"/>
            </w:tcMar>
            <w:vAlign w:val="center"/>
          </w:tcPr>
          <w:p w14:paraId="11B180BF" w14:textId="77777777" w:rsidR="00BF3B32" w:rsidRPr="004F6928" w:rsidRDefault="00BF3B32" w:rsidP="009B185B">
            <w:pPr>
              <w:pStyle w:val="Firme"/>
              <w:rPr>
                <w:rFonts w:asciiTheme="minorHAnsi" w:hAnsiTheme="minorHAnsi" w:cstheme="minorHAnsi"/>
                <w:sz w:val="22"/>
                <w:szCs w:val="22"/>
              </w:rPr>
            </w:pPr>
            <w:r w:rsidRPr="004F6928">
              <w:rPr>
                <w:rFonts w:asciiTheme="minorHAnsi" w:hAnsiTheme="minorHAnsi" w:cstheme="minorHAnsi"/>
                <w:sz w:val="22"/>
                <w:szCs w:val="22"/>
              </w:rPr>
              <w:t xml:space="preserve">Sig. </w:t>
            </w:r>
            <w:r w:rsidRPr="004F6928">
              <w:rPr>
                <w:rFonts w:asciiTheme="minorHAnsi" w:hAnsiTheme="minorHAnsi" w:cstheme="minorHAnsi"/>
                <w:b/>
                <w:color w:val="FF0000"/>
                <w:sz w:val="22"/>
                <w:szCs w:val="22"/>
              </w:rPr>
              <w:t>XXX</w:t>
            </w:r>
          </w:p>
        </w:tc>
        <w:tc>
          <w:tcPr>
            <w:tcW w:w="132" w:type="pct"/>
            <w:tcBorders>
              <w:left w:val="dotted" w:sz="4" w:space="0" w:color="auto"/>
              <w:right w:val="dotted" w:sz="4" w:space="0" w:color="auto"/>
            </w:tcBorders>
          </w:tcPr>
          <w:p w14:paraId="61A4CCF1" w14:textId="77777777" w:rsidR="00BF3B32" w:rsidRPr="004F6928" w:rsidRDefault="00BF3B32" w:rsidP="009B185B">
            <w:pPr>
              <w:spacing w:after="0"/>
              <w:jc w:val="center"/>
              <w:rPr>
                <w:rFonts w:asciiTheme="minorHAnsi" w:hAnsiTheme="minorHAnsi" w:cstheme="minorHAnsi"/>
                <w:sz w:val="22"/>
                <w:szCs w:val="22"/>
              </w:rPr>
            </w:pPr>
          </w:p>
        </w:tc>
        <w:tc>
          <w:tcPr>
            <w:tcW w:w="2434" w:type="pct"/>
            <w:tcBorders>
              <w:left w:val="dotted" w:sz="4" w:space="0" w:color="auto"/>
              <w:right w:val="dotted" w:sz="4" w:space="0" w:color="auto"/>
            </w:tcBorders>
            <w:vAlign w:val="center"/>
          </w:tcPr>
          <w:p w14:paraId="0A57242D" w14:textId="77777777" w:rsidR="00BF3B32" w:rsidRPr="004F6928" w:rsidRDefault="00BF3B32" w:rsidP="009B185B">
            <w:pPr>
              <w:pStyle w:val="Firme"/>
              <w:rPr>
                <w:rFonts w:asciiTheme="minorHAnsi" w:hAnsiTheme="minorHAnsi" w:cstheme="minorHAnsi"/>
                <w:sz w:val="22"/>
                <w:szCs w:val="22"/>
              </w:rPr>
            </w:pPr>
            <w:r w:rsidRPr="004F6928">
              <w:rPr>
                <w:rFonts w:asciiTheme="minorHAnsi" w:hAnsiTheme="minorHAnsi" w:cstheme="minorHAnsi"/>
                <w:sz w:val="22"/>
                <w:szCs w:val="22"/>
              </w:rPr>
              <w:t xml:space="preserve">Sig. </w:t>
            </w:r>
            <w:r w:rsidRPr="004F6928">
              <w:rPr>
                <w:rFonts w:asciiTheme="minorHAnsi" w:hAnsiTheme="minorHAnsi" w:cstheme="minorHAnsi"/>
                <w:b/>
                <w:color w:val="FF0000"/>
                <w:sz w:val="22"/>
                <w:szCs w:val="22"/>
              </w:rPr>
              <w:t>XXX</w:t>
            </w:r>
          </w:p>
        </w:tc>
      </w:tr>
      <w:tr w:rsidR="00BF3B32" w:rsidRPr="004F6928" w14:paraId="4DA8E3A0" w14:textId="77777777" w:rsidTr="009B185B">
        <w:trPr>
          <w:trHeight w:val="684"/>
        </w:trPr>
        <w:tc>
          <w:tcPr>
            <w:tcW w:w="2434" w:type="pct"/>
            <w:tcBorders>
              <w:left w:val="dotted" w:sz="4" w:space="0" w:color="auto"/>
              <w:right w:val="dotted" w:sz="4" w:space="0" w:color="auto"/>
            </w:tcBorders>
            <w:tcMar>
              <w:top w:w="57" w:type="dxa"/>
              <w:bottom w:w="57" w:type="dxa"/>
            </w:tcMar>
            <w:vAlign w:val="center"/>
          </w:tcPr>
          <w:p w14:paraId="26BC41E6" w14:textId="77777777" w:rsidR="00BF3B32" w:rsidRPr="004F6928" w:rsidRDefault="00BF3B32" w:rsidP="009B185B">
            <w:pPr>
              <w:spacing w:after="0"/>
              <w:jc w:val="center"/>
              <w:rPr>
                <w:rFonts w:asciiTheme="minorHAnsi" w:hAnsiTheme="minorHAnsi" w:cstheme="minorHAnsi"/>
                <w:sz w:val="20"/>
              </w:rPr>
            </w:pPr>
          </w:p>
        </w:tc>
        <w:tc>
          <w:tcPr>
            <w:tcW w:w="132" w:type="pct"/>
            <w:tcBorders>
              <w:left w:val="dotted" w:sz="4" w:space="0" w:color="auto"/>
              <w:right w:val="dotted" w:sz="4" w:space="0" w:color="auto"/>
            </w:tcBorders>
          </w:tcPr>
          <w:p w14:paraId="1F38E9FA" w14:textId="77777777" w:rsidR="00BF3B32" w:rsidRPr="004F6928" w:rsidRDefault="00BF3B32" w:rsidP="009B185B">
            <w:pPr>
              <w:spacing w:after="0"/>
              <w:jc w:val="center"/>
              <w:rPr>
                <w:rFonts w:asciiTheme="minorHAnsi" w:hAnsiTheme="minorHAnsi" w:cstheme="minorHAnsi"/>
                <w:sz w:val="20"/>
              </w:rPr>
            </w:pPr>
          </w:p>
        </w:tc>
        <w:tc>
          <w:tcPr>
            <w:tcW w:w="2434" w:type="pct"/>
            <w:tcBorders>
              <w:left w:val="dotted" w:sz="4" w:space="0" w:color="auto"/>
              <w:right w:val="dotted" w:sz="4" w:space="0" w:color="auto"/>
            </w:tcBorders>
            <w:vAlign w:val="center"/>
          </w:tcPr>
          <w:p w14:paraId="6574D1FE" w14:textId="77777777" w:rsidR="00BF3B32" w:rsidRPr="004F6928" w:rsidRDefault="00BF3B32" w:rsidP="009B185B">
            <w:pPr>
              <w:spacing w:after="0"/>
              <w:jc w:val="center"/>
              <w:rPr>
                <w:rFonts w:asciiTheme="minorHAnsi" w:hAnsiTheme="minorHAnsi" w:cstheme="minorHAnsi"/>
                <w:sz w:val="20"/>
              </w:rPr>
            </w:pPr>
          </w:p>
        </w:tc>
      </w:tr>
      <w:tr w:rsidR="00BF3B32" w:rsidRPr="004F6928" w14:paraId="72C51711" w14:textId="77777777" w:rsidTr="009B185B">
        <w:tc>
          <w:tcPr>
            <w:tcW w:w="2434" w:type="pct"/>
            <w:tcBorders>
              <w:left w:val="dotted" w:sz="4" w:space="0" w:color="auto"/>
              <w:right w:val="dotted" w:sz="4" w:space="0" w:color="auto"/>
            </w:tcBorders>
            <w:tcMar>
              <w:top w:w="57" w:type="dxa"/>
              <w:bottom w:w="57" w:type="dxa"/>
            </w:tcMar>
            <w:vAlign w:val="center"/>
          </w:tcPr>
          <w:p w14:paraId="63314F9C" w14:textId="77777777" w:rsidR="00BF3B32" w:rsidRPr="004F6928" w:rsidRDefault="00BF3B32" w:rsidP="009B185B">
            <w:pPr>
              <w:pStyle w:val="Firme8"/>
              <w:rPr>
                <w:rFonts w:asciiTheme="minorHAnsi" w:hAnsiTheme="minorHAnsi" w:cstheme="minorHAnsi"/>
                <w:sz w:val="20"/>
              </w:rPr>
            </w:pPr>
            <w:r w:rsidRPr="004F6928">
              <w:rPr>
                <w:rFonts w:asciiTheme="minorHAnsi" w:hAnsiTheme="minorHAnsi" w:cstheme="minorHAnsi"/>
                <w:sz w:val="20"/>
              </w:rPr>
              <w:t>(Timbro e firma)</w:t>
            </w:r>
          </w:p>
        </w:tc>
        <w:tc>
          <w:tcPr>
            <w:tcW w:w="132" w:type="pct"/>
            <w:tcBorders>
              <w:left w:val="dotted" w:sz="4" w:space="0" w:color="auto"/>
              <w:right w:val="dotted" w:sz="4" w:space="0" w:color="auto"/>
            </w:tcBorders>
          </w:tcPr>
          <w:p w14:paraId="75C7EF62" w14:textId="77777777" w:rsidR="00BF3B32" w:rsidRPr="004F6928" w:rsidRDefault="00BF3B32" w:rsidP="009B185B">
            <w:pPr>
              <w:spacing w:after="0"/>
              <w:jc w:val="center"/>
              <w:rPr>
                <w:rFonts w:asciiTheme="minorHAnsi" w:hAnsiTheme="minorHAnsi" w:cstheme="minorHAnsi"/>
                <w:sz w:val="20"/>
              </w:rPr>
            </w:pPr>
          </w:p>
        </w:tc>
        <w:tc>
          <w:tcPr>
            <w:tcW w:w="2434" w:type="pct"/>
            <w:tcBorders>
              <w:left w:val="dotted" w:sz="4" w:space="0" w:color="auto"/>
              <w:right w:val="dotted" w:sz="4" w:space="0" w:color="auto"/>
            </w:tcBorders>
            <w:vAlign w:val="center"/>
          </w:tcPr>
          <w:p w14:paraId="12376908" w14:textId="77777777" w:rsidR="00BF3B32" w:rsidRPr="004F6928" w:rsidRDefault="00BF3B32" w:rsidP="009B185B">
            <w:pPr>
              <w:pStyle w:val="Firme8"/>
              <w:rPr>
                <w:rFonts w:asciiTheme="minorHAnsi" w:hAnsiTheme="minorHAnsi" w:cstheme="minorHAnsi"/>
                <w:sz w:val="20"/>
              </w:rPr>
            </w:pPr>
            <w:r w:rsidRPr="004F6928">
              <w:rPr>
                <w:rFonts w:asciiTheme="minorHAnsi" w:hAnsiTheme="minorHAnsi" w:cstheme="minorHAnsi"/>
                <w:sz w:val="20"/>
              </w:rPr>
              <w:t>(Firma)</w:t>
            </w:r>
          </w:p>
        </w:tc>
      </w:tr>
      <w:tr w:rsidR="00BF3B32" w:rsidRPr="004F6928" w14:paraId="4E97190D" w14:textId="77777777" w:rsidTr="009B185B">
        <w:tc>
          <w:tcPr>
            <w:tcW w:w="2434" w:type="pct"/>
            <w:tcBorders>
              <w:left w:val="dotted" w:sz="4" w:space="0" w:color="auto"/>
              <w:bottom w:val="dotted" w:sz="4" w:space="0" w:color="auto"/>
              <w:right w:val="dotted" w:sz="4" w:space="0" w:color="auto"/>
            </w:tcBorders>
            <w:tcMar>
              <w:top w:w="57" w:type="dxa"/>
              <w:bottom w:w="57" w:type="dxa"/>
            </w:tcMar>
            <w:vAlign w:val="center"/>
          </w:tcPr>
          <w:p w14:paraId="0E12EC1A" w14:textId="77777777" w:rsidR="00BF3B32" w:rsidRPr="004F6928" w:rsidRDefault="00BF3B32" w:rsidP="009B185B">
            <w:pPr>
              <w:pStyle w:val="Firme8"/>
              <w:rPr>
                <w:rFonts w:asciiTheme="minorHAnsi" w:hAnsiTheme="minorHAnsi" w:cstheme="minorHAnsi"/>
                <w:sz w:val="20"/>
              </w:rPr>
            </w:pPr>
            <w:r w:rsidRPr="004F6928">
              <w:rPr>
                <w:rFonts w:asciiTheme="minorHAnsi" w:hAnsiTheme="minorHAnsi" w:cstheme="minorHAnsi"/>
                <w:sz w:val="20"/>
              </w:rPr>
              <w:t>Data:</w:t>
            </w:r>
          </w:p>
        </w:tc>
        <w:tc>
          <w:tcPr>
            <w:tcW w:w="132" w:type="pct"/>
            <w:tcBorders>
              <w:left w:val="dotted" w:sz="4" w:space="0" w:color="auto"/>
              <w:right w:val="dotted" w:sz="4" w:space="0" w:color="auto"/>
            </w:tcBorders>
          </w:tcPr>
          <w:p w14:paraId="06F85DEB" w14:textId="77777777" w:rsidR="00BF3B32" w:rsidRPr="004F6928" w:rsidRDefault="00BF3B32" w:rsidP="009B185B">
            <w:pPr>
              <w:spacing w:after="0"/>
              <w:jc w:val="center"/>
              <w:rPr>
                <w:rFonts w:asciiTheme="minorHAnsi" w:hAnsiTheme="minorHAnsi" w:cstheme="minorHAnsi"/>
                <w:sz w:val="20"/>
              </w:rPr>
            </w:pPr>
          </w:p>
        </w:tc>
        <w:tc>
          <w:tcPr>
            <w:tcW w:w="2434" w:type="pct"/>
            <w:tcBorders>
              <w:left w:val="dotted" w:sz="4" w:space="0" w:color="auto"/>
              <w:bottom w:val="dotted" w:sz="4" w:space="0" w:color="auto"/>
              <w:right w:val="dotted" w:sz="4" w:space="0" w:color="auto"/>
            </w:tcBorders>
            <w:vAlign w:val="center"/>
          </w:tcPr>
          <w:p w14:paraId="0137A3E4" w14:textId="77777777" w:rsidR="00BF3B32" w:rsidRPr="004F6928" w:rsidRDefault="00BF3B32" w:rsidP="009B185B">
            <w:pPr>
              <w:pStyle w:val="Firme8"/>
              <w:rPr>
                <w:rFonts w:asciiTheme="minorHAnsi" w:hAnsiTheme="minorHAnsi" w:cstheme="minorHAnsi"/>
                <w:sz w:val="20"/>
              </w:rPr>
            </w:pPr>
            <w:r w:rsidRPr="004F6928">
              <w:rPr>
                <w:rFonts w:asciiTheme="minorHAnsi" w:hAnsiTheme="minorHAnsi" w:cstheme="minorHAnsi"/>
                <w:sz w:val="20"/>
              </w:rPr>
              <w:t>Data:</w:t>
            </w:r>
          </w:p>
        </w:tc>
      </w:tr>
    </w:tbl>
    <w:p w14:paraId="15A8DC8C" w14:textId="77777777" w:rsidR="00BF3B32" w:rsidRPr="004F6928" w:rsidRDefault="00BF3B32" w:rsidP="00BF3B32">
      <w:pPr>
        <w:spacing w:after="0"/>
        <w:rPr>
          <w:rFonts w:asciiTheme="minorHAnsi" w:hAnsiTheme="minorHAnsi" w:cstheme="minorHAnsi"/>
          <w:sz w:val="20"/>
        </w:rPr>
      </w:pPr>
    </w:p>
    <w:tbl>
      <w:tblPr>
        <w:tblW w:w="5000" w:type="pct"/>
        <w:tblLook w:val="01E0" w:firstRow="1" w:lastRow="1" w:firstColumn="1" w:lastColumn="1" w:noHBand="0" w:noVBand="0"/>
      </w:tblPr>
      <w:tblGrid>
        <w:gridCol w:w="4687"/>
        <w:gridCol w:w="254"/>
        <w:gridCol w:w="4687"/>
      </w:tblGrid>
      <w:tr w:rsidR="00BF3B32" w:rsidRPr="004F6928" w14:paraId="00B2B402" w14:textId="77777777" w:rsidTr="009B185B">
        <w:tc>
          <w:tcPr>
            <w:tcW w:w="2434" w:type="pct"/>
            <w:tcBorders>
              <w:top w:val="dotted" w:sz="4" w:space="0" w:color="auto"/>
              <w:left w:val="dotted" w:sz="4" w:space="0" w:color="auto"/>
              <w:right w:val="dotted" w:sz="4" w:space="0" w:color="auto"/>
            </w:tcBorders>
            <w:tcMar>
              <w:top w:w="57" w:type="dxa"/>
              <w:bottom w:w="57" w:type="dxa"/>
            </w:tcMar>
            <w:vAlign w:val="center"/>
          </w:tcPr>
          <w:p w14:paraId="0A21971E" w14:textId="77777777" w:rsidR="00BF3B32" w:rsidRPr="004F6928" w:rsidRDefault="00BF3B32" w:rsidP="009B185B">
            <w:pPr>
              <w:pStyle w:val="Firme"/>
              <w:rPr>
                <w:rFonts w:asciiTheme="minorHAnsi" w:hAnsiTheme="minorHAnsi" w:cstheme="minorHAnsi"/>
                <w:sz w:val="20"/>
              </w:rPr>
            </w:pPr>
            <w:r w:rsidRPr="004F6928">
              <w:rPr>
                <w:rFonts w:asciiTheme="minorHAnsi" w:hAnsiTheme="minorHAnsi" w:cstheme="minorHAnsi"/>
                <w:sz w:val="20"/>
              </w:rPr>
              <w:t>Collaborazione all’elaborazione:</w:t>
            </w:r>
          </w:p>
          <w:p w14:paraId="45AF0C7A" w14:textId="77777777" w:rsidR="00BF3B32" w:rsidRPr="004F6928" w:rsidRDefault="00BF3B32" w:rsidP="009B185B">
            <w:pPr>
              <w:pStyle w:val="Firme"/>
              <w:rPr>
                <w:rFonts w:asciiTheme="minorHAnsi" w:hAnsiTheme="minorHAnsi" w:cstheme="minorHAnsi"/>
                <w:sz w:val="20"/>
              </w:rPr>
            </w:pPr>
            <w:r w:rsidRPr="004F6928">
              <w:rPr>
                <w:rFonts w:asciiTheme="minorHAnsi" w:hAnsiTheme="minorHAnsi" w:cstheme="minorHAnsi"/>
                <w:sz w:val="20"/>
              </w:rPr>
              <w:t>Il Medico Competente</w:t>
            </w:r>
          </w:p>
        </w:tc>
        <w:tc>
          <w:tcPr>
            <w:tcW w:w="132" w:type="pct"/>
            <w:tcBorders>
              <w:left w:val="dotted" w:sz="4" w:space="0" w:color="auto"/>
              <w:right w:val="dotted" w:sz="4" w:space="0" w:color="auto"/>
            </w:tcBorders>
          </w:tcPr>
          <w:p w14:paraId="677E6F19" w14:textId="77777777" w:rsidR="00BF3B32" w:rsidRPr="004F6928" w:rsidRDefault="00BF3B32" w:rsidP="009B185B">
            <w:pPr>
              <w:spacing w:after="0"/>
              <w:jc w:val="center"/>
              <w:rPr>
                <w:rFonts w:asciiTheme="minorHAnsi" w:hAnsiTheme="minorHAnsi" w:cstheme="minorHAnsi"/>
                <w:sz w:val="20"/>
              </w:rPr>
            </w:pPr>
          </w:p>
        </w:tc>
        <w:tc>
          <w:tcPr>
            <w:tcW w:w="2434" w:type="pct"/>
            <w:tcBorders>
              <w:top w:val="dotted" w:sz="4" w:space="0" w:color="auto"/>
              <w:left w:val="dotted" w:sz="4" w:space="0" w:color="auto"/>
              <w:right w:val="dotted" w:sz="4" w:space="0" w:color="auto"/>
            </w:tcBorders>
            <w:vAlign w:val="center"/>
          </w:tcPr>
          <w:p w14:paraId="7878F68F" w14:textId="77777777" w:rsidR="00BF3B32" w:rsidRPr="004F6928" w:rsidRDefault="00BF3B32" w:rsidP="009B185B">
            <w:pPr>
              <w:pStyle w:val="Firme"/>
              <w:rPr>
                <w:rFonts w:asciiTheme="minorHAnsi" w:hAnsiTheme="minorHAnsi" w:cstheme="minorHAnsi"/>
                <w:sz w:val="20"/>
              </w:rPr>
            </w:pPr>
            <w:r w:rsidRPr="004F6928">
              <w:rPr>
                <w:rFonts w:asciiTheme="minorHAnsi" w:hAnsiTheme="minorHAnsi" w:cstheme="minorHAnsi"/>
                <w:sz w:val="20"/>
              </w:rPr>
              <w:t>Per avvenuta consultazione:</w:t>
            </w:r>
          </w:p>
          <w:p w14:paraId="5397BC0B" w14:textId="77777777" w:rsidR="00BF3B32" w:rsidRPr="004F6928" w:rsidRDefault="00BF3B32" w:rsidP="009B185B">
            <w:pPr>
              <w:pStyle w:val="Firme"/>
              <w:rPr>
                <w:rFonts w:asciiTheme="minorHAnsi" w:hAnsiTheme="minorHAnsi" w:cstheme="minorHAnsi"/>
                <w:sz w:val="20"/>
              </w:rPr>
            </w:pPr>
            <w:r w:rsidRPr="004F6928">
              <w:rPr>
                <w:rFonts w:asciiTheme="minorHAnsi" w:hAnsiTheme="minorHAnsi" w:cstheme="minorHAnsi"/>
                <w:sz w:val="20"/>
              </w:rPr>
              <w:t>Il Rappresentante dei Lavoratori per la Sicurezza</w:t>
            </w:r>
          </w:p>
          <w:p w14:paraId="7F15C1A4" w14:textId="36982F4C" w:rsidR="00BF3B32" w:rsidRPr="004F6928" w:rsidRDefault="00BF3B32" w:rsidP="009B185B">
            <w:pPr>
              <w:pStyle w:val="Firme"/>
              <w:rPr>
                <w:rFonts w:asciiTheme="minorHAnsi" w:hAnsiTheme="minorHAnsi" w:cstheme="minorHAnsi"/>
                <w:sz w:val="20"/>
              </w:rPr>
            </w:pPr>
            <w:r w:rsidRPr="004F6928">
              <w:rPr>
                <w:rFonts w:asciiTheme="minorHAnsi" w:hAnsiTheme="minorHAnsi" w:cstheme="minorHAnsi"/>
                <w:sz w:val="20"/>
              </w:rPr>
              <w:t>(RLS</w:t>
            </w:r>
            <w:r>
              <w:rPr>
                <w:rFonts w:asciiTheme="minorHAnsi" w:hAnsiTheme="minorHAnsi" w:cstheme="minorHAnsi"/>
                <w:sz w:val="20"/>
              </w:rPr>
              <w:t>/RLST COBIS</w:t>
            </w:r>
            <w:r w:rsidRPr="004F6928">
              <w:rPr>
                <w:rFonts w:asciiTheme="minorHAnsi" w:hAnsiTheme="minorHAnsi" w:cstheme="minorHAnsi"/>
                <w:sz w:val="20"/>
              </w:rPr>
              <w:t>)</w:t>
            </w:r>
          </w:p>
        </w:tc>
      </w:tr>
      <w:tr w:rsidR="00BF3B32" w:rsidRPr="004F6928" w14:paraId="79ABB376" w14:textId="77777777" w:rsidTr="009B185B">
        <w:tc>
          <w:tcPr>
            <w:tcW w:w="2434" w:type="pct"/>
            <w:tcBorders>
              <w:left w:val="dotted" w:sz="4" w:space="0" w:color="auto"/>
              <w:right w:val="dotted" w:sz="4" w:space="0" w:color="auto"/>
            </w:tcBorders>
            <w:tcMar>
              <w:top w:w="57" w:type="dxa"/>
              <w:bottom w:w="57" w:type="dxa"/>
            </w:tcMar>
            <w:vAlign w:val="center"/>
          </w:tcPr>
          <w:p w14:paraId="62B054EA" w14:textId="77777777" w:rsidR="00BF3B32" w:rsidRPr="004F6928" w:rsidRDefault="00BF3B32" w:rsidP="009B185B">
            <w:pPr>
              <w:pStyle w:val="Firme"/>
              <w:rPr>
                <w:rFonts w:asciiTheme="minorHAnsi" w:hAnsiTheme="minorHAnsi" w:cstheme="minorHAnsi"/>
                <w:sz w:val="22"/>
                <w:szCs w:val="22"/>
              </w:rPr>
            </w:pPr>
            <w:r w:rsidRPr="004F6928">
              <w:rPr>
                <w:rFonts w:asciiTheme="minorHAnsi" w:hAnsiTheme="minorHAnsi" w:cstheme="minorHAnsi"/>
                <w:sz w:val="22"/>
                <w:szCs w:val="22"/>
              </w:rPr>
              <w:t xml:space="preserve">Dott. </w:t>
            </w:r>
            <w:r w:rsidRPr="004F6928">
              <w:rPr>
                <w:rFonts w:asciiTheme="minorHAnsi" w:hAnsiTheme="minorHAnsi" w:cstheme="minorHAnsi"/>
                <w:b/>
                <w:color w:val="FF0000"/>
                <w:sz w:val="22"/>
                <w:szCs w:val="22"/>
              </w:rPr>
              <w:t>XXX</w:t>
            </w:r>
          </w:p>
        </w:tc>
        <w:tc>
          <w:tcPr>
            <w:tcW w:w="132" w:type="pct"/>
            <w:tcBorders>
              <w:left w:val="dotted" w:sz="4" w:space="0" w:color="auto"/>
              <w:right w:val="dotted" w:sz="4" w:space="0" w:color="auto"/>
            </w:tcBorders>
          </w:tcPr>
          <w:p w14:paraId="21B68AF3" w14:textId="77777777" w:rsidR="00BF3B32" w:rsidRPr="004F6928" w:rsidRDefault="00BF3B32" w:rsidP="009B185B">
            <w:pPr>
              <w:spacing w:after="0"/>
              <w:jc w:val="center"/>
              <w:rPr>
                <w:rFonts w:asciiTheme="minorHAnsi" w:hAnsiTheme="minorHAnsi" w:cstheme="minorHAnsi"/>
                <w:sz w:val="22"/>
                <w:szCs w:val="22"/>
              </w:rPr>
            </w:pPr>
          </w:p>
        </w:tc>
        <w:tc>
          <w:tcPr>
            <w:tcW w:w="2434" w:type="pct"/>
            <w:tcBorders>
              <w:left w:val="dotted" w:sz="4" w:space="0" w:color="auto"/>
              <w:right w:val="dotted" w:sz="4" w:space="0" w:color="auto"/>
            </w:tcBorders>
            <w:vAlign w:val="center"/>
          </w:tcPr>
          <w:p w14:paraId="72FD4778" w14:textId="77777777" w:rsidR="00BF3B32" w:rsidRPr="004F6928" w:rsidRDefault="00BF3B32" w:rsidP="009B185B">
            <w:pPr>
              <w:pStyle w:val="Firme"/>
              <w:rPr>
                <w:rFonts w:asciiTheme="minorHAnsi" w:hAnsiTheme="minorHAnsi" w:cstheme="minorHAnsi"/>
                <w:sz w:val="22"/>
                <w:szCs w:val="22"/>
              </w:rPr>
            </w:pPr>
            <w:r w:rsidRPr="004F6928">
              <w:rPr>
                <w:rFonts w:asciiTheme="minorHAnsi" w:hAnsiTheme="minorHAnsi" w:cstheme="minorHAnsi"/>
                <w:sz w:val="22"/>
                <w:szCs w:val="22"/>
              </w:rPr>
              <w:t>Sig</w:t>
            </w:r>
            <w:r w:rsidRPr="004F6928">
              <w:rPr>
                <w:rFonts w:asciiTheme="minorHAnsi" w:hAnsiTheme="minorHAnsi" w:cstheme="minorHAnsi"/>
                <w:b/>
                <w:color w:val="FF0000"/>
                <w:sz w:val="22"/>
                <w:szCs w:val="22"/>
              </w:rPr>
              <w:t>. XXX</w:t>
            </w:r>
          </w:p>
        </w:tc>
      </w:tr>
      <w:tr w:rsidR="00BF3B32" w:rsidRPr="004F6928" w14:paraId="35875C23" w14:textId="77777777" w:rsidTr="009B185B">
        <w:trPr>
          <w:trHeight w:val="684"/>
        </w:trPr>
        <w:tc>
          <w:tcPr>
            <w:tcW w:w="2434" w:type="pct"/>
            <w:tcBorders>
              <w:left w:val="dotted" w:sz="4" w:space="0" w:color="auto"/>
              <w:right w:val="dotted" w:sz="4" w:space="0" w:color="auto"/>
            </w:tcBorders>
            <w:tcMar>
              <w:top w:w="57" w:type="dxa"/>
              <w:bottom w:w="57" w:type="dxa"/>
            </w:tcMar>
            <w:vAlign w:val="center"/>
          </w:tcPr>
          <w:p w14:paraId="4B10B339" w14:textId="77777777" w:rsidR="00BF3B32" w:rsidRPr="004F6928" w:rsidRDefault="00BF3B32" w:rsidP="009B185B">
            <w:pPr>
              <w:spacing w:after="0"/>
              <w:jc w:val="center"/>
              <w:rPr>
                <w:rFonts w:asciiTheme="minorHAnsi" w:hAnsiTheme="minorHAnsi" w:cstheme="minorHAnsi"/>
                <w:sz w:val="20"/>
              </w:rPr>
            </w:pPr>
          </w:p>
        </w:tc>
        <w:tc>
          <w:tcPr>
            <w:tcW w:w="132" w:type="pct"/>
            <w:tcBorders>
              <w:left w:val="dotted" w:sz="4" w:space="0" w:color="auto"/>
              <w:right w:val="dotted" w:sz="4" w:space="0" w:color="auto"/>
            </w:tcBorders>
          </w:tcPr>
          <w:p w14:paraId="5AB86733" w14:textId="77777777" w:rsidR="00BF3B32" w:rsidRPr="004F6928" w:rsidRDefault="00BF3B32" w:rsidP="009B185B">
            <w:pPr>
              <w:spacing w:after="0"/>
              <w:jc w:val="center"/>
              <w:rPr>
                <w:rFonts w:asciiTheme="minorHAnsi" w:hAnsiTheme="minorHAnsi" w:cstheme="minorHAnsi"/>
                <w:sz w:val="20"/>
              </w:rPr>
            </w:pPr>
          </w:p>
        </w:tc>
        <w:tc>
          <w:tcPr>
            <w:tcW w:w="2434" w:type="pct"/>
            <w:tcBorders>
              <w:left w:val="dotted" w:sz="4" w:space="0" w:color="auto"/>
              <w:right w:val="dotted" w:sz="4" w:space="0" w:color="auto"/>
            </w:tcBorders>
            <w:vAlign w:val="center"/>
          </w:tcPr>
          <w:p w14:paraId="6F5BF308" w14:textId="77777777" w:rsidR="00BF3B32" w:rsidRPr="004F6928" w:rsidRDefault="00BF3B32" w:rsidP="009B185B">
            <w:pPr>
              <w:spacing w:after="0"/>
              <w:jc w:val="center"/>
              <w:rPr>
                <w:rFonts w:asciiTheme="minorHAnsi" w:hAnsiTheme="minorHAnsi" w:cstheme="minorHAnsi"/>
                <w:sz w:val="20"/>
              </w:rPr>
            </w:pPr>
          </w:p>
        </w:tc>
      </w:tr>
      <w:tr w:rsidR="00BF3B32" w:rsidRPr="004F6928" w14:paraId="6F8C1029" w14:textId="77777777" w:rsidTr="009B185B">
        <w:tc>
          <w:tcPr>
            <w:tcW w:w="2434" w:type="pct"/>
            <w:tcBorders>
              <w:left w:val="dotted" w:sz="4" w:space="0" w:color="auto"/>
              <w:right w:val="dotted" w:sz="4" w:space="0" w:color="auto"/>
            </w:tcBorders>
            <w:tcMar>
              <w:top w:w="57" w:type="dxa"/>
              <w:bottom w:w="57" w:type="dxa"/>
            </w:tcMar>
            <w:vAlign w:val="center"/>
          </w:tcPr>
          <w:p w14:paraId="24E689A7" w14:textId="77777777" w:rsidR="00BF3B32" w:rsidRPr="004F6928" w:rsidRDefault="00BF3B32" w:rsidP="009B185B">
            <w:pPr>
              <w:pStyle w:val="Firme8"/>
              <w:rPr>
                <w:rFonts w:asciiTheme="minorHAnsi" w:hAnsiTheme="minorHAnsi" w:cstheme="minorHAnsi"/>
                <w:sz w:val="20"/>
              </w:rPr>
            </w:pPr>
            <w:r w:rsidRPr="004F6928">
              <w:rPr>
                <w:rFonts w:asciiTheme="minorHAnsi" w:hAnsiTheme="minorHAnsi" w:cstheme="minorHAnsi"/>
                <w:sz w:val="20"/>
              </w:rPr>
              <w:t>(Firma)</w:t>
            </w:r>
          </w:p>
        </w:tc>
        <w:tc>
          <w:tcPr>
            <w:tcW w:w="132" w:type="pct"/>
            <w:tcBorders>
              <w:left w:val="dotted" w:sz="4" w:space="0" w:color="auto"/>
              <w:right w:val="dotted" w:sz="4" w:space="0" w:color="auto"/>
            </w:tcBorders>
          </w:tcPr>
          <w:p w14:paraId="3B3B8477" w14:textId="77777777" w:rsidR="00BF3B32" w:rsidRPr="004F6928" w:rsidRDefault="00BF3B32" w:rsidP="009B185B">
            <w:pPr>
              <w:spacing w:after="0"/>
              <w:jc w:val="center"/>
              <w:rPr>
                <w:rFonts w:asciiTheme="minorHAnsi" w:hAnsiTheme="minorHAnsi" w:cstheme="minorHAnsi"/>
                <w:sz w:val="20"/>
              </w:rPr>
            </w:pPr>
          </w:p>
        </w:tc>
        <w:tc>
          <w:tcPr>
            <w:tcW w:w="2434" w:type="pct"/>
            <w:tcBorders>
              <w:left w:val="dotted" w:sz="4" w:space="0" w:color="auto"/>
              <w:right w:val="dotted" w:sz="4" w:space="0" w:color="auto"/>
            </w:tcBorders>
            <w:vAlign w:val="center"/>
          </w:tcPr>
          <w:p w14:paraId="755596EE" w14:textId="77777777" w:rsidR="00BF3B32" w:rsidRPr="004F6928" w:rsidRDefault="00BF3B32" w:rsidP="009B185B">
            <w:pPr>
              <w:pStyle w:val="Firme8"/>
              <w:rPr>
                <w:rFonts w:asciiTheme="minorHAnsi" w:hAnsiTheme="minorHAnsi" w:cstheme="minorHAnsi"/>
                <w:sz w:val="20"/>
              </w:rPr>
            </w:pPr>
            <w:r w:rsidRPr="004F6928">
              <w:rPr>
                <w:rFonts w:asciiTheme="minorHAnsi" w:hAnsiTheme="minorHAnsi" w:cstheme="minorHAnsi"/>
                <w:sz w:val="20"/>
              </w:rPr>
              <w:t>(Firma)</w:t>
            </w:r>
          </w:p>
        </w:tc>
      </w:tr>
      <w:tr w:rsidR="00BF3B32" w:rsidRPr="004F6928" w14:paraId="67341796" w14:textId="77777777" w:rsidTr="009B185B">
        <w:tc>
          <w:tcPr>
            <w:tcW w:w="2434" w:type="pct"/>
            <w:tcBorders>
              <w:left w:val="dotted" w:sz="4" w:space="0" w:color="auto"/>
              <w:bottom w:val="dotted" w:sz="4" w:space="0" w:color="auto"/>
              <w:right w:val="dotted" w:sz="4" w:space="0" w:color="auto"/>
            </w:tcBorders>
            <w:tcMar>
              <w:top w:w="57" w:type="dxa"/>
              <w:bottom w:w="57" w:type="dxa"/>
            </w:tcMar>
            <w:vAlign w:val="center"/>
          </w:tcPr>
          <w:p w14:paraId="6B54DDB8" w14:textId="77777777" w:rsidR="00BF3B32" w:rsidRPr="004F6928" w:rsidRDefault="00BF3B32" w:rsidP="009B185B">
            <w:pPr>
              <w:pStyle w:val="Firme8"/>
              <w:rPr>
                <w:rFonts w:asciiTheme="minorHAnsi" w:hAnsiTheme="minorHAnsi" w:cstheme="minorHAnsi"/>
                <w:sz w:val="20"/>
              </w:rPr>
            </w:pPr>
            <w:r w:rsidRPr="004F6928">
              <w:rPr>
                <w:rFonts w:asciiTheme="minorHAnsi" w:hAnsiTheme="minorHAnsi" w:cstheme="minorHAnsi"/>
                <w:sz w:val="20"/>
              </w:rPr>
              <w:t>Data:</w:t>
            </w:r>
          </w:p>
        </w:tc>
        <w:tc>
          <w:tcPr>
            <w:tcW w:w="132" w:type="pct"/>
            <w:tcBorders>
              <w:left w:val="dotted" w:sz="4" w:space="0" w:color="auto"/>
              <w:right w:val="dotted" w:sz="4" w:space="0" w:color="auto"/>
            </w:tcBorders>
          </w:tcPr>
          <w:p w14:paraId="31CABA2E" w14:textId="77777777" w:rsidR="00BF3B32" w:rsidRPr="004F6928" w:rsidRDefault="00BF3B32" w:rsidP="009B185B">
            <w:pPr>
              <w:spacing w:after="0"/>
              <w:jc w:val="center"/>
              <w:rPr>
                <w:rFonts w:asciiTheme="minorHAnsi" w:hAnsiTheme="minorHAnsi" w:cstheme="minorHAnsi"/>
                <w:sz w:val="20"/>
              </w:rPr>
            </w:pPr>
          </w:p>
        </w:tc>
        <w:tc>
          <w:tcPr>
            <w:tcW w:w="2434" w:type="pct"/>
            <w:tcBorders>
              <w:left w:val="dotted" w:sz="4" w:space="0" w:color="auto"/>
              <w:bottom w:val="dotted" w:sz="4" w:space="0" w:color="auto"/>
              <w:right w:val="dotted" w:sz="4" w:space="0" w:color="auto"/>
            </w:tcBorders>
            <w:vAlign w:val="center"/>
          </w:tcPr>
          <w:p w14:paraId="49554490" w14:textId="77777777" w:rsidR="00BF3B32" w:rsidRPr="004F6928" w:rsidRDefault="00BF3B32" w:rsidP="009B185B">
            <w:pPr>
              <w:pStyle w:val="Firme8"/>
              <w:rPr>
                <w:rFonts w:asciiTheme="minorHAnsi" w:hAnsiTheme="minorHAnsi" w:cstheme="minorHAnsi"/>
                <w:sz w:val="20"/>
              </w:rPr>
            </w:pPr>
            <w:r w:rsidRPr="004F6928">
              <w:rPr>
                <w:rFonts w:asciiTheme="minorHAnsi" w:hAnsiTheme="minorHAnsi" w:cstheme="minorHAnsi"/>
                <w:sz w:val="20"/>
              </w:rPr>
              <w:t>Data:</w:t>
            </w:r>
          </w:p>
        </w:tc>
      </w:tr>
    </w:tbl>
    <w:p w14:paraId="5C4AD5E9" w14:textId="77777777" w:rsidR="00BF3B32" w:rsidRDefault="00BF3B32" w:rsidP="00BF3B32">
      <w:pPr>
        <w:spacing w:after="160" w:line="259" w:lineRule="auto"/>
        <w:jc w:val="left"/>
        <w:rPr>
          <w:rFonts w:asciiTheme="minorHAnsi" w:hAnsiTheme="minorHAnsi" w:cstheme="minorHAnsi"/>
          <w:sz w:val="24"/>
          <w:szCs w:val="28"/>
        </w:rPr>
      </w:pPr>
      <w:r>
        <w:rPr>
          <w:rFonts w:asciiTheme="minorHAnsi" w:hAnsiTheme="minorHAnsi" w:cstheme="minorHAnsi"/>
          <w:sz w:val="24"/>
          <w:szCs w:val="28"/>
        </w:rPr>
        <w:br w:type="page"/>
      </w:r>
    </w:p>
    <w:p w14:paraId="2DF3CC0A" w14:textId="77777777" w:rsidR="00BF3B32" w:rsidRDefault="00BF3B32" w:rsidP="00BF3B32">
      <w:pPr>
        <w:pStyle w:val="Titolo1"/>
      </w:pPr>
      <w:bookmarkStart w:id="12" w:name="_Toc38865059"/>
      <w:bookmarkStart w:id="13" w:name="_Toc38872441"/>
      <w:r>
        <w:lastRenderedPageBreak/>
        <w:t>DICHIARAZIONE DEI LAVORATORI</w:t>
      </w:r>
      <w:bookmarkEnd w:id="12"/>
      <w:bookmarkEnd w:id="13"/>
    </w:p>
    <w:p w14:paraId="7CE76210" w14:textId="77777777" w:rsidR="00BF3B32" w:rsidRPr="004F6928" w:rsidRDefault="00BF3B32" w:rsidP="00BF3B32">
      <w:pPr>
        <w:rPr>
          <w:rFonts w:asciiTheme="minorHAnsi" w:hAnsiTheme="minorHAnsi" w:cstheme="minorHAnsi"/>
          <w:sz w:val="24"/>
          <w:szCs w:val="28"/>
        </w:rPr>
      </w:pPr>
    </w:p>
    <w:p w14:paraId="53A9F620" w14:textId="77777777" w:rsidR="00BF3B32" w:rsidRDefault="00BF3B32" w:rsidP="00BF3B32">
      <w:pPr>
        <w:rPr>
          <w:rFonts w:asciiTheme="minorHAnsi" w:hAnsiTheme="minorHAnsi" w:cstheme="minorHAnsi"/>
          <w:sz w:val="24"/>
          <w:szCs w:val="28"/>
        </w:rPr>
      </w:pPr>
      <w:r w:rsidRPr="004F6928">
        <w:rPr>
          <w:rFonts w:asciiTheme="minorHAnsi" w:hAnsiTheme="minorHAnsi" w:cstheme="minorHAnsi"/>
          <w:sz w:val="24"/>
          <w:szCs w:val="28"/>
        </w:rPr>
        <w:t>I lavoratori dichiarano di aver preso visione della presente Procedura e di aver ricevuto il relativo materiale informativo.</w:t>
      </w:r>
    </w:p>
    <w:tbl>
      <w:tblPr>
        <w:tblStyle w:val="Grigliatabella"/>
        <w:tblW w:w="0" w:type="auto"/>
        <w:tblLook w:val="04A0" w:firstRow="1" w:lastRow="0" w:firstColumn="1" w:lastColumn="0" w:noHBand="0" w:noVBand="1"/>
      </w:tblPr>
      <w:tblGrid>
        <w:gridCol w:w="704"/>
        <w:gridCol w:w="4820"/>
        <w:gridCol w:w="4104"/>
      </w:tblGrid>
      <w:tr w:rsidR="00BF3B32" w:rsidRPr="00E13EB1" w14:paraId="4EFD3175" w14:textId="77777777" w:rsidTr="009B185B">
        <w:trPr>
          <w:cantSplit/>
          <w:tblHeader/>
        </w:trPr>
        <w:tc>
          <w:tcPr>
            <w:tcW w:w="704" w:type="dxa"/>
          </w:tcPr>
          <w:p w14:paraId="3A53FC46" w14:textId="77777777" w:rsidR="00BF3B32" w:rsidRPr="00E13EB1" w:rsidRDefault="00BF3B32" w:rsidP="009B185B">
            <w:pPr>
              <w:spacing w:after="0"/>
              <w:rPr>
                <w:rFonts w:asciiTheme="minorHAnsi" w:hAnsiTheme="minorHAnsi" w:cstheme="minorHAnsi"/>
                <w:b/>
                <w:bCs/>
                <w:sz w:val="24"/>
                <w:szCs w:val="28"/>
              </w:rPr>
            </w:pPr>
            <w:r>
              <w:rPr>
                <w:rFonts w:asciiTheme="minorHAnsi" w:hAnsiTheme="minorHAnsi" w:cstheme="minorHAnsi"/>
                <w:b/>
                <w:bCs/>
                <w:sz w:val="24"/>
                <w:szCs w:val="28"/>
              </w:rPr>
              <w:t>N.</w:t>
            </w:r>
          </w:p>
        </w:tc>
        <w:tc>
          <w:tcPr>
            <w:tcW w:w="4820" w:type="dxa"/>
            <w:tcMar>
              <w:top w:w="57" w:type="dxa"/>
              <w:left w:w="57" w:type="dxa"/>
              <w:bottom w:w="57" w:type="dxa"/>
              <w:right w:w="57" w:type="dxa"/>
            </w:tcMar>
          </w:tcPr>
          <w:p w14:paraId="4301CA51" w14:textId="77777777" w:rsidR="00BF3B32" w:rsidRPr="00E13EB1" w:rsidRDefault="00BF3B32" w:rsidP="009B185B">
            <w:pPr>
              <w:spacing w:after="0"/>
              <w:rPr>
                <w:rFonts w:asciiTheme="minorHAnsi" w:hAnsiTheme="minorHAnsi" w:cstheme="minorHAnsi"/>
                <w:b/>
                <w:bCs/>
                <w:sz w:val="24"/>
                <w:szCs w:val="28"/>
              </w:rPr>
            </w:pPr>
            <w:r w:rsidRPr="00E13EB1">
              <w:rPr>
                <w:rFonts w:asciiTheme="minorHAnsi" w:hAnsiTheme="minorHAnsi" w:cstheme="minorHAnsi"/>
                <w:b/>
                <w:bCs/>
                <w:sz w:val="24"/>
                <w:szCs w:val="28"/>
              </w:rPr>
              <w:t>Lavoratore</w:t>
            </w:r>
          </w:p>
        </w:tc>
        <w:tc>
          <w:tcPr>
            <w:tcW w:w="4104" w:type="dxa"/>
            <w:tcMar>
              <w:top w:w="57" w:type="dxa"/>
              <w:left w:w="57" w:type="dxa"/>
              <w:bottom w:w="57" w:type="dxa"/>
              <w:right w:w="57" w:type="dxa"/>
            </w:tcMar>
          </w:tcPr>
          <w:p w14:paraId="36BB6ACE" w14:textId="77777777" w:rsidR="00BF3B32" w:rsidRPr="00E13EB1" w:rsidRDefault="00BF3B32" w:rsidP="009B185B">
            <w:pPr>
              <w:spacing w:after="0"/>
              <w:rPr>
                <w:rFonts w:asciiTheme="minorHAnsi" w:hAnsiTheme="minorHAnsi" w:cstheme="minorHAnsi"/>
                <w:b/>
                <w:bCs/>
                <w:sz w:val="24"/>
                <w:szCs w:val="28"/>
              </w:rPr>
            </w:pPr>
            <w:r w:rsidRPr="00E13EB1">
              <w:rPr>
                <w:rFonts w:asciiTheme="minorHAnsi" w:hAnsiTheme="minorHAnsi" w:cstheme="minorHAnsi"/>
                <w:b/>
                <w:bCs/>
                <w:sz w:val="24"/>
                <w:szCs w:val="28"/>
              </w:rPr>
              <w:t>Firma</w:t>
            </w:r>
          </w:p>
        </w:tc>
      </w:tr>
      <w:tr w:rsidR="00BF3B32" w14:paraId="348556A0" w14:textId="77777777" w:rsidTr="009B185B">
        <w:trPr>
          <w:trHeight w:val="567"/>
        </w:trPr>
        <w:tc>
          <w:tcPr>
            <w:tcW w:w="704" w:type="dxa"/>
            <w:vAlign w:val="center"/>
          </w:tcPr>
          <w:p w14:paraId="625F406D" w14:textId="77777777" w:rsidR="00BF3B32" w:rsidRDefault="00BF3B32" w:rsidP="009B185B">
            <w:pPr>
              <w:spacing w:after="0"/>
              <w:jc w:val="center"/>
              <w:rPr>
                <w:rFonts w:asciiTheme="minorHAnsi" w:hAnsiTheme="minorHAnsi" w:cstheme="minorHAnsi"/>
                <w:sz w:val="24"/>
                <w:szCs w:val="28"/>
              </w:rPr>
            </w:pPr>
            <w:r>
              <w:rPr>
                <w:rFonts w:asciiTheme="minorHAnsi" w:hAnsiTheme="minorHAnsi" w:cstheme="minorHAnsi"/>
                <w:sz w:val="24"/>
                <w:szCs w:val="28"/>
              </w:rPr>
              <w:t>1</w:t>
            </w:r>
          </w:p>
        </w:tc>
        <w:tc>
          <w:tcPr>
            <w:tcW w:w="4820" w:type="dxa"/>
            <w:tcMar>
              <w:top w:w="57" w:type="dxa"/>
              <w:left w:w="57" w:type="dxa"/>
              <w:bottom w:w="57" w:type="dxa"/>
              <w:right w:w="57" w:type="dxa"/>
            </w:tcMar>
            <w:vAlign w:val="center"/>
          </w:tcPr>
          <w:p w14:paraId="7B377727" w14:textId="77777777" w:rsidR="00BF3B32" w:rsidRDefault="00BF3B32" w:rsidP="009B185B">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19E3000B" w14:textId="77777777" w:rsidR="00BF3B32" w:rsidRDefault="00BF3B32" w:rsidP="009B185B">
            <w:pPr>
              <w:spacing w:after="0"/>
              <w:rPr>
                <w:rFonts w:asciiTheme="minorHAnsi" w:hAnsiTheme="minorHAnsi" w:cstheme="minorHAnsi"/>
                <w:sz w:val="24"/>
                <w:szCs w:val="28"/>
              </w:rPr>
            </w:pPr>
          </w:p>
        </w:tc>
      </w:tr>
      <w:tr w:rsidR="00BF3B32" w14:paraId="6FF4F154" w14:textId="77777777" w:rsidTr="009B185B">
        <w:trPr>
          <w:trHeight w:val="567"/>
        </w:trPr>
        <w:tc>
          <w:tcPr>
            <w:tcW w:w="704" w:type="dxa"/>
            <w:vAlign w:val="center"/>
          </w:tcPr>
          <w:p w14:paraId="7A590D8A" w14:textId="77777777" w:rsidR="00BF3B32" w:rsidRDefault="00BF3B32" w:rsidP="009B185B">
            <w:pPr>
              <w:spacing w:after="0"/>
              <w:jc w:val="center"/>
              <w:rPr>
                <w:rFonts w:asciiTheme="minorHAnsi" w:hAnsiTheme="minorHAnsi" w:cstheme="minorHAnsi"/>
                <w:sz w:val="24"/>
                <w:szCs w:val="28"/>
              </w:rPr>
            </w:pPr>
            <w:r>
              <w:rPr>
                <w:rFonts w:asciiTheme="minorHAnsi" w:hAnsiTheme="minorHAnsi" w:cstheme="minorHAnsi"/>
                <w:sz w:val="24"/>
                <w:szCs w:val="28"/>
              </w:rPr>
              <w:t>2</w:t>
            </w:r>
          </w:p>
        </w:tc>
        <w:tc>
          <w:tcPr>
            <w:tcW w:w="4820" w:type="dxa"/>
            <w:tcMar>
              <w:top w:w="57" w:type="dxa"/>
              <w:left w:w="57" w:type="dxa"/>
              <w:bottom w:w="57" w:type="dxa"/>
              <w:right w:w="57" w:type="dxa"/>
            </w:tcMar>
            <w:vAlign w:val="center"/>
          </w:tcPr>
          <w:p w14:paraId="45696A08" w14:textId="77777777" w:rsidR="00BF3B32" w:rsidRDefault="00BF3B32" w:rsidP="009B185B">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78159B55" w14:textId="77777777" w:rsidR="00BF3B32" w:rsidRDefault="00BF3B32" w:rsidP="009B185B">
            <w:pPr>
              <w:spacing w:after="0"/>
              <w:rPr>
                <w:rFonts w:asciiTheme="minorHAnsi" w:hAnsiTheme="minorHAnsi" w:cstheme="minorHAnsi"/>
                <w:sz w:val="24"/>
                <w:szCs w:val="28"/>
              </w:rPr>
            </w:pPr>
          </w:p>
        </w:tc>
      </w:tr>
      <w:tr w:rsidR="00BF3B32" w14:paraId="5AF25268" w14:textId="77777777" w:rsidTr="009B185B">
        <w:trPr>
          <w:trHeight w:val="567"/>
        </w:trPr>
        <w:tc>
          <w:tcPr>
            <w:tcW w:w="704" w:type="dxa"/>
            <w:vAlign w:val="center"/>
          </w:tcPr>
          <w:p w14:paraId="22DB219F" w14:textId="77777777" w:rsidR="00BF3B32" w:rsidRDefault="00BF3B32" w:rsidP="009B185B">
            <w:pPr>
              <w:spacing w:after="0"/>
              <w:jc w:val="center"/>
              <w:rPr>
                <w:rFonts w:asciiTheme="minorHAnsi" w:hAnsiTheme="minorHAnsi" w:cstheme="minorHAnsi"/>
                <w:sz w:val="24"/>
                <w:szCs w:val="28"/>
              </w:rPr>
            </w:pPr>
            <w:r>
              <w:rPr>
                <w:rFonts w:asciiTheme="minorHAnsi" w:hAnsiTheme="minorHAnsi" w:cstheme="minorHAnsi"/>
                <w:sz w:val="24"/>
                <w:szCs w:val="28"/>
              </w:rPr>
              <w:t>3</w:t>
            </w:r>
          </w:p>
        </w:tc>
        <w:tc>
          <w:tcPr>
            <w:tcW w:w="4820" w:type="dxa"/>
            <w:tcMar>
              <w:top w:w="57" w:type="dxa"/>
              <w:left w:w="57" w:type="dxa"/>
              <w:bottom w:w="57" w:type="dxa"/>
              <w:right w:w="57" w:type="dxa"/>
            </w:tcMar>
            <w:vAlign w:val="center"/>
          </w:tcPr>
          <w:p w14:paraId="4BA59F36" w14:textId="77777777" w:rsidR="00BF3B32" w:rsidRDefault="00BF3B32" w:rsidP="009B185B">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2BD9BB47" w14:textId="77777777" w:rsidR="00BF3B32" w:rsidRDefault="00BF3B32" w:rsidP="009B185B">
            <w:pPr>
              <w:spacing w:after="0"/>
              <w:rPr>
                <w:rFonts w:asciiTheme="minorHAnsi" w:hAnsiTheme="minorHAnsi" w:cstheme="minorHAnsi"/>
                <w:sz w:val="24"/>
                <w:szCs w:val="28"/>
              </w:rPr>
            </w:pPr>
          </w:p>
        </w:tc>
      </w:tr>
      <w:tr w:rsidR="00BF3B32" w14:paraId="6F4DB9CE" w14:textId="77777777" w:rsidTr="009B185B">
        <w:trPr>
          <w:trHeight w:val="567"/>
        </w:trPr>
        <w:tc>
          <w:tcPr>
            <w:tcW w:w="704" w:type="dxa"/>
            <w:vAlign w:val="center"/>
          </w:tcPr>
          <w:p w14:paraId="1D5041CA" w14:textId="77777777" w:rsidR="00BF3B32" w:rsidRDefault="00BF3B32" w:rsidP="009B185B">
            <w:pPr>
              <w:spacing w:after="0"/>
              <w:jc w:val="center"/>
              <w:rPr>
                <w:rFonts w:asciiTheme="minorHAnsi" w:hAnsiTheme="minorHAnsi" w:cstheme="minorHAnsi"/>
                <w:sz w:val="24"/>
                <w:szCs w:val="28"/>
              </w:rPr>
            </w:pPr>
            <w:r>
              <w:rPr>
                <w:rFonts w:asciiTheme="minorHAnsi" w:hAnsiTheme="minorHAnsi" w:cstheme="minorHAnsi"/>
                <w:sz w:val="24"/>
                <w:szCs w:val="28"/>
              </w:rPr>
              <w:t>4</w:t>
            </w:r>
          </w:p>
        </w:tc>
        <w:tc>
          <w:tcPr>
            <w:tcW w:w="4820" w:type="dxa"/>
            <w:tcMar>
              <w:top w:w="57" w:type="dxa"/>
              <w:left w:w="57" w:type="dxa"/>
              <w:bottom w:w="57" w:type="dxa"/>
              <w:right w:w="57" w:type="dxa"/>
            </w:tcMar>
            <w:vAlign w:val="center"/>
          </w:tcPr>
          <w:p w14:paraId="2AF8AC57" w14:textId="77777777" w:rsidR="00BF3B32" w:rsidRDefault="00BF3B32" w:rsidP="009B185B">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20F843CC" w14:textId="77777777" w:rsidR="00BF3B32" w:rsidRDefault="00BF3B32" w:rsidP="009B185B">
            <w:pPr>
              <w:spacing w:after="0"/>
              <w:rPr>
                <w:rFonts w:asciiTheme="minorHAnsi" w:hAnsiTheme="minorHAnsi" w:cstheme="minorHAnsi"/>
                <w:sz w:val="24"/>
                <w:szCs w:val="28"/>
              </w:rPr>
            </w:pPr>
          </w:p>
        </w:tc>
      </w:tr>
      <w:tr w:rsidR="00BF3B32" w14:paraId="3F799911" w14:textId="77777777" w:rsidTr="009B185B">
        <w:trPr>
          <w:trHeight w:val="567"/>
        </w:trPr>
        <w:tc>
          <w:tcPr>
            <w:tcW w:w="704" w:type="dxa"/>
            <w:vAlign w:val="center"/>
          </w:tcPr>
          <w:p w14:paraId="13DE05BB" w14:textId="77777777" w:rsidR="00BF3B32" w:rsidRDefault="00BF3B32" w:rsidP="009B185B">
            <w:pPr>
              <w:spacing w:after="0"/>
              <w:jc w:val="center"/>
              <w:rPr>
                <w:rFonts w:asciiTheme="minorHAnsi" w:hAnsiTheme="minorHAnsi" w:cstheme="minorHAnsi"/>
                <w:sz w:val="24"/>
                <w:szCs w:val="28"/>
              </w:rPr>
            </w:pPr>
            <w:r>
              <w:rPr>
                <w:rFonts w:asciiTheme="minorHAnsi" w:hAnsiTheme="minorHAnsi" w:cstheme="minorHAnsi"/>
                <w:sz w:val="24"/>
                <w:szCs w:val="28"/>
              </w:rPr>
              <w:t>5</w:t>
            </w:r>
          </w:p>
        </w:tc>
        <w:tc>
          <w:tcPr>
            <w:tcW w:w="4820" w:type="dxa"/>
            <w:tcMar>
              <w:top w:w="57" w:type="dxa"/>
              <w:left w:w="57" w:type="dxa"/>
              <w:bottom w:w="57" w:type="dxa"/>
              <w:right w:w="57" w:type="dxa"/>
            </w:tcMar>
            <w:vAlign w:val="center"/>
          </w:tcPr>
          <w:p w14:paraId="478E8E01" w14:textId="77777777" w:rsidR="00BF3B32" w:rsidRDefault="00BF3B32" w:rsidP="009B185B">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42EAA99C" w14:textId="77777777" w:rsidR="00BF3B32" w:rsidRDefault="00BF3B32" w:rsidP="009B185B">
            <w:pPr>
              <w:spacing w:after="0"/>
              <w:rPr>
                <w:rFonts w:asciiTheme="minorHAnsi" w:hAnsiTheme="minorHAnsi" w:cstheme="minorHAnsi"/>
                <w:sz w:val="24"/>
                <w:szCs w:val="28"/>
              </w:rPr>
            </w:pPr>
          </w:p>
        </w:tc>
      </w:tr>
      <w:tr w:rsidR="00BF3B32" w14:paraId="21A4E411" w14:textId="77777777" w:rsidTr="009B185B">
        <w:trPr>
          <w:trHeight w:val="567"/>
        </w:trPr>
        <w:tc>
          <w:tcPr>
            <w:tcW w:w="704" w:type="dxa"/>
            <w:vAlign w:val="center"/>
          </w:tcPr>
          <w:p w14:paraId="36F20162" w14:textId="77777777" w:rsidR="00BF3B32" w:rsidRDefault="00BF3B32" w:rsidP="009B185B">
            <w:pPr>
              <w:spacing w:after="0"/>
              <w:jc w:val="center"/>
              <w:rPr>
                <w:rFonts w:asciiTheme="minorHAnsi" w:hAnsiTheme="minorHAnsi" w:cstheme="minorHAnsi"/>
                <w:sz w:val="24"/>
                <w:szCs w:val="28"/>
              </w:rPr>
            </w:pPr>
            <w:r>
              <w:rPr>
                <w:rFonts w:asciiTheme="minorHAnsi" w:hAnsiTheme="minorHAnsi" w:cstheme="minorHAnsi"/>
                <w:sz w:val="24"/>
                <w:szCs w:val="28"/>
              </w:rPr>
              <w:t>6</w:t>
            </w:r>
          </w:p>
        </w:tc>
        <w:tc>
          <w:tcPr>
            <w:tcW w:w="4820" w:type="dxa"/>
            <w:tcMar>
              <w:top w:w="57" w:type="dxa"/>
              <w:left w:w="57" w:type="dxa"/>
              <w:bottom w:w="57" w:type="dxa"/>
              <w:right w:w="57" w:type="dxa"/>
            </w:tcMar>
            <w:vAlign w:val="center"/>
          </w:tcPr>
          <w:p w14:paraId="7D2BEF21" w14:textId="77777777" w:rsidR="00BF3B32" w:rsidRDefault="00BF3B32" w:rsidP="009B185B">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1981BFB9" w14:textId="77777777" w:rsidR="00BF3B32" w:rsidRDefault="00BF3B32" w:rsidP="009B185B">
            <w:pPr>
              <w:spacing w:after="0"/>
              <w:rPr>
                <w:rFonts w:asciiTheme="minorHAnsi" w:hAnsiTheme="minorHAnsi" w:cstheme="minorHAnsi"/>
                <w:sz w:val="24"/>
                <w:szCs w:val="28"/>
              </w:rPr>
            </w:pPr>
          </w:p>
        </w:tc>
      </w:tr>
      <w:tr w:rsidR="00BF3B32" w14:paraId="27B619F0" w14:textId="77777777" w:rsidTr="009B185B">
        <w:trPr>
          <w:trHeight w:val="567"/>
        </w:trPr>
        <w:tc>
          <w:tcPr>
            <w:tcW w:w="704" w:type="dxa"/>
            <w:vAlign w:val="center"/>
          </w:tcPr>
          <w:p w14:paraId="4DCE1B12" w14:textId="77777777" w:rsidR="00BF3B32" w:rsidRDefault="00BF3B32" w:rsidP="009B185B">
            <w:pPr>
              <w:spacing w:after="0"/>
              <w:jc w:val="center"/>
              <w:rPr>
                <w:rFonts w:asciiTheme="minorHAnsi" w:hAnsiTheme="minorHAnsi" w:cstheme="minorHAnsi"/>
                <w:sz w:val="24"/>
                <w:szCs w:val="28"/>
              </w:rPr>
            </w:pPr>
            <w:r>
              <w:rPr>
                <w:rFonts w:asciiTheme="minorHAnsi" w:hAnsiTheme="minorHAnsi" w:cstheme="minorHAnsi"/>
                <w:sz w:val="24"/>
                <w:szCs w:val="28"/>
              </w:rPr>
              <w:t>7</w:t>
            </w:r>
          </w:p>
        </w:tc>
        <w:tc>
          <w:tcPr>
            <w:tcW w:w="4820" w:type="dxa"/>
            <w:tcMar>
              <w:top w:w="57" w:type="dxa"/>
              <w:left w:w="57" w:type="dxa"/>
              <w:bottom w:w="57" w:type="dxa"/>
              <w:right w:w="57" w:type="dxa"/>
            </w:tcMar>
            <w:vAlign w:val="center"/>
          </w:tcPr>
          <w:p w14:paraId="76F15289" w14:textId="77777777" w:rsidR="00BF3B32" w:rsidRDefault="00BF3B32" w:rsidP="009B185B">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22F8392C" w14:textId="77777777" w:rsidR="00BF3B32" w:rsidRDefault="00BF3B32" w:rsidP="009B185B">
            <w:pPr>
              <w:spacing w:after="0"/>
              <w:rPr>
                <w:rFonts w:asciiTheme="minorHAnsi" w:hAnsiTheme="minorHAnsi" w:cstheme="minorHAnsi"/>
                <w:sz w:val="24"/>
                <w:szCs w:val="28"/>
              </w:rPr>
            </w:pPr>
          </w:p>
        </w:tc>
      </w:tr>
      <w:tr w:rsidR="00BF3B32" w14:paraId="6D78327D" w14:textId="77777777" w:rsidTr="009B185B">
        <w:trPr>
          <w:trHeight w:val="567"/>
        </w:trPr>
        <w:tc>
          <w:tcPr>
            <w:tcW w:w="704" w:type="dxa"/>
            <w:vAlign w:val="center"/>
          </w:tcPr>
          <w:p w14:paraId="100DD492" w14:textId="77777777" w:rsidR="00BF3B32" w:rsidRDefault="00BF3B32" w:rsidP="009B185B">
            <w:pPr>
              <w:spacing w:after="0"/>
              <w:jc w:val="center"/>
              <w:rPr>
                <w:rFonts w:asciiTheme="minorHAnsi" w:hAnsiTheme="minorHAnsi" w:cstheme="minorHAnsi"/>
                <w:sz w:val="24"/>
                <w:szCs w:val="28"/>
              </w:rPr>
            </w:pPr>
            <w:r>
              <w:rPr>
                <w:rFonts w:asciiTheme="minorHAnsi" w:hAnsiTheme="minorHAnsi" w:cstheme="minorHAnsi"/>
                <w:sz w:val="24"/>
                <w:szCs w:val="28"/>
              </w:rPr>
              <w:t>8</w:t>
            </w:r>
          </w:p>
        </w:tc>
        <w:tc>
          <w:tcPr>
            <w:tcW w:w="4820" w:type="dxa"/>
            <w:tcMar>
              <w:top w:w="57" w:type="dxa"/>
              <w:left w:w="57" w:type="dxa"/>
              <w:bottom w:w="57" w:type="dxa"/>
              <w:right w:w="57" w:type="dxa"/>
            </w:tcMar>
            <w:vAlign w:val="center"/>
          </w:tcPr>
          <w:p w14:paraId="7DA0AA58" w14:textId="77777777" w:rsidR="00BF3B32" w:rsidRDefault="00BF3B32" w:rsidP="009B185B">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17B3F2D9" w14:textId="77777777" w:rsidR="00BF3B32" w:rsidRDefault="00BF3B32" w:rsidP="009B185B">
            <w:pPr>
              <w:spacing w:after="0"/>
              <w:rPr>
                <w:rFonts w:asciiTheme="minorHAnsi" w:hAnsiTheme="minorHAnsi" w:cstheme="minorHAnsi"/>
                <w:sz w:val="24"/>
                <w:szCs w:val="28"/>
              </w:rPr>
            </w:pPr>
          </w:p>
        </w:tc>
      </w:tr>
      <w:tr w:rsidR="00BF3B32" w14:paraId="22D8A5AE" w14:textId="77777777" w:rsidTr="009B185B">
        <w:trPr>
          <w:trHeight w:val="567"/>
        </w:trPr>
        <w:tc>
          <w:tcPr>
            <w:tcW w:w="704" w:type="dxa"/>
            <w:vAlign w:val="center"/>
          </w:tcPr>
          <w:p w14:paraId="3735E670" w14:textId="77777777" w:rsidR="00BF3B32" w:rsidRDefault="00BF3B32" w:rsidP="009B185B">
            <w:pPr>
              <w:spacing w:after="0"/>
              <w:jc w:val="center"/>
              <w:rPr>
                <w:rFonts w:asciiTheme="minorHAnsi" w:hAnsiTheme="minorHAnsi" w:cstheme="minorHAnsi"/>
                <w:sz w:val="24"/>
                <w:szCs w:val="28"/>
              </w:rPr>
            </w:pPr>
            <w:r>
              <w:rPr>
                <w:rFonts w:asciiTheme="minorHAnsi" w:hAnsiTheme="minorHAnsi" w:cstheme="minorHAnsi"/>
                <w:sz w:val="24"/>
                <w:szCs w:val="28"/>
              </w:rPr>
              <w:t>9</w:t>
            </w:r>
          </w:p>
        </w:tc>
        <w:tc>
          <w:tcPr>
            <w:tcW w:w="4820" w:type="dxa"/>
            <w:tcMar>
              <w:top w:w="57" w:type="dxa"/>
              <w:left w:w="57" w:type="dxa"/>
              <w:bottom w:w="57" w:type="dxa"/>
              <w:right w:w="57" w:type="dxa"/>
            </w:tcMar>
            <w:vAlign w:val="center"/>
          </w:tcPr>
          <w:p w14:paraId="29D62870" w14:textId="77777777" w:rsidR="00BF3B32" w:rsidRDefault="00BF3B32" w:rsidP="009B185B">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17DA0AAF" w14:textId="77777777" w:rsidR="00BF3B32" w:rsidRDefault="00BF3B32" w:rsidP="009B185B">
            <w:pPr>
              <w:spacing w:after="0"/>
              <w:rPr>
                <w:rFonts w:asciiTheme="minorHAnsi" w:hAnsiTheme="minorHAnsi" w:cstheme="minorHAnsi"/>
                <w:sz w:val="24"/>
                <w:szCs w:val="28"/>
              </w:rPr>
            </w:pPr>
          </w:p>
        </w:tc>
      </w:tr>
      <w:tr w:rsidR="00BF3B32" w14:paraId="2690449F" w14:textId="77777777" w:rsidTr="009B185B">
        <w:trPr>
          <w:trHeight w:val="567"/>
        </w:trPr>
        <w:tc>
          <w:tcPr>
            <w:tcW w:w="704" w:type="dxa"/>
            <w:vAlign w:val="center"/>
          </w:tcPr>
          <w:p w14:paraId="6C58D056" w14:textId="77777777" w:rsidR="00BF3B32" w:rsidRDefault="00BF3B32" w:rsidP="009B185B">
            <w:pPr>
              <w:spacing w:after="0"/>
              <w:jc w:val="center"/>
              <w:rPr>
                <w:rFonts w:asciiTheme="minorHAnsi" w:hAnsiTheme="minorHAnsi" w:cstheme="minorHAnsi"/>
                <w:sz w:val="24"/>
                <w:szCs w:val="28"/>
              </w:rPr>
            </w:pPr>
            <w:r>
              <w:rPr>
                <w:rFonts w:asciiTheme="minorHAnsi" w:hAnsiTheme="minorHAnsi" w:cstheme="minorHAnsi"/>
                <w:sz w:val="24"/>
                <w:szCs w:val="28"/>
              </w:rPr>
              <w:t>10</w:t>
            </w:r>
          </w:p>
        </w:tc>
        <w:tc>
          <w:tcPr>
            <w:tcW w:w="4820" w:type="dxa"/>
            <w:tcMar>
              <w:top w:w="57" w:type="dxa"/>
              <w:left w:w="57" w:type="dxa"/>
              <w:bottom w:w="57" w:type="dxa"/>
              <w:right w:w="57" w:type="dxa"/>
            </w:tcMar>
            <w:vAlign w:val="center"/>
          </w:tcPr>
          <w:p w14:paraId="263D6210" w14:textId="77777777" w:rsidR="00BF3B32" w:rsidRDefault="00BF3B32" w:rsidP="009B185B">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1BE7CC2B" w14:textId="77777777" w:rsidR="00BF3B32" w:rsidRDefault="00BF3B32" w:rsidP="009B185B">
            <w:pPr>
              <w:spacing w:after="0"/>
              <w:rPr>
                <w:rFonts w:asciiTheme="minorHAnsi" w:hAnsiTheme="minorHAnsi" w:cstheme="minorHAnsi"/>
                <w:sz w:val="24"/>
                <w:szCs w:val="28"/>
              </w:rPr>
            </w:pPr>
          </w:p>
        </w:tc>
      </w:tr>
      <w:tr w:rsidR="00BF3B32" w14:paraId="65720D73" w14:textId="77777777" w:rsidTr="009B185B">
        <w:trPr>
          <w:trHeight w:val="567"/>
        </w:trPr>
        <w:tc>
          <w:tcPr>
            <w:tcW w:w="704" w:type="dxa"/>
            <w:vAlign w:val="center"/>
          </w:tcPr>
          <w:p w14:paraId="07A547AE" w14:textId="77777777" w:rsidR="00BF3B32" w:rsidRDefault="00BF3B32" w:rsidP="009B185B">
            <w:pPr>
              <w:spacing w:after="0"/>
              <w:jc w:val="center"/>
              <w:rPr>
                <w:rFonts w:asciiTheme="minorHAnsi" w:hAnsiTheme="minorHAnsi" w:cstheme="minorHAnsi"/>
                <w:sz w:val="24"/>
                <w:szCs w:val="28"/>
              </w:rPr>
            </w:pPr>
            <w:r>
              <w:rPr>
                <w:rFonts w:asciiTheme="minorHAnsi" w:hAnsiTheme="minorHAnsi" w:cstheme="minorHAnsi"/>
                <w:sz w:val="24"/>
                <w:szCs w:val="28"/>
              </w:rPr>
              <w:t>11</w:t>
            </w:r>
          </w:p>
        </w:tc>
        <w:tc>
          <w:tcPr>
            <w:tcW w:w="4820" w:type="dxa"/>
            <w:tcMar>
              <w:top w:w="57" w:type="dxa"/>
              <w:left w:w="57" w:type="dxa"/>
              <w:bottom w:w="57" w:type="dxa"/>
              <w:right w:w="57" w:type="dxa"/>
            </w:tcMar>
            <w:vAlign w:val="center"/>
          </w:tcPr>
          <w:p w14:paraId="6ABB8F5D" w14:textId="77777777" w:rsidR="00BF3B32" w:rsidRDefault="00BF3B32" w:rsidP="009B185B">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3877C29F" w14:textId="77777777" w:rsidR="00BF3B32" w:rsidRDefault="00BF3B32" w:rsidP="009B185B">
            <w:pPr>
              <w:spacing w:after="0"/>
              <w:rPr>
                <w:rFonts w:asciiTheme="minorHAnsi" w:hAnsiTheme="minorHAnsi" w:cstheme="minorHAnsi"/>
                <w:sz w:val="24"/>
                <w:szCs w:val="28"/>
              </w:rPr>
            </w:pPr>
          </w:p>
        </w:tc>
      </w:tr>
      <w:tr w:rsidR="00BF3B32" w14:paraId="076FFDB9" w14:textId="77777777" w:rsidTr="009B185B">
        <w:trPr>
          <w:trHeight w:val="567"/>
        </w:trPr>
        <w:tc>
          <w:tcPr>
            <w:tcW w:w="704" w:type="dxa"/>
            <w:vAlign w:val="center"/>
          </w:tcPr>
          <w:p w14:paraId="637ADDC0" w14:textId="77777777" w:rsidR="00BF3B32" w:rsidRDefault="00BF3B32" w:rsidP="009B185B">
            <w:pPr>
              <w:spacing w:after="0"/>
              <w:jc w:val="center"/>
              <w:rPr>
                <w:rFonts w:asciiTheme="minorHAnsi" w:hAnsiTheme="minorHAnsi" w:cstheme="minorHAnsi"/>
                <w:sz w:val="24"/>
                <w:szCs w:val="28"/>
              </w:rPr>
            </w:pPr>
            <w:r>
              <w:rPr>
                <w:rFonts w:asciiTheme="minorHAnsi" w:hAnsiTheme="minorHAnsi" w:cstheme="minorHAnsi"/>
                <w:sz w:val="24"/>
                <w:szCs w:val="28"/>
              </w:rPr>
              <w:t>12</w:t>
            </w:r>
          </w:p>
        </w:tc>
        <w:tc>
          <w:tcPr>
            <w:tcW w:w="4820" w:type="dxa"/>
            <w:tcMar>
              <w:top w:w="57" w:type="dxa"/>
              <w:left w:w="57" w:type="dxa"/>
              <w:bottom w:w="57" w:type="dxa"/>
              <w:right w:w="57" w:type="dxa"/>
            </w:tcMar>
            <w:vAlign w:val="center"/>
          </w:tcPr>
          <w:p w14:paraId="7B99FAF1" w14:textId="77777777" w:rsidR="00BF3B32" w:rsidRDefault="00BF3B32" w:rsidP="009B185B">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5D3CFAD7" w14:textId="77777777" w:rsidR="00BF3B32" w:rsidRDefault="00BF3B32" w:rsidP="009B185B">
            <w:pPr>
              <w:spacing w:after="0"/>
              <w:rPr>
                <w:rFonts w:asciiTheme="minorHAnsi" w:hAnsiTheme="minorHAnsi" w:cstheme="minorHAnsi"/>
                <w:sz w:val="24"/>
                <w:szCs w:val="28"/>
              </w:rPr>
            </w:pPr>
          </w:p>
        </w:tc>
      </w:tr>
    </w:tbl>
    <w:p w14:paraId="6B62C783" w14:textId="77777777" w:rsidR="00F9668A" w:rsidRDefault="00F9668A" w:rsidP="00F9668A">
      <w:pPr>
        <w:spacing w:after="160" w:line="259" w:lineRule="auto"/>
        <w:jc w:val="left"/>
        <w:rPr>
          <w:rFonts w:asciiTheme="minorHAnsi" w:hAnsiTheme="minorHAnsi" w:cstheme="minorHAnsi"/>
          <w:sz w:val="24"/>
          <w:szCs w:val="28"/>
        </w:rPr>
      </w:pPr>
    </w:p>
    <w:p w14:paraId="478CE36D" w14:textId="715C8CB1" w:rsidR="00F9668A" w:rsidRPr="009F7089" w:rsidRDefault="00F9668A" w:rsidP="00F9668A">
      <w:pPr>
        <w:spacing w:after="0" w:line="259" w:lineRule="auto"/>
        <w:rPr>
          <w:rFonts w:asciiTheme="minorHAnsi" w:hAnsiTheme="minorHAnsi" w:cstheme="minorHAnsi"/>
          <w:sz w:val="24"/>
          <w:szCs w:val="24"/>
        </w:rPr>
      </w:pPr>
      <w:r w:rsidRPr="009F7089">
        <w:rPr>
          <w:rFonts w:asciiTheme="minorHAnsi" w:hAnsiTheme="minorHAnsi" w:cstheme="minorHAnsi"/>
          <w:sz w:val="24"/>
          <w:szCs w:val="24"/>
        </w:rPr>
        <w:t>Per ulteriori informazioni sono a disposizione gli RLST del sistema COBIS. Per trovare i contatti del RLST di riferimento vai sul sito:</w:t>
      </w:r>
    </w:p>
    <w:p w14:paraId="02FDA9BD" w14:textId="7E175784" w:rsidR="00F9668A" w:rsidRPr="009F7089" w:rsidRDefault="00FB64BF" w:rsidP="00F9668A">
      <w:pPr>
        <w:spacing w:after="0" w:line="259" w:lineRule="auto"/>
        <w:rPr>
          <w:rFonts w:asciiTheme="minorHAnsi" w:hAnsiTheme="minorHAnsi" w:cstheme="minorHAnsi"/>
          <w:sz w:val="24"/>
          <w:szCs w:val="24"/>
        </w:rPr>
      </w:pPr>
      <w:hyperlink r:id="rId7" w:history="1">
        <w:r w:rsidR="00F9668A" w:rsidRPr="009F7089">
          <w:rPr>
            <w:rStyle w:val="Collegamentoipertestuale"/>
            <w:rFonts w:asciiTheme="minorHAnsi" w:hAnsiTheme="minorHAnsi" w:cstheme="minorHAnsi"/>
            <w:sz w:val="24"/>
            <w:szCs w:val="24"/>
          </w:rPr>
          <w:t>https://www.cobis.it/sistema-bilaterale/rlst.html</w:t>
        </w:r>
      </w:hyperlink>
    </w:p>
    <w:p w14:paraId="0F70E516" w14:textId="77777777" w:rsidR="00BF3B32" w:rsidRPr="004F6928" w:rsidRDefault="00BF3B32" w:rsidP="00BF3B32">
      <w:pPr>
        <w:spacing w:after="160" w:line="259" w:lineRule="auto"/>
        <w:jc w:val="left"/>
        <w:rPr>
          <w:rFonts w:asciiTheme="minorHAnsi" w:hAnsiTheme="minorHAnsi" w:cstheme="minorHAnsi"/>
          <w:sz w:val="24"/>
          <w:szCs w:val="28"/>
        </w:rPr>
      </w:pPr>
      <w:r w:rsidRPr="004F6928">
        <w:rPr>
          <w:rFonts w:asciiTheme="minorHAnsi" w:hAnsiTheme="minorHAnsi" w:cstheme="minorHAnsi"/>
          <w:sz w:val="24"/>
          <w:szCs w:val="28"/>
        </w:rPr>
        <w:br w:type="page"/>
      </w:r>
    </w:p>
    <w:tbl>
      <w:tblPr>
        <w:tblStyle w:val="Grigliatabella"/>
        <w:tblW w:w="0" w:type="auto"/>
        <w:jc w:val="center"/>
        <w:tblLook w:val="04A0" w:firstRow="1" w:lastRow="0" w:firstColumn="1" w:lastColumn="0" w:noHBand="0" w:noVBand="1"/>
      </w:tblPr>
      <w:tblGrid>
        <w:gridCol w:w="9628"/>
      </w:tblGrid>
      <w:tr w:rsidR="004B5F41" w:rsidRPr="004B5F41" w14:paraId="3BBA2939" w14:textId="77777777" w:rsidTr="00716EF6">
        <w:trPr>
          <w:trHeight w:val="1273"/>
          <w:jc w:val="center"/>
        </w:trPr>
        <w:tc>
          <w:tcPr>
            <w:tcW w:w="9628" w:type="dxa"/>
            <w:shd w:val="clear" w:color="auto" w:fill="4FD1FF"/>
            <w:vAlign w:val="center"/>
          </w:tcPr>
          <w:p w14:paraId="11DF39D4" w14:textId="77777777" w:rsidR="004B5F41" w:rsidRPr="004B5F41" w:rsidRDefault="004B5F41" w:rsidP="004B5F41">
            <w:pPr>
              <w:spacing w:after="0"/>
              <w:jc w:val="center"/>
              <w:rPr>
                <w:rFonts w:asciiTheme="minorHAnsi" w:hAnsiTheme="minorHAnsi" w:cstheme="minorHAnsi"/>
                <w:b/>
                <w:bCs/>
                <w:sz w:val="32"/>
                <w:szCs w:val="32"/>
              </w:rPr>
            </w:pPr>
            <w:r w:rsidRPr="004B5F41">
              <w:rPr>
                <w:rFonts w:asciiTheme="minorHAnsi" w:hAnsiTheme="minorHAnsi" w:cstheme="minorHAnsi"/>
                <w:b/>
                <w:bCs/>
                <w:sz w:val="32"/>
                <w:szCs w:val="32"/>
              </w:rPr>
              <w:lastRenderedPageBreak/>
              <w:t>ALLEGATO I – GESTIONE SOGGETTO SINTOMATICO</w:t>
            </w:r>
          </w:p>
        </w:tc>
      </w:tr>
    </w:tbl>
    <w:p w14:paraId="6FCC33D0" w14:textId="77777777" w:rsidR="004B5F41" w:rsidRPr="004B5F41" w:rsidRDefault="004B5F41" w:rsidP="004B5F41">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07ECB70A" w14:textId="77777777" w:rsidR="004B5F41" w:rsidRPr="004B5F41" w:rsidRDefault="004B5F41" w:rsidP="004B5F41">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SOTTOPOSTO ALLA MISURA DELLA QUARANTENA CHE NON RISPETTANDO IL DIVIETO ASSOLUTO DI ALLONTANAMENTO DALLA PROPRIA ABITAZIONE O DIMORA SI PRESENTA AL LAVORO:</w:t>
      </w:r>
      <w:r w:rsidRPr="004B5F41">
        <w:rPr>
          <w:rFonts w:asciiTheme="minorHAnsi" w:eastAsia="SimSun" w:hAnsiTheme="minorHAnsi" w:cstheme="minorHAnsi"/>
          <w:bCs/>
          <w:color w:val="000000"/>
          <w:kern w:val="1"/>
          <w:sz w:val="24"/>
          <w:szCs w:val="24"/>
          <w:lang w:eastAsia="ar-SA"/>
        </w:rPr>
        <w:t xml:space="preserve"> </w:t>
      </w:r>
    </w:p>
    <w:p w14:paraId="1F36B381" w14:textId="77777777" w:rsidR="004B5F41" w:rsidRPr="004B5F41" w:rsidRDefault="004B5F41" w:rsidP="004B5F41">
      <w:pPr>
        <w:pStyle w:val="Paragrafoelenco"/>
        <w:widowControl w:val="0"/>
        <w:numPr>
          <w:ilvl w:val="0"/>
          <w:numId w:val="8"/>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non adibire ad attività lavorativa;</w:t>
      </w:r>
    </w:p>
    <w:p w14:paraId="10913089" w14:textId="77777777" w:rsidR="004B5F41" w:rsidRPr="004B5F41" w:rsidRDefault="004B5F41" w:rsidP="004B5F41">
      <w:pPr>
        <w:pStyle w:val="Paragrafoelenco"/>
        <w:widowControl w:val="0"/>
        <w:numPr>
          <w:ilvl w:val="0"/>
          <w:numId w:val="8"/>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deve essere fornita e fatta indossare tempestivamente una mascherina e deve essere data indicazione di tornare e rimanere presso la propria abitazione o dimora (evitando l’utilizzo di mezzi di trasporto pubblici), dandone contestuale informazione alle Autorità Competenti. </w:t>
      </w:r>
    </w:p>
    <w:p w14:paraId="2CFFB4FD" w14:textId="77777777" w:rsidR="004B5F41" w:rsidRPr="004B5F41" w:rsidRDefault="004B5F41" w:rsidP="004B5F41">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68CF10BE" w14:textId="77777777" w:rsidR="004B5F41" w:rsidRPr="004B5F41" w:rsidRDefault="004B5F41" w:rsidP="004B5F41">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CHE RIFERISCE DI ESSERE STATO NEI 14 GIORNI PRECEDENTI A CONTATTO STRETTO CON UN CASO DI COVID-19 CHE SI PRESENTA AL LAVORO:</w:t>
      </w:r>
      <w:r w:rsidRPr="004B5F41">
        <w:rPr>
          <w:rFonts w:asciiTheme="minorHAnsi" w:eastAsia="SimSun" w:hAnsiTheme="minorHAnsi" w:cstheme="minorHAnsi"/>
          <w:bCs/>
          <w:color w:val="000000"/>
          <w:kern w:val="1"/>
          <w:sz w:val="24"/>
          <w:szCs w:val="24"/>
          <w:lang w:eastAsia="ar-SA"/>
        </w:rPr>
        <w:t xml:space="preserve"> </w:t>
      </w:r>
    </w:p>
    <w:p w14:paraId="6AC24A1F" w14:textId="77777777" w:rsidR="004B5F41" w:rsidRPr="004B5F41" w:rsidRDefault="004B5F41" w:rsidP="004B5F41">
      <w:pPr>
        <w:pStyle w:val="Paragrafoelenco"/>
        <w:widowControl w:val="0"/>
        <w:numPr>
          <w:ilvl w:val="0"/>
          <w:numId w:val="9"/>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non adibire ad attività lavorativa;</w:t>
      </w:r>
    </w:p>
    <w:p w14:paraId="3AA28631" w14:textId="77777777" w:rsidR="004B5F41" w:rsidRPr="004B5F41" w:rsidRDefault="004B5F41" w:rsidP="004B5F41">
      <w:pPr>
        <w:pStyle w:val="Paragrafoelenco"/>
        <w:widowControl w:val="0"/>
        <w:numPr>
          <w:ilvl w:val="0"/>
          <w:numId w:val="9"/>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deve essere fornita e fatta indossare tempestivamente una mascherina e deve essere data indicazione di tornare e rimanere presso la propria abitazione o dimora (evitando l’utilizzo di mezzi di trasporto pubblici) e di contattare il proprio Medico di Medicina Generale o il Servizio di Continuità Assistenziale, anche ai fini della certificazione dell’eventuale stato di malattia;</w:t>
      </w:r>
    </w:p>
    <w:p w14:paraId="0802D41B" w14:textId="77777777" w:rsidR="004B5F41" w:rsidRPr="004B5F41" w:rsidRDefault="004B5F41" w:rsidP="004B5F41">
      <w:pPr>
        <w:pStyle w:val="Paragrafoelenco"/>
        <w:widowControl w:val="0"/>
        <w:numPr>
          <w:ilvl w:val="0"/>
          <w:numId w:val="9"/>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finché il soggetto permane all’interno dell’azienda, si deve assicurare che rimanga il più possibile lontano e isolato dagli altri soggetti presenti (lavoratori, visitatori). </w:t>
      </w:r>
    </w:p>
    <w:p w14:paraId="6F8FBC2A" w14:textId="77777777" w:rsidR="004B5F41" w:rsidRPr="004B5F41" w:rsidRDefault="004B5F41" w:rsidP="004B5F41">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78328579" w14:textId="77777777" w:rsidR="004B5F41" w:rsidRPr="004B5F41" w:rsidRDefault="004B5F41" w:rsidP="004B5F41">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CHE, INIZIALMENTE ASINTOMATICO, DURANTE L’ATTIVITÀ LAVORATIVA SVILUPPA FEBBRE E SINTOMI RESPIRATORI (TOSSE E DIFFICOLTÀ RESPIRATORIA):</w:t>
      </w:r>
      <w:r w:rsidRPr="004B5F41">
        <w:rPr>
          <w:rFonts w:asciiTheme="minorHAnsi" w:eastAsia="SimSun" w:hAnsiTheme="minorHAnsi" w:cstheme="minorHAnsi"/>
          <w:bCs/>
          <w:color w:val="000000"/>
          <w:kern w:val="1"/>
          <w:sz w:val="24"/>
          <w:szCs w:val="24"/>
          <w:lang w:eastAsia="ar-SA"/>
        </w:rPr>
        <w:t xml:space="preserve"> </w:t>
      </w:r>
    </w:p>
    <w:p w14:paraId="45377AA7" w14:textId="77777777" w:rsidR="004B5F41" w:rsidRPr="004B5F41" w:rsidRDefault="004B5F41" w:rsidP="004B5F41">
      <w:pPr>
        <w:pStyle w:val="Paragrafoelenco"/>
        <w:widowControl w:val="0"/>
        <w:numPr>
          <w:ilvl w:val="0"/>
          <w:numId w:val="10"/>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far indossare al soggetto che ha manifestato i sintomi una mascherina;</w:t>
      </w:r>
    </w:p>
    <w:p w14:paraId="7C6930B5" w14:textId="77777777" w:rsidR="004B5F41" w:rsidRPr="004B5F41" w:rsidRDefault="004B5F41" w:rsidP="004B5F41">
      <w:pPr>
        <w:pStyle w:val="Paragrafoelenco"/>
        <w:widowControl w:val="0"/>
        <w:numPr>
          <w:ilvl w:val="0"/>
          <w:numId w:val="10"/>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far allontanare dai locali eventuali altri lavoratori o utenti presenti e contattare il 118. </w:t>
      </w:r>
    </w:p>
    <w:p w14:paraId="6A7E7A00" w14:textId="77777777" w:rsidR="004B5F41" w:rsidRPr="004B5F41" w:rsidRDefault="004B5F41" w:rsidP="004B5F41">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111B41B9" w14:textId="77777777" w:rsidR="004B5F41" w:rsidRPr="004B5F41" w:rsidRDefault="004B5F41" w:rsidP="004B5F41">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lastRenderedPageBreak/>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ASINTOMATICO DURANTE L’ATTIVITÀ LAVORATIVA CHE SUCCESSIVAMENTE SVILUPPA UN QUADRO DI COVID-19:</w:t>
      </w:r>
      <w:r w:rsidRPr="004B5F41">
        <w:rPr>
          <w:rFonts w:asciiTheme="minorHAnsi" w:eastAsia="SimSun" w:hAnsiTheme="minorHAnsi" w:cstheme="minorHAnsi"/>
          <w:bCs/>
          <w:color w:val="000000"/>
          <w:kern w:val="1"/>
          <w:sz w:val="24"/>
          <w:szCs w:val="24"/>
          <w:lang w:eastAsia="ar-SA"/>
        </w:rPr>
        <w:t xml:space="preserve"> </w:t>
      </w:r>
    </w:p>
    <w:p w14:paraId="5DB50303" w14:textId="77777777" w:rsidR="004B5F41" w:rsidRPr="004B5F41" w:rsidRDefault="004B5F41" w:rsidP="004B5F41">
      <w:pPr>
        <w:pStyle w:val="Paragrafoelenco"/>
        <w:widowControl w:val="0"/>
        <w:numPr>
          <w:ilvl w:val="0"/>
          <w:numId w:val="11"/>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non è previsto alcun adempimento a carico del Datore di lavoro (o suoi collaboratori), se non collaborare con l’azienda sanitaria territorialmente competente mettendo a disposizione le informazioni in proprio possesso al fine dell’identificazione di eventuali contatti; gli eventuali contatti saranno inclusi in uno specifico percorso di sorveglianza da parte dell’azienda sanitaria territorialmente competente, che comprende anche l’isolamento domiciliare per 14 giorni dall’ultimo contatto avvenuto </w:t>
      </w:r>
    </w:p>
    <w:p w14:paraId="04417BC3" w14:textId="77777777" w:rsidR="004B5F41" w:rsidRPr="004B5F41" w:rsidRDefault="004B5F41" w:rsidP="004B5F41">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5F358A01" w14:textId="77777777" w:rsidR="004B5F41" w:rsidRPr="004B5F41" w:rsidRDefault="004B5F41" w:rsidP="004B5F41">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IN PROCINTO DI RIENTRARE DALL’ESTERO DA TRASFERTA LAVORATIVA:</w:t>
      </w:r>
    </w:p>
    <w:p w14:paraId="23FC41F9" w14:textId="77777777" w:rsidR="004B5F41" w:rsidRPr="004B5F41" w:rsidRDefault="004B5F41" w:rsidP="004B5F41">
      <w:pPr>
        <w:pStyle w:val="Paragrafoelenco"/>
        <w:widowControl w:val="0"/>
        <w:numPr>
          <w:ilvl w:val="0"/>
          <w:numId w:val="11"/>
        </w:numPr>
        <w:suppressAutoHyphens/>
        <w:autoSpaceDE w:val="0"/>
        <w:autoSpaceDN w:val="0"/>
        <w:adjustRightInd w:val="0"/>
        <w:spacing w:after="120"/>
        <w:ind w:left="1134"/>
        <w:contextualSpacing w:val="0"/>
        <w:rPr>
          <w:rFonts w:asciiTheme="minorHAnsi" w:hAnsiTheme="minorHAnsi" w:cstheme="minorHAnsi"/>
          <w:bCs/>
          <w:color w:val="000000"/>
          <w:sz w:val="32"/>
          <w:szCs w:val="32"/>
        </w:rPr>
      </w:pPr>
      <w:r w:rsidRPr="004B5F41">
        <w:rPr>
          <w:rFonts w:asciiTheme="minorHAnsi" w:eastAsia="SimSun" w:hAnsiTheme="minorHAnsi" w:cstheme="minorHAnsi"/>
          <w:bCs/>
          <w:color w:val="000000"/>
          <w:kern w:val="1"/>
          <w:sz w:val="24"/>
          <w:szCs w:val="24"/>
          <w:lang w:eastAsia="ar-SA"/>
        </w:rPr>
        <w:t>disporre che il lavoratore rientrante in Italia da aree a rischio epidemiologico informi tempestivamente il Dipartimento di Prevenzione dell’azienda sanitaria territorialmente competente, per l’adozione di ogni misura necessaria, compresa la permanenza domiciliare fiduciaria con sorveglianza attiva.</w:t>
      </w:r>
    </w:p>
    <w:p w14:paraId="1F7BBFBB" w14:textId="11B8E3A8" w:rsidR="004B5F41" w:rsidRDefault="004B5F41">
      <w:pPr>
        <w:spacing w:after="160" w:line="259" w:lineRule="auto"/>
        <w:jc w:val="left"/>
        <w:rPr>
          <w:rFonts w:asciiTheme="minorHAnsi" w:hAnsiTheme="minorHAnsi" w:cstheme="minorHAnsi"/>
          <w:color w:val="000000"/>
          <w:sz w:val="24"/>
          <w:szCs w:val="24"/>
        </w:rPr>
      </w:pPr>
      <w:r>
        <w:rPr>
          <w:rFonts w:asciiTheme="minorHAnsi" w:hAnsiTheme="minorHAnsi" w:cstheme="minorHAnsi"/>
          <w:color w:val="000000"/>
          <w:sz w:val="24"/>
          <w:szCs w:val="24"/>
        </w:rPr>
        <w:br w:type="page"/>
      </w:r>
    </w:p>
    <w:tbl>
      <w:tblPr>
        <w:tblStyle w:val="Grigliatabella"/>
        <w:tblW w:w="0" w:type="auto"/>
        <w:jc w:val="center"/>
        <w:tblLook w:val="04A0" w:firstRow="1" w:lastRow="0" w:firstColumn="1" w:lastColumn="0" w:noHBand="0" w:noVBand="1"/>
      </w:tblPr>
      <w:tblGrid>
        <w:gridCol w:w="9628"/>
      </w:tblGrid>
      <w:tr w:rsidR="004B5F41" w:rsidRPr="004B5F41" w14:paraId="1780BFC7" w14:textId="77777777" w:rsidTr="00716EF6">
        <w:trPr>
          <w:trHeight w:val="1415"/>
          <w:jc w:val="center"/>
        </w:trPr>
        <w:tc>
          <w:tcPr>
            <w:tcW w:w="9628" w:type="dxa"/>
            <w:shd w:val="clear" w:color="auto" w:fill="4FD1FF"/>
            <w:vAlign w:val="center"/>
          </w:tcPr>
          <w:p w14:paraId="180BCB3E" w14:textId="77777777" w:rsidR="004B5F41" w:rsidRPr="004B5F41" w:rsidRDefault="004B5F41" w:rsidP="004B5F41">
            <w:pPr>
              <w:spacing w:after="0"/>
              <w:jc w:val="center"/>
              <w:rPr>
                <w:rFonts w:asciiTheme="minorHAnsi" w:hAnsiTheme="minorHAnsi" w:cstheme="minorHAnsi"/>
                <w:b/>
                <w:bCs/>
                <w:sz w:val="32"/>
                <w:szCs w:val="32"/>
              </w:rPr>
            </w:pPr>
            <w:r w:rsidRPr="004B5F41">
              <w:rPr>
                <w:rFonts w:asciiTheme="minorHAnsi" w:hAnsiTheme="minorHAnsi" w:cstheme="minorHAnsi"/>
                <w:color w:val="000000"/>
                <w:sz w:val="24"/>
                <w:szCs w:val="24"/>
              </w:rPr>
              <w:lastRenderedPageBreak/>
              <w:br w:type="page"/>
            </w:r>
            <w:r w:rsidRPr="004B5F41">
              <w:rPr>
                <w:rFonts w:asciiTheme="minorHAnsi" w:hAnsiTheme="minorHAnsi" w:cstheme="minorHAnsi"/>
                <w:b/>
                <w:bCs/>
                <w:sz w:val="32"/>
                <w:szCs w:val="32"/>
              </w:rPr>
              <w:t>ALLEGATO II – DISPOSIZIONI PER LA PULIZIA</w:t>
            </w:r>
          </w:p>
        </w:tc>
      </w:tr>
    </w:tbl>
    <w:p w14:paraId="4149E163" w14:textId="77777777" w:rsidR="004B5F41" w:rsidRPr="004B5F41" w:rsidRDefault="004B5F41" w:rsidP="004B5F41">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4A587BFA" w14:textId="77777777" w:rsidR="004B5F41" w:rsidRPr="004B5F41" w:rsidRDefault="004B5F41" w:rsidP="004B5F41">
      <w:pPr>
        <w:pStyle w:val="Paragrafoelenco"/>
        <w:widowControl w:val="0"/>
        <w:numPr>
          <w:ilvl w:val="0"/>
          <w:numId w:val="12"/>
        </w:numPr>
        <w:suppressAutoHyphens/>
        <w:spacing w:after="0" w:line="360" w:lineRule="auto"/>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Per la pulizia di </w:t>
      </w:r>
      <w:r w:rsidRPr="004B5F41">
        <w:rPr>
          <w:rFonts w:asciiTheme="minorHAnsi" w:eastAsia="SimSun" w:hAnsiTheme="minorHAnsi" w:cstheme="minorHAnsi"/>
          <w:b/>
          <w:color w:val="000000"/>
          <w:kern w:val="1"/>
          <w:sz w:val="24"/>
          <w:szCs w:val="24"/>
          <w:lang w:eastAsia="ar-SA"/>
        </w:rPr>
        <w:t>AMBIENTI NON FREQUENTATI DA CASI DI COVID-19</w:t>
      </w:r>
      <w:r w:rsidRPr="004B5F41">
        <w:rPr>
          <w:rFonts w:asciiTheme="minorHAnsi" w:eastAsia="SimSun" w:hAnsiTheme="minorHAnsi" w:cstheme="minorHAnsi"/>
          <w:bCs/>
          <w:color w:val="000000"/>
          <w:kern w:val="1"/>
          <w:sz w:val="24"/>
          <w:szCs w:val="24"/>
          <w:lang w:eastAsia="ar-SA"/>
        </w:rPr>
        <w:t xml:space="preserve">, si procede alle pulizie ordinarie degli ambienti con i comuni detergenti, avendo cura di pulire con particolare attenzione tutte le superfici toccate di frequente (es. muri, porte, finestre, superfici dei servizi igienici, attrezzature di lavoro). </w:t>
      </w:r>
    </w:p>
    <w:p w14:paraId="3F990248" w14:textId="77777777" w:rsidR="004B5F41" w:rsidRPr="004B5F41" w:rsidRDefault="004B5F41" w:rsidP="004B5F41">
      <w:pPr>
        <w:pStyle w:val="Paragrafoelenco"/>
        <w:widowControl w:val="0"/>
        <w:suppressAutoHyphens/>
        <w:spacing w:line="360" w:lineRule="auto"/>
        <w:rPr>
          <w:rFonts w:asciiTheme="minorHAnsi" w:eastAsia="SimSun" w:hAnsiTheme="minorHAnsi" w:cstheme="minorHAnsi"/>
          <w:bCs/>
          <w:color w:val="000000"/>
          <w:kern w:val="1"/>
          <w:sz w:val="24"/>
          <w:szCs w:val="24"/>
          <w:lang w:eastAsia="ar-SA"/>
        </w:rPr>
      </w:pPr>
    </w:p>
    <w:p w14:paraId="6BF9638A" w14:textId="77777777" w:rsidR="004B5F41" w:rsidRPr="004B5F41" w:rsidRDefault="004B5F41" w:rsidP="004B5F41">
      <w:pPr>
        <w:pStyle w:val="Paragrafoelenco"/>
        <w:widowControl w:val="0"/>
        <w:numPr>
          <w:ilvl w:val="0"/>
          <w:numId w:val="12"/>
        </w:numPr>
        <w:suppressAutoHyphens/>
        <w:spacing w:after="0" w:line="360" w:lineRule="auto"/>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Per la pulizia di ambienti non sanitari (es. postazioni di lavoro, uffici, mezzi di trasporto) dove abbiano </w:t>
      </w:r>
      <w:r w:rsidRPr="004B5F41">
        <w:rPr>
          <w:rFonts w:asciiTheme="minorHAnsi" w:eastAsia="SimSun" w:hAnsiTheme="minorHAnsi" w:cstheme="minorHAnsi"/>
          <w:b/>
          <w:color w:val="000000"/>
          <w:kern w:val="1"/>
          <w:sz w:val="24"/>
          <w:szCs w:val="24"/>
          <w:lang w:eastAsia="ar-SA"/>
        </w:rPr>
        <w:t>EVENTUALMENTE SOGGIORNATO CASI DI COVID-19</w:t>
      </w:r>
      <w:r w:rsidRPr="004B5F41">
        <w:rPr>
          <w:rFonts w:asciiTheme="minorHAnsi" w:eastAsia="SimSun" w:hAnsiTheme="minorHAnsi" w:cstheme="minorHAnsi"/>
          <w:bCs/>
          <w:color w:val="000000"/>
          <w:kern w:val="1"/>
          <w:sz w:val="24"/>
          <w:szCs w:val="24"/>
          <w:lang w:eastAsia="ar-SA"/>
        </w:rPr>
        <w:t xml:space="preserve">, si applicano le misure straordinarie di seguito riportate: </w:t>
      </w:r>
    </w:p>
    <w:p w14:paraId="596C87BD" w14:textId="77777777" w:rsidR="004B5F41" w:rsidRPr="004B5F41" w:rsidRDefault="004B5F41" w:rsidP="004B5F41">
      <w:pPr>
        <w:pStyle w:val="Paragrafoelenco"/>
        <w:widowControl w:val="0"/>
        <w:numPr>
          <w:ilvl w:val="0"/>
          <w:numId w:val="13"/>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a causa della possibile sopravvivenza del virus nell’ambiente per diverso tempo, i luoghi e le aree potenzialmente contaminati da SARS-CoV-2 devono essere sottoposti a completa pulizia con acqua e detergenti comuni prima di essere nuovamente utilizzati. Per la decontaminazione, si raccomanda l’uso di ipoclorito di sodio 0,1% (es. candeggina, varechina, amuchina) dopo la pulizia. Per le superfici che possono essere danneggiate dall’ipoclorito di sodio, utilizzare etanolo al 70% (alcol) dopo la pulizia con un detergente neutro. </w:t>
      </w:r>
    </w:p>
    <w:p w14:paraId="33A03900" w14:textId="77777777" w:rsidR="004B5F41" w:rsidRPr="004B5F41" w:rsidRDefault="004B5F41" w:rsidP="004B5F41">
      <w:pPr>
        <w:pStyle w:val="Paragrafoelenco"/>
        <w:widowControl w:val="0"/>
        <w:numPr>
          <w:ilvl w:val="0"/>
          <w:numId w:val="13"/>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Durante le operazioni di pulizia con prodotti chimici, assicurare la ventilazione degli ambienti. Tutte le operazioni di pulizia devono essere condotte da personale provvisto di DPI (filtrante respiratorio FFP2 o FFP3, protezione facciale, guanti monouso, camice monouso impermeabile a maniche lunghe, e seguire le misure indicate per la rimozione in sicurezza dei DPI). Dopo l’uso, i DPI monouso vanno smaltiti come materiale potenzialmente infetto; quelli riutilizzabili vanno invece sanificati. </w:t>
      </w:r>
    </w:p>
    <w:p w14:paraId="24B77896" w14:textId="77777777" w:rsidR="004B5F41" w:rsidRPr="004B5F41" w:rsidRDefault="004B5F41" w:rsidP="004B5F41">
      <w:pPr>
        <w:pStyle w:val="Paragrafoelenco"/>
        <w:widowControl w:val="0"/>
        <w:numPr>
          <w:ilvl w:val="0"/>
          <w:numId w:val="13"/>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Vanno pulite con particolare attenzione tutte le superfici toccate di frequente, quali superfici di muri, porte e finestre, superfici dei servizi igienici e sanitari, attrezzature di lavoro.</w:t>
      </w:r>
    </w:p>
    <w:p w14:paraId="2D99E630" w14:textId="5DDAFA0D" w:rsidR="004B5F41" w:rsidRPr="004B5F41" w:rsidRDefault="004B5F41">
      <w:pPr>
        <w:spacing w:after="160" w:line="259" w:lineRule="auto"/>
        <w:jc w:val="left"/>
        <w:rPr>
          <w:rFonts w:asciiTheme="minorHAnsi" w:hAnsiTheme="minorHAnsi" w:cstheme="minorHAnsi"/>
          <w:color w:val="000000"/>
          <w:sz w:val="32"/>
          <w:szCs w:val="32"/>
        </w:rPr>
      </w:pPr>
      <w:r w:rsidRPr="004B5F41">
        <w:rPr>
          <w:rFonts w:asciiTheme="minorHAnsi" w:hAnsiTheme="minorHAnsi" w:cstheme="minorHAnsi"/>
          <w:color w:val="000000"/>
          <w:sz w:val="32"/>
          <w:szCs w:val="32"/>
        </w:rPr>
        <w:br w:type="page"/>
      </w:r>
    </w:p>
    <w:tbl>
      <w:tblPr>
        <w:tblStyle w:val="Grigliatabella"/>
        <w:tblW w:w="0" w:type="auto"/>
        <w:jc w:val="center"/>
        <w:tblLook w:val="04A0" w:firstRow="1" w:lastRow="0" w:firstColumn="1" w:lastColumn="0" w:noHBand="0" w:noVBand="1"/>
      </w:tblPr>
      <w:tblGrid>
        <w:gridCol w:w="9628"/>
      </w:tblGrid>
      <w:tr w:rsidR="004B5F41" w:rsidRPr="004B5F41" w14:paraId="56AF76FC" w14:textId="77777777" w:rsidTr="00716EF6">
        <w:trPr>
          <w:trHeight w:val="1414"/>
          <w:jc w:val="center"/>
        </w:trPr>
        <w:tc>
          <w:tcPr>
            <w:tcW w:w="9628" w:type="dxa"/>
            <w:shd w:val="clear" w:color="auto" w:fill="4FD1FF"/>
            <w:vAlign w:val="center"/>
          </w:tcPr>
          <w:p w14:paraId="326E90A2" w14:textId="77777777" w:rsidR="004B5F41" w:rsidRPr="004B5F41" w:rsidRDefault="004B5F41" w:rsidP="004B5F41">
            <w:pPr>
              <w:spacing w:after="0"/>
              <w:jc w:val="center"/>
              <w:rPr>
                <w:rFonts w:asciiTheme="minorHAnsi" w:hAnsiTheme="minorHAnsi" w:cstheme="minorHAnsi"/>
                <w:b/>
                <w:bCs/>
                <w:sz w:val="32"/>
                <w:szCs w:val="32"/>
              </w:rPr>
            </w:pPr>
            <w:r w:rsidRPr="004B5F41">
              <w:rPr>
                <w:rFonts w:asciiTheme="minorHAnsi" w:hAnsiTheme="minorHAnsi" w:cstheme="minorHAnsi"/>
                <w:b/>
                <w:bCs/>
                <w:sz w:val="32"/>
                <w:szCs w:val="32"/>
              </w:rPr>
              <w:lastRenderedPageBreak/>
              <w:t>ALLEGATO III – TIPOLOGIE DPI UTILIZZATI</w:t>
            </w:r>
          </w:p>
        </w:tc>
      </w:tr>
    </w:tbl>
    <w:p w14:paraId="24747D1C" w14:textId="77777777" w:rsidR="004B5F41" w:rsidRPr="004B5F41" w:rsidRDefault="004B5F41" w:rsidP="004B5F41">
      <w:pPr>
        <w:widowControl w:val="0"/>
        <w:suppressAutoHyphens/>
        <w:spacing w:line="360" w:lineRule="auto"/>
        <w:rPr>
          <w:rFonts w:asciiTheme="minorHAnsi" w:eastAsia="SimSun" w:hAnsiTheme="minorHAnsi" w:cstheme="minorHAnsi"/>
          <w:b/>
          <w:color w:val="000000"/>
          <w:kern w:val="1"/>
          <w:sz w:val="24"/>
          <w:szCs w:val="24"/>
          <w:u w:val="single"/>
          <w:lang w:eastAsia="ar-SA"/>
        </w:rPr>
      </w:pPr>
    </w:p>
    <w:p w14:paraId="23F073AA" w14:textId="77777777" w:rsidR="004B5F41" w:rsidRPr="004B5F41" w:rsidRDefault="004B5F41" w:rsidP="004B5F41">
      <w:pPr>
        <w:widowControl w:val="0"/>
        <w:suppressAutoHyphens/>
        <w:spacing w:line="360" w:lineRule="auto"/>
        <w:rPr>
          <w:rFonts w:asciiTheme="minorHAnsi" w:eastAsia="SimSun" w:hAnsiTheme="minorHAnsi" w:cstheme="minorHAnsi"/>
          <w:b/>
          <w:color w:val="000000"/>
          <w:kern w:val="1"/>
          <w:sz w:val="24"/>
          <w:szCs w:val="24"/>
          <w:u w:val="single"/>
          <w:lang w:eastAsia="ar-SA"/>
        </w:rPr>
      </w:pPr>
      <w:r w:rsidRPr="004B5F41">
        <w:rPr>
          <w:rFonts w:asciiTheme="minorHAnsi" w:eastAsia="SimSun" w:hAnsiTheme="minorHAnsi" w:cstheme="minorHAnsi"/>
          <w:b/>
          <w:color w:val="000000"/>
          <w:kern w:val="1"/>
          <w:sz w:val="24"/>
          <w:szCs w:val="24"/>
          <w:u w:val="single"/>
          <w:lang w:eastAsia="ar-SA"/>
        </w:rPr>
        <w:t xml:space="preserve">SE NON È POSSIBILE GARANTIRE LA DISTANZA “DROPLET” DI 1 MT </w:t>
      </w:r>
      <w:r w:rsidRPr="004B5F41">
        <w:rPr>
          <w:rFonts w:asciiTheme="minorHAnsi" w:eastAsia="SimSun" w:hAnsiTheme="minorHAnsi" w:cstheme="minorHAnsi"/>
          <w:b/>
          <w:kern w:val="1"/>
          <w:sz w:val="24"/>
          <w:szCs w:val="24"/>
          <w:u w:val="single"/>
          <w:lang w:eastAsia="ar-SA"/>
        </w:rPr>
        <w:t>O NEGLI AMBIENTI COMUNI</w:t>
      </w:r>
    </w:p>
    <w:tbl>
      <w:tblPr>
        <w:tblStyle w:val="Grigliatabella"/>
        <w:tblW w:w="0" w:type="auto"/>
        <w:tblLook w:val="04A0" w:firstRow="1" w:lastRow="0" w:firstColumn="1" w:lastColumn="0" w:noHBand="0" w:noVBand="1"/>
      </w:tblPr>
      <w:tblGrid>
        <w:gridCol w:w="3539"/>
        <w:gridCol w:w="1985"/>
        <w:gridCol w:w="4104"/>
      </w:tblGrid>
      <w:tr w:rsidR="004B5F41" w:rsidRPr="004B5F41" w14:paraId="2948E682" w14:textId="77777777" w:rsidTr="004B5F41">
        <w:trPr>
          <w:trHeight w:val="543"/>
        </w:trPr>
        <w:tc>
          <w:tcPr>
            <w:tcW w:w="3539" w:type="dxa"/>
            <w:vAlign w:val="center"/>
          </w:tcPr>
          <w:p w14:paraId="5A920817" w14:textId="77777777" w:rsidR="004B5F41" w:rsidRPr="004B5F41" w:rsidRDefault="004B5F41" w:rsidP="004B5F41">
            <w:pPr>
              <w:widowControl w:val="0"/>
              <w:suppressAutoHyphens/>
              <w:spacing w:after="0"/>
              <w:rPr>
                <w:rFonts w:asciiTheme="minorHAnsi" w:eastAsia="Wingdings-Regular" w:hAnsiTheme="minorHAnsi" w:cstheme="minorHAnsi"/>
                <w:b/>
                <w:color w:val="000000"/>
                <w:sz w:val="24"/>
                <w:szCs w:val="24"/>
              </w:rPr>
            </w:pPr>
          </w:p>
        </w:tc>
        <w:tc>
          <w:tcPr>
            <w:tcW w:w="1985" w:type="dxa"/>
            <w:vAlign w:val="center"/>
          </w:tcPr>
          <w:p w14:paraId="2F4D3133" w14:textId="77777777" w:rsidR="004B5F41" w:rsidRPr="004B5F41" w:rsidRDefault="004B5F41" w:rsidP="004B5F41">
            <w:pPr>
              <w:widowControl w:val="0"/>
              <w:suppressAutoHyphens/>
              <w:spacing w:after="0"/>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t>Lavoratore</w:t>
            </w:r>
          </w:p>
        </w:tc>
        <w:tc>
          <w:tcPr>
            <w:tcW w:w="4104" w:type="dxa"/>
            <w:vAlign w:val="center"/>
          </w:tcPr>
          <w:p w14:paraId="3F653902" w14:textId="77777777" w:rsidR="004B5F41" w:rsidRPr="004B5F41" w:rsidRDefault="004B5F41" w:rsidP="004B5F41">
            <w:pPr>
              <w:widowControl w:val="0"/>
              <w:suppressAutoHyphens/>
              <w:spacing w:after="0"/>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t>Addetto Gestione Soggetti Sintomatici</w:t>
            </w:r>
          </w:p>
        </w:tc>
      </w:tr>
      <w:tr w:rsidR="004B5F41" w:rsidRPr="004B5F41" w14:paraId="3F849AD2" w14:textId="77777777" w:rsidTr="004B5F41">
        <w:trPr>
          <w:trHeight w:val="567"/>
        </w:trPr>
        <w:tc>
          <w:tcPr>
            <w:tcW w:w="3539" w:type="dxa"/>
            <w:vAlign w:val="center"/>
          </w:tcPr>
          <w:p w14:paraId="6CBFC877" w14:textId="77777777" w:rsidR="004B5F41" w:rsidRPr="004B5F41" w:rsidRDefault="004B5F41" w:rsidP="004B5F41">
            <w:pPr>
              <w:widowControl w:val="0"/>
              <w:suppressAutoHyphens/>
              <w:spacing w:after="0" w:line="360" w:lineRule="auto"/>
              <w:rPr>
                <w:rFonts w:asciiTheme="minorHAnsi" w:eastAsia="Wingdings-Regular" w:hAnsiTheme="minorHAnsi" w:cstheme="minorHAnsi"/>
                <w:b/>
                <w:color w:val="000000"/>
                <w:sz w:val="24"/>
                <w:szCs w:val="24"/>
              </w:rPr>
            </w:pPr>
            <w:r w:rsidRPr="004B5F41">
              <w:rPr>
                <w:rFonts w:asciiTheme="minorHAnsi" w:eastAsia="SimSun" w:hAnsiTheme="minorHAnsi" w:cstheme="minorHAnsi"/>
                <w:b/>
                <w:color w:val="000000"/>
                <w:kern w:val="1"/>
                <w:sz w:val="24"/>
                <w:szCs w:val="24"/>
                <w:lang w:eastAsia="ar-SA"/>
              </w:rPr>
              <w:t>GUANTI MONOUSO</w:t>
            </w:r>
          </w:p>
        </w:tc>
        <w:tc>
          <w:tcPr>
            <w:tcW w:w="1985" w:type="dxa"/>
            <w:vAlign w:val="center"/>
          </w:tcPr>
          <w:p w14:paraId="147A62C3"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FB64BF">
              <w:rPr>
                <w:rFonts w:asciiTheme="minorHAnsi" w:eastAsia="Wingdings-Regular" w:hAnsiTheme="minorHAnsi" w:cstheme="minorHAnsi"/>
                <w:b/>
                <w:color w:val="000000"/>
                <w:sz w:val="24"/>
                <w:szCs w:val="24"/>
              </w:rPr>
            </w:r>
            <w:r w:rsidR="00FB64BF">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362B8B1D"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FB64BF">
              <w:rPr>
                <w:rFonts w:asciiTheme="minorHAnsi" w:eastAsia="Wingdings-Regular" w:hAnsiTheme="minorHAnsi" w:cstheme="minorHAnsi"/>
                <w:b/>
                <w:color w:val="000000"/>
                <w:sz w:val="24"/>
                <w:szCs w:val="24"/>
              </w:rPr>
            </w:r>
            <w:r w:rsidR="00FB64BF">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4B5F41" w:rsidRPr="004B5F41" w14:paraId="6FE98401" w14:textId="77777777" w:rsidTr="004B5F41">
        <w:trPr>
          <w:trHeight w:val="567"/>
        </w:trPr>
        <w:tc>
          <w:tcPr>
            <w:tcW w:w="3539" w:type="dxa"/>
            <w:vAlign w:val="center"/>
          </w:tcPr>
          <w:p w14:paraId="5D344879" w14:textId="77777777" w:rsidR="004B5F41" w:rsidRPr="004B5F41" w:rsidRDefault="004B5F41" w:rsidP="004B5F41">
            <w:pPr>
              <w:widowControl w:val="0"/>
              <w:suppressAutoHyphens/>
              <w:spacing w:after="0" w:line="360" w:lineRule="auto"/>
              <w:rPr>
                <w:rFonts w:asciiTheme="minorHAnsi" w:eastAsia="Wingdings-Regular" w:hAnsiTheme="minorHAnsi" w:cstheme="minorHAnsi"/>
                <w:b/>
                <w:color w:val="000000"/>
                <w:sz w:val="24"/>
                <w:szCs w:val="24"/>
              </w:rPr>
            </w:pPr>
            <w:r w:rsidRPr="004B5F41">
              <w:rPr>
                <w:rFonts w:asciiTheme="minorHAnsi" w:eastAsia="SimSun" w:hAnsiTheme="minorHAnsi" w:cstheme="minorHAnsi"/>
                <w:b/>
                <w:color w:val="000000"/>
                <w:kern w:val="1"/>
                <w:sz w:val="24"/>
                <w:szCs w:val="24"/>
                <w:lang w:eastAsia="ar-SA"/>
              </w:rPr>
              <w:t>OCCHIALI A TENUTA</w:t>
            </w:r>
          </w:p>
        </w:tc>
        <w:tc>
          <w:tcPr>
            <w:tcW w:w="1985" w:type="dxa"/>
            <w:vAlign w:val="center"/>
          </w:tcPr>
          <w:p w14:paraId="39CD3029"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FB64BF">
              <w:rPr>
                <w:rFonts w:asciiTheme="minorHAnsi" w:eastAsia="Wingdings-Regular" w:hAnsiTheme="minorHAnsi" w:cstheme="minorHAnsi"/>
                <w:b/>
                <w:color w:val="000000"/>
                <w:sz w:val="24"/>
                <w:szCs w:val="24"/>
              </w:rPr>
            </w:r>
            <w:r w:rsidR="00FB64BF">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0FBD6572"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FB64BF">
              <w:rPr>
                <w:rFonts w:asciiTheme="minorHAnsi" w:eastAsia="Wingdings-Regular" w:hAnsiTheme="minorHAnsi" w:cstheme="minorHAnsi"/>
                <w:b/>
                <w:color w:val="000000"/>
                <w:sz w:val="24"/>
                <w:szCs w:val="24"/>
              </w:rPr>
            </w:r>
            <w:r w:rsidR="00FB64BF">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4B5F41" w:rsidRPr="004B5F41" w14:paraId="69966A69" w14:textId="77777777" w:rsidTr="004B5F41">
        <w:trPr>
          <w:trHeight w:val="567"/>
        </w:trPr>
        <w:tc>
          <w:tcPr>
            <w:tcW w:w="3539" w:type="dxa"/>
            <w:vAlign w:val="center"/>
          </w:tcPr>
          <w:p w14:paraId="6C7A000A" w14:textId="77777777" w:rsidR="004B5F41" w:rsidRPr="004B5F41" w:rsidRDefault="004B5F41" w:rsidP="004B5F41">
            <w:pPr>
              <w:widowControl w:val="0"/>
              <w:suppressAutoHyphens/>
              <w:spacing w:after="0" w:line="360" w:lineRule="auto"/>
              <w:rPr>
                <w:rFonts w:asciiTheme="minorHAnsi" w:eastAsia="Wingdings-Regular" w:hAnsiTheme="minorHAnsi" w:cstheme="minorHAnsi"/>
                <w:b/>
                <w:color w:val="000000"/>
                <w:sz w:val="24"/>
                <w:szCs w:val="24"/>
              </w:rPr>
            </w:pPr>
            <w:r w:rsidRPr="004B5F41">
              <w:rPr>
                <w:rFonts w:asciiTheme="minorHAnsi" w:eastAsia="SimSun" w:hAnsiTheme="minorHAnsi" w:cstheme="minorHAnsi"/>
                <w:b/>
                <w:color w:val="000000"/>
                <w:kern w:val="1"/>
                <w:sz w:val="24"/>
                <w:szCs w:val="24"/>
                <w:lang w:eastAsia="ar-SA"/>
              </w:rPr>
              <w:t>VISIERA PARASCHIZZI</w:t>
            </w:r>
          </w:p>
        </w:tc>
        <w:tc>
          <w:tcPr>
            <w:tcW w:w="1985" w:type="dxa"/>
            <w:vAlign w:val="center"/>
          </w:tcPr>
          <w:p w14:paraId="1F606C35"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FB64BF">
              <w:rPr>
                <w:rFonts w:asciiTheme="minorHAnsi" w:eastAsia="Wingdings-Regular" w:hAnsiTheme="minorHAnsi" w:cstheme="minorHAnsi"/>
                <w:b/>
                <w:color w:val="000000"/>
                <w:sz w:val="24"/>
                <w:szCs w:val="24"/>
              </w:rPr>
            </w:r>
            <w:r w:rsidR="00FB64BF">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5123E85F"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FB64BF">
              <w:rPr>
                <w:rFonts w:asciiTheme="minorHAnsi" w:eastAsia="Wingdings-Regular" w:hAnsiTheme="minorHAnsi" w:cstheme="minorHAnsi"/>
                <w:b/>
                <w:color w:val="000000"/>
                <w:sz w:val="24"/>
                <w:szCs w:val="24"/>
              </w:rPr>
            </w:r>
            <w:r w:rsidR="00FB64BF">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4B5F41" w:rsidRPr="004B5F41" w14:paraId="6774FE95" w14:textId="77777777" w:rsidTr="004B5F41">
        <w:trPr>
          <w:trHeight w:val="567"/>
        </w:trPr>
        <w:tc>
          <w:tcPr>
            <w:tcW w:w="3539" w:type="dxa"/>
            <w:vAlign w:val="center"/>
          </w:tcPr>
          <w:p w14:paraId="4A7D3F8C" w14:textId="77777777" w:rsidR="004B5F41" w:rsidRPr="004B5F41" w:rsidRDefault="004B5F41" w:rsidP="004B5F41">
            <w:pPr>
              <w:widowControl w:val="0"/>
              <w:suppressAutoHyphens/>
              <w:spacing w:after="0" w:line="360" w:lineRule="auto"/>
              <w:rPr>
                <w:rFonts w:asciiTheme="minorHAnsi" w:eastAsia="Wingdings-Regular" w:hAnsiTheme="minorHAnsi" w:cstheme="minorHAnsi"/>
                <w:b/>
                <w:color w:val="000000"/>
                <w:sz w:val="24"/>
                <w:szCs w:val="24"/>
              </w:rPr>
            </w:pPr>
            <w:r w:rsidRPr="004B5F41">
              <w:rPr>
                <w:rFonts w:asciiTheme="minorHAnsi" w:eastAsia="SimSun" w:hAnsiTheme="minorHAnsi" w:cstheme="minorHAnsi"/>
                <w:b/>
                <w:bCs/>
                <w:sz w:val="24"/>
                <w:szCs w:val="24"/>
                <w:lang w:eastAsia="ar-SA"/>
              </w:rPr>
              <w:t>TUTE DI PROTEZIONE</w:t>
            </w:r>
          </w:p>
        </w:tc>
        <w:tc>
          <w:tcPr>
            <w:tcW w:w="1985" w:type="dxa"/>
            <w:vAlign w:val="center"/>
          </w:tcPr>
          <w:p w14:paraId="41FBABEF"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FB64BF">
              <w:rPr>
                <w:rFonts w:asciiTheme="minorHAnsi" w:eastAsia="Wingdings-Regular" w:hAnsiTheme="minorHAnsi" w:cstheme="minorHAnsi"/>
                <w:b/>
                <w:color w:val="000000"/>
                <w:sz w:val="24"/>
                <w:szCs w:val="24"/>
              </w:rPr>
            </w:r>
            <w:r w:rsidR="00FB64BF">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6EFFD400"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FB64BF">
              <w:rPr>
                <w:rFonts w:asciiTheme="minorHAnsi" w:eastAsia="Wingdings-Regular" w:hAnsiTheme="minorHAnsi" w:cstheme="minorHAnsi"/>
                <w:b/>
                <w:color w:val="000000"/>
                <w:sz w:val="24"/>
                <w:szCs w:val="24"/>
              </w:rPr>
            </w:r>
            <w:r w:rsidR="00FB64BF">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4B5F41" w:rsidRPr="004B5F41" w14:paraId="6D296F29" w14:textId="77777777" w:rsidTr="004B5F41">
        <w:trPr>
          <w:trHeight w:val="567"/>
        </w:trPr>
        <w:tc>
          <w:tcPr>
            <w:tcW w:w="3539" w:type="dxa"/>
            <w:vAlign w:val="center"/>
          </w:tcPr>
          <w:p w14:paraId="0E577A44" w14:textId="77777777" w:rsidR="004B5F41" w:rsidRPr="004B5F41" w:rsidRDefault="004B5F41" w:rsidP="004B5F41">
            <w:pPr>
              <w:widowControl w:val="0"/>
              <w:suppressAutoHyphens/>
              <w:spacing w:after="0"/>
              <w:rPr>
                <w:rFonts w:asciiTheme="minorHAnsi" w:eastAsia="SimSun" w:hAnsiTheme="minorHAnsi" w:cstheme="minorHAnsi"/>
                <w:b/>
                <w:bCs/>
                <w:sz w:val="24"/>
                <w:szCs w:val="24"/>
                <w:lang w:eastAsia="ar-SA"/>
              </w:rPr>
            </w:pPr>
            <w:r w:rsidRPr="004B5F41">
              <w:rPr>
                <w:rFonts w:asciiTheme="minorHAnsi" w:eastAsia="SimSun" w:hAnsiTheme="minorHAnsi" w:cstheme="minorHAnsi"/>
                <w:b/>
                <w:bCs/>
                <w:sz w:val="24"/>
                <w:szCs w:val="24"/>
                <w:lang w:eastAsia="ar-SA"/>
              </w:rPr>
              <w:t>PROTEZIONE VIE RESPIRATORIE</w:t>
            </w:r>
          </w:p>
          <w:p w14:paraId="4CFA37E7" w14:textId="77777777" w:rsidR="004B5F41" w:rsidRPr="004B5F41" w:rsidRDefault="004B5F41" w:rsidP="004B5F41">
            <w:pPr>
              <w:widowControl w:val="0"/>
              <w:suppressAutoHyphens/>
              <w:spacing w:after="0"/>
              <w:rPr>
                <w:rFonts w:asciiTheme="minorHAnsi" w:eastAsia="Wingdings-Regular" w:hAnsiTheme="minorHAnsi" w:cstheme="minorHAnsi"/>
                <w:b/>
                <w:color w:val="000000"/>
                <w:sz w:val="24"/>
                <w:szCs w:val="24"/>
              </w:rPr>
            </w:pPr>
            <w:r w:rsidRPr="004B5F41">
              <w:rPr>
                <w:rFonts w:asciiTheme="minorHAnsi" w:eastAsia="SimSun" w:hAnsiTheme="minorHAnsi" w:cstheme="minorHAnsi"/>
                <w:b/>
                <w:bCs/>
                <w:i/>
                <w:iCs/>
                <w:sz w:val="24"/>
                <w:szCs w:val="24"/>
                <w:lang w:eastAsia="ar-SA"/>
              </w:rPr>
              <w:t>(barrare la tipologia utilizzata)</w:t>
            </w:r>
            <w:r w:rsidRPr="004B5F41">
              <w:rPr>
                <w:rFonts w:asciiTheme="minorHAnsi" w:eastAsia="SimSun" w:hAnsiTheme="minorHAnsi" w:cstheme="minorHAnsi"/>
                <w:b/>
                <w:bCs/>
                <w:sz w:val="24"/>
                <w:szCs w:val="24"/>
                <w:lang w:eastAsia="ar-SA"/>
              </w:rPr>
              <w:t>:</w:t>
            </w:r>
          </w:p>
        </w:tc>
        <w:tc>
          <w:tcPr>
            <w:tcW w:w="1985" w:type="dxa"/>
            <w:vAlign w:val="center"/>
          </w:tcPr>
          <w:p w14:paraId="363F7169"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p>
        </w:tc>
        <w:tc>
          <w:tcPr>
            <w:tcW w:w="4104" w:type="dxa"/>
            <w:vAlign w:val="center"/>
          </w:tcPr>
          <w:p w14:paraId="3AEE907A"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p>
        </w:tc>
      </w:tr>
      <w:tr w:rsidR="004B5F41" w:rsidRPr="004B5F41" w14:paraId="71242E30" w14:textId="77777777" w:rsidTr="004B5F41">
        <w:trPr>
          <w:trHeight w:val="567"/>
        </w:trPr>
        <w:tc>
          <w:tcPr>
            <w:tcW w:w="3539" w:type="dxa"/>
            <w:vAlign w:val="center"/>
          </w:tcPr>
          <w:p w14:paraId="699A65BD" w14:textId="77777777" w:rsidR="004B5F41" w:rsidRPr="004B5F41" w:rsidRDefault="004B5F41" w:rsidP="004B5F41">
            <w:pPr>
              <w:widowControl w:val="0"/>
              <w:suppressAutoHyphens/>
              <w:spacing w:after="0"/>
              <w:rPr>
                <w:rFonts w:asciiTheme="minorHAnsi" w:eastAsia="SimSun" w:hAnsiTheme="minorHAnsi" w:cstheme="minorHAnsi"/>
                <w:b/>
                <w:bCs/>
                <w:sz w:val="24"/>
                <w:szCs w:val="24"/>
                <w:lang w:eastAsia="ar-SA"/>
              </w:rPr>
            </w:pPr>
            <w:r w:rsidRPr="004B5F41">
              <w:rPr>
                <w:rFonts w:asciiTheme="minorHAnsi" w:eastAsia="SimSun" w:hAnsiTheme="minorHAnsi" w:cstheme="minorHAnsi"/>
                <w:b/>
                <w:bCs/>
                <w:sz w:val="24"/>
                <w:szCs w:val="24"/>
                <w:lang w:eastAsia="ar-SA"/>
              </w:rPr>
              <w:t>mascherine chirurgiche</w:t>
            </w:r>
          </w:p>
        </w:tc>
        <w:tc>
          <w:tcPr>
            <w:tcW w:w="1985" w:type="dxa"/>
            <w:vAlign w:val="center"/>
          </w:tcPr>
          <w:p w14:paraId="633DE896"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FB64BF">
              <w:rPr>
                <w:rFonts w:asciiTheme="minorHAnsi" w:eastAsia="Wingdings-Regular" w:hAnsiTheme="minorHAnsi" w:cstheme="minorHAnsi"/>
                <w:b/>
                <w:color w:val="000000"/>
                <w:sz w:val="24"/>
                <w:szCs w:val="24"/>
              </w:rPr>
            </w:r>
            <w:r w:rsidR="00FB64BF">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5910B608"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FB64BF">
              <w:rPr>
                <w:rFonts w:asciiTheme="minorHAnsi" w:eastAsia="Wingdings-Regular" w:hAnsiTheme="minorHAnsi" w:cstheme="minorHAnsi"/>
                <w:b/>
                <w:color w:val="000000"/>
                <w:sz w:val="24"/>
                <w:szCs w:val="24"/>
              </w:rPr>
            </w:r>
            <w:r w:rsidR="00FB64BF">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4B5F41" w:rsidRPr="004B5F41" w14:paraId="5C54C09B" w14:textId="77777777" w:rsidTr="004B5F41">
        <w:trPr>
          <w:trHeight w:val="567"/>
        </w:trPr>
        <w:tc>
          <w:tcPr>
            <w:tcW w:w="3539" w:type="dxa"/>
            <w:vAlign w:val="center"/>
          </w:tcPr>
          <w:p w14:paraId="140CED1D" w14:textId="77777777" w:rsidR="004B5F41" w:rsidRPr="004B5F41" w:rsidRDefault="004B5F41" w:rsidP="004B5F41">
            <w:pPr>
              <w:widowControl w:val="0"/>
              <w:suppressAutoHyphens/>
              <w:spacing w:after="0"/>
              <w:rPr>
                <w:rFonts w:asciiTheme="minorHAnsi" w:eastAsia="SimSun" w:hAnsiTheme="minorHAnsi" w:cstheme="minorHAnsi"/>
                <w:b/>
                <w:bCs/>
                <w:sz w:val="24"/>
                <w:szCs w:val="24"/>
                <w:lang w:eastAsia="ar-SA"/>
              </w:rPr>
            </w:pPr>
            <w:r w:rsidRPr="004B5F41">
              <w:rPr>
                <w:rFonts w:asciiTheme="minorHAnsi" w:eastAsia="SimSun" w:hAnsiTheme="minorHAnsi" w:cstheme="minorHAnsi"/>
                <w:b/>
                <w:bCs/>
                <w:sz w:val="24"/>
                <w:szCs w:val="24"/>
                <w:lang w:eastAsia="ar-SA"/>
              </w:rPr>
              <w:t>facciali filtranti</w:t>
            </w:r>
          </w:p>
        </w:tc>
        <w:tc>
          <w:tcPr>
            <w:tcW w:w="1985" w:type="dxa"/>
            <w:vAlign w:val="center"/>
          </w:tcPr>
          <w:p w14:paraId="4EF126CF"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FB64BF">
              <w:rPr>
                <w:rFonts w:asciiTheme="minorHAnsi" w:eastAsia="Wingdings-Regular" w:hAnsiTheme="minorHAnsi" w:cstheme="minorHAnsi"/>
                <w:b/>
                <w:color w:val="000000"/>
                <w:sz w:val="24"/>
                <w:szCs w:val="24"/>
              </w:rPr>
            </w:r>
            <w:r w:rsidR="00FB64BF">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146AB2A9" w14:textId="77777777" w:rsidR="004B5F41" w:rsidRPr="004B5F41" w:rsidRDefault="004B5F41" w:rsidP="004B5F41">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FB64BF">
              <w:rPr>
                <w:rFonts w:asciiTheme="minorHAnsi" w:eastAsia="Wingdings-Regular" w:hAnsiTheme="minorHAnsi" w:cstheme="minorHAnsi"/>
                <w:b/>
                <w:color w:val="000000"/>
                <w:sz w:val="24"/>
                <w:szCs w:val="24"/>
              </w:rPr>
            </w:r>
            <w:r w:rsidR="00FB64BF">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bl>
    <w:p w14:paraId="3A6DD187" w14:textId="77777777" w:rsidR="004B5F41" w:rsidRPr="004B5F41" w:rsidRDefault="004B5F41" w:rsidP="004B5F41">
      <w:pPr>
        <w:rPr>
          <w:rFonts w:ascii="Century Gothic" w:eastAsia="SimSun" w:hAnsi="Century Gothic" w:cs="Calibri"/>
          <w:b/>
          <w:bCs/>
          <w:sz w:val="24"/>
          <w:szCs w:val="24"/>
          <w:lang w:eastAsia="ar-SA"/>
        </w:rPr>
      </w:pPr>
    </w:p>
    <w:sectPr w:rsidR="004B5F41" w:rsidRPr="004B5F41" w:rsidSect="001575A8">
      <w:headerReference w:type="default" r:id="rId8"/>
      <w:footerReference w:type="default" r:id="rId9"/>
      <w:footerReference w:type="first" r:id="rId10"/>
      <w:pgSz w:w="11906" w:h="16838"/>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DBC2F" w14:textId="77777777" w:rsidR="009B185B" w:rsidRDefault="009B185B" w:rsidP="001575A8">
      <w:pPr>
        <w:spacing w:after="0"/>
      </w:pPr>
      <w:r>
        <w:separator/>
      </w:r>
    </w:p>
  </w:endnote>
  <w:endnote w:type="continuationSeparator" w:id="0">
    <w:p w14:paraId="4EB50E0D" w14:textId="77777777" w:rsidR="009B185B" w:rsidRDefault="009B185B" w:rsidP="001575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0" w:type="auto"/>
      <w:tblLook w:val="04A0" w:firstRow="1" w:lastRow="0" w:firstColumn="1" w:lastColumn="0" w:noHBand="0" w:noVBand="1"/>
    </w:tblPr>
    <w:tblGrid>
      <w:gridCol w:w="3209"/>
      <w:gridCol w:w="3209"/>
      <w:gridCol w:w="3210"/>
    </w:tblGrid>
    <w:tr w:rsidR="009B185B" w:rsidRPr="001575A8" w14:paraId="42D0BFCC" w14:textId="77777777" w:rsidTr="0015396A">
      <w:tc>
        <w:tcPr>
          <w:tcW w:w="3209" w:type="dxa"/>
        </w:tcPr>
        <w:p w14:paraId="284A2B1D" w14:textId="77777777" w:rsidR="009B185B" w:rsidRPr="001575A8" w:rsidRDefault="009B185B" w:rsidP="00686ADB">
          <w:pPr>
            <w:pStyle w:val="Pidipagina"/>
            <w:tabs>
              <w:tab w:val="clear" w:pos="4320"/>
              <w:tab w:val="clear" w:pos="8640"/>
              <w:tab w:val="left" w:pos="3765"/>
            </w:tabs>
            <w:spacing w:after="0" w:line="240" w:lineRule="auto"/>
            <w:rPr>
              <w:rFonts w:asciiTheme="minorHAnsi" w:hAnsiTheme="minorHAnsi" w:cstheme="minorHAnsi"/>
              <w:caps w:val="0"/>
              <w:sz w:val="24"/>
              <w:szCs w:val="36"/>
            </w:rPr>
          </w:pPr>
        </w:p>
      </w:tc>
      <w:tc>
        <w:tcPr>
          <w:tcW w:w="3209" w:type="dxa"/>
        </w:tcPr>
        <w:p w14:paraId="4064D100" w14:textId="77777777" w:rsidR="009B185B" w:rsidRPr="001575A8" w:rsidRDefault="009B185B" w:rsidP="00686ADB">
          <w:pPr>
            <w:pStyle w:val="Pidipagina"/>
            <w:tabs>
              <w:tab w:val="clear" w:pos="4320"/>
              <w:tab w:val="clear" w:pos="8640"/>
              <w:tab w:val="left" w:pos="3765"/>
            </w:tabs>
            <w:spacing w:after="0" w:line="240" w:lineRule="auto"/>
            <w:rPr>
              <w:rFonts w:asciiTheme="minorHAnsi" w:hAnsiTheme="minorHAnsi" w:cstheme="minorHAnsi"/>
              <w:caps w:val="0"/>
              <w:sz w:val="24"/>
              <w:szCs w:val="36"/>
            </w:rPr>
          </w:pPr>
        </w:p>
      </w:tc>
      <w:tc>
        <w:tcPr>
          <w:tcW w:w="3210" w:type="dxa"/>
        </w:tcPr>
        <w:p w14:paraId="76B2C231" w14:textId="77777777" w:rsidR="009B185B" w:rsidRPr="001575A8" w:rsidRDefault="009B185B" w:rsidP="00686ADB">
          <w:pPr>
            <w:pStyle w:val="Pidipagina"/>
            <w:tabs>
              <w:tab w:val="clear" w:pos="4320"/>
              <w:tab w:val="clear" w:pos="8640"/>
              <w:tab w:val="left" w:pos="3765"/>
            </w:tabs>
            <w:spacing w:after="0" w:line="240" w:lineRule="auto"/>
            <w:jc w:val="right"/>
            <w:rPr>
              <w:rFonts w:asciiTheme="minorHAnsi" w:hAnsiTheme="minorHAnsi" w:cstheme="minorHAnsi"/>
              <w:caps w:val="0"/>
              <w:sz w:val="24"/>
              <w:szCs w:val="36"/>
            </w:rPr>
          </w:pPr>
          <w:r w:rsidRPr="001575A8">
            <w:rPr>
              <w:rFonts w:asciiTheme="minorHAnsi" w:hAnsiTheme="minorHAnsi" w:cstheme="minorHAnsi"/>
              <w:caps w:val="0"/>
              <w:sz w:val="24"/>
              <w:szCs w:val="36"/>
            </w:rPr>
            <w:t xml:space="preserve">Pag. </w:t>
          </w:r>
          <w:r w:rsidRPr="001575A8">
            <w:rPr>
              <w:rFonts w:asciiTheme="minorHAnsi" w:hAnsiTheme="minorHAnsi" w:cstheme="minorHAnsi"/>
              <w:b/>
              <w:bCs/>
              <w:caps w:val="0"/>
              <w:sz w:val="24"/>
              <w:szCs w:val="36"/>
            </w:rPr>
            <w:fldChar w:fldCharType="begin"/>
          </w:r>
          <w:r w:rsidRPr="001575A8">
            <w:rPr>
              <w:rFonts w:asciiTheme="minorHAnsi" w:hAnsiTheme="minorHAnsi" w:cstheme="minorHAnsi"/>
              <w:b/>
              <w:bCs/>
              <w:caps w:val="0"/>
              <w:sz w:val="24"/>
              <w:szCs w:val="36"/>
            </w:rPr>
            <w:instrText>PAGE  \* Arabic  \* MERGEFORMAT</w:instrText>
          </w:r>
          <w:r w:rsidRPr="001575A8">
            <w:rPr>
              <w:rFonts w:asciiTheme="minorHAnsi" w:hAnsiTheme="minorHAnsi" w:cstheme="minorHAnsi"/>
              <w:b/>
              <w:bCs/>
              <w:caps w:val="0"/>
              <w:sz w:val="24"/>
              <w:szCs w:val="36"/>
            </w:rPr>
            <w:fldChar w:fldCharType="separate"/>
          </w:r>
          <w:r w:rsidRPr="001575A8">
            <w:rPr>
              <w:rFonts w:asciiTheme="minorHAnsi" w:hAnsiTheme="minorHAnsi" w:cstheme="minorHAnsi"/>
              <w:b/>
              <w:bCs/>
              <w:caps w:val="0"/>
              <w:sz w:val="24"/>
              <w:szCs w:val="36"/>
            </w:rPr>
            <w:t>1</w:t>
          </w:r>
          <w:r w:rsidRPr="001575A8">
            <w:rPr>
              <w:rFonts w:asciiTheme="minorHAnsi" w:hAnsiTheme="minorHAnsi" w:cstheme="minorHAnsi"/>
              <w:b/>
              <w:bCs/>
              <w:caps w:val="0"/>
              <w:sz w:val="24"/>
              <w:szCs w:val="36"/>
            </w:rPr>
            <w:fldChar w:fldCharType="end"/>
          </w:r>
          <w:r w:rsidRPr="001575A8">
            <w:rPr>
              <w:rFonts w:asciiTheme="minorHAnsi" w:hAnsiTheme="minorHAnsi" w:cstheme="minorHAnsi"/>
              <w:caps w:val="0"/>
              <w:sz w:val="24"/>
              <w:szCs w:val="36"/>
            </w:rPr>
            <w:t xml:space="preserve"> da </w:t>
          </w:r>
          <w:r w:rsidRPr="001575A8">
            <w:rPr>
              <w:rFonts w:asciiTheme="minorHAnsi" w:hAnsiTheme="minorHAnsi" w:cstheme="minorHAnsi"/>
              <w:b/>
              <w:bCs/>
              <w:caps w:val="0"/>
              <w:sz w:val="24"/>
              <w:szCs w:val="36"/>
            </w:rPr>
            <w:fldChar w:fldCharType="begin"/>
          </w:r>
          <w:r w:rsidRPr="001575A8">
            <w:rPr>
              <w:rFonts w:asciiTheme="minorHAnsi" w:hAnsiTheme="minorHAnsi" w:cstheme="minorHAnsi"/>
              <w:b/>
              <w:bCs/>
              <w:caps w:val="0"/>
              <w:sz w:val="24"/>
              <w:szCs w:val="36"/>
            </w:rPr>
            <w:instrText>NUMPAGES  \* Arabic  \* MERGEFORMAT</w:instrText>
          </w:r>
          <w:r w:rsidRPr="001575A8">
            <w:rPr>
              <w:rFonts w:asciiTheme="minorHAnsi" w:hAnsiTheme="minorHAnsi" w:cstheme="minorHAnsi"/>
              <w:b/>
              <w:bCs/>
              <w:caps w:val="0"/>
              <w:sz w:val="24"/>
              <w:szCs w:val="36"/>
            </w:rPr>
            <w:fldChar w:fldCharType="separate"/>
          </w:r>
          <w:r w:rsidRPr="001575A8">
            <w:rPr>
              <w:rFonts w:asciiTheme="minorHAnsi" w:hAnsiTheme="minorHAnsi" w:cstheme="minorHAnsi"/>
              <w:b/>
              <w:bCs/>
              <w:caps w:val="0"/>
              <w:sz w:val="24"/>
              <w:szCs w:val="36"/>
            </w:rPr>
            <w:t>2</w:t>
          </w:r>
          <w:r w:rsidRPr="001575A8">
            <w:rPr>
              <w:rFonts w:asciiTheme="minorHAnsi" w:hAnsiTheme="minorHAnsi" w:cstheme="minorHAnsi"/>
              <w:b/>
              <w:bCs/>
              <w:caps w:val="0"/>
              <w:sz w:val="24"/>
              <w:szCs w:val="36"/>
            </w:rPr>
            <w:fldChar w:fldCharType="end"/>
          </w:r>
        </w:p>
      </w:tc>
    </w:tr>
  </w:tbl>
  <w:p w14:paraId="07C5DD86" w14:textId="77777777" w:rsidR="009B185B" w:rsidRDefault="009B185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E6AC" w14:textId="4482ED8A" w:rsidR="009B185B" w:rsidRDefault="009B185B" w:rsidP="001575A8">
    <w:pPr>
      <w:pStyle w:val="Pidipagina"/>
      <w:tabs>
        <w:tab w:val="clear" w:pos="4320"/>
        <w:tab w:val="clear" w:pos="8640"/>
        <w:tab w:val="left" w:pos="376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73CF7" w14:textId="77777777" w:rsidR="009B185B" w:rsidRDefault="009B185B" w:rsidP="001575A8">
      <w:pPr>
        <w:spacing w:after="0"/>
      </w:pPr>
      <w:r>
        <w:separator/>
      </w:r>
    </w:p>
  </w:footnote>
  <w:footnote w:type="continuationSeparator" w:id="0">
    <w:p w14:paraId="57B927AF" w14:textId="77777777" w:rsidR="009B185B" w:rsidRDefault="009B185B" w:rsidP="001575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0" w:type="auto"/>
      <w:tblLook w:val="04A0" w:firstRow="1" w:lastRow="0" w:firstColumn="1" w:lastColumn="0" w:noHBand="0" w:noVBand="1"/>
    </w:tblPr>
    <w:tblGrid>
      <w:gridCol w:w="3209"/>
      <w:gridCol w:w="3209"/>
      <w:gridCol w:w="3210"/>
    </w:tblGrid>
    <w:tr w:rsidR="009B185B" w14:paraId="718A515B" w14:textId="77777777" w:rsidTr="009B185B">
      <w:trPr>
        <w:trHeight w:val="1268"/>
      </w:trPr>
      <w:tc>
        <w:tcPr>
          <w:tcW w:w="3209" w:type="dxa"/>
          <w:vAlign w:val="center"/>
        </w:tcPr>
        <w:p w14:paraId="12785EE0" w14:textId="77777777" w:rsidR="009B185B" w:rsidRPr="00440135" w:rsidRDefault="009B185B" w:rsidP="009B185B">
          <w:pPr>
            <w:pStyle w:val="Intestazione"/>
            <w:jc w:val="center"/>
            <w:rPr>
              <w:i/>
              <w:iCs/>
            </w:rPr>
          </w:pPr>
          <w:r>
            <w:rPr>
              <w:noProof/>
            </w:rPr>
            <w:drawing>
              <wp:inline distT="0" distB="0" distL="0" distR="0" wp14:anchorId="62601355" wp14:editId="1AD286B6">
                <wp:extent cx="778617" cy="770990"/>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MT-Positivo.jpg"/>
                        <pic:cNvPicPr/>
                      </pic:nvPicPr>
                      <pic:blipFill rotWithShape="1">
                        <a:blip r:embed="rId1">
                          <a:extLst>
                            <a:ext uri="{28A0092B-C50C-407E-A947-70E740481C1C}">
                              <a14:useLocalDpi xmlns:a14="http://schemas.microsoft.com/office/drawing/2010/main" val="0"/>
                            </a:ext>
                          </a:extLst>
                        </a:blip>
                        <a:srcRect l="3737" t="14787" r="77483" b="13436"/>
                        <a:stretch/>
                      </pic:blipFill>
                      <pic:spPr bwMode="auto">
                        <a:xfrm>
                          <a:off x="0" y="0"/>
                          <a:ext cx="794000" cy="786222"/>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vAlign w:val="center"/>
        </w:tcPr>
        <w:p w14:paraId="2EDC7D22" w14:textId="77777777" w:rsidR="009B185B" w:rsidRPr="009B185B" w:rsidRDefault="009B185B" w:rsidP="009B185B">
          <w:pPr>
            <w:pStyle w:val="Intestazione"/>
            <w:jc w:val="center"/>
            <w:rPr>
              <w:rFonts w:asciiTheme="minorHAnsi" w:hAnsiTheme="minorHAnsi" w:cstheme="minorHAnsi"/>
              <w:sz w:val="24"/>
              <w:szCs w:val="24"/>
            </w:rPr>
          </w:pPr>
          <w:r w:rsidRPr="009B185B">
            <w:rPr>
              <w:rFonts w:asciiTheme="minorHAnsi" w:hAnsiTheme="minorHAnsi" w:cstheme="minorHAnsi"/>
              <w:i/>
              <w:iCs/>
              <w:sz w:val="24"/>
              <w:szCs w:val="24"/>
            </w:rPr>
            <w:t>LOGO AZIENDA</w:t>
          </w:r>
        </w:p>
      </w:tc>
      <w:tc>
        <w:tcPr>
          <w:tcW w:w="3210" w:type="dxa"/>
          <w:vAlign w:val="center"/>
        </w:tcPr>
        <w:p w14:paraId="5BB95F4F" w14:textId="77777777" w:rsidR="009B185B" w:rsidRPr="009B185B" w:rsidRDefault="009B185B" w:rsidP="009B185B">
          <w:pPr>
            <w:pStyle w:val="Intestazione"/>
            <w:jc w:val="center"/>
            <w:rPr>
              <w:rFonts w:asciiTheme="minorHAnsi" w:hAnsiTheme="minorHAnsi" w:cstheme="minorHAnsi"/>
              <w:i/>
              <w:iCs/>
              <w:sz w:val="24"/>
              <w:szCs w:val="24"/>
            </w:rPr>
          </w:pPr>
          <w:r w:rsidRPr="009B185B">
            <w:rPr>
              <w:rFonts w:asciiTheme="minorHAnsi" w:hAnsiTheme="minorHAnsi" w:cstheme="minorHAnsi"/>
              <w:i/>
              <w:iCs/>
              <w:sz w:val="24"/>
              <w:szCs w:val="24"/>
            </w:rPr>
            <w:t>NOME FILE</w:t>
          </w:r>
        </w:p>
      </w:tc>
    </w:tr>
  </w:tbl>
  <w:p w14:paraId="0F762AD8" w14:textId="77777777" w:rsidR="009B185B" w:rsidRDefault="009B185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0F83"/>
    <w:multiLevelType w:val="hybridMultilevel"/>
    <w:tmpl w:val="9968D5D4"/>
    <w:lvl w:ilvl="0" w:tplc="DBFAB3CC">
      <w:start w:val="1"/>
      <w:numFmt w:val="decimal"/>
      <w:lvlText w:val="%1)"/>
      <w:lvlJc w:val="left"/>
      <w:pPr>
        <w:ind w:left="103" w:hanging="224"/>
      </w:pPr>
      <w:rPr>
        <w:rFonts w:ascii="Tahoma" w:eastAsia="Tahoma" w:hAnsi="Tahoma" w:cs="Tahoma" w:hint="default"/>
        <w:w w:val="100"/>
        <w:sz w:val="18"/>
        <w:szCs w:val="18"/>
      </w:rPr>
    </w:lvl>
    <w:lvl w:ilvl="1" w:tplc="27928B44">
      <w:numFmt w:val="bullet"/>
      <w:lvlText w:val="•"/>
      <w:lvlJc w:val="left"/>
      <w:pPr>
        <w:ind w:left="1587" w:hanging="224"/>
      </w:pPr>
      <w:rPr>
        <w:rFonts w:hint="default"/>
      </w:rPr>
    </w:lvl>
    <w:lvl w:ilvl="2" w:tplc="55DEA0DA">
      <w:numFmt w:val="bullet"/>
      <w:lvlText w:val="•"/>
      <w:lvlJc w:val="left"/>
      <w:pPr>
        <w:ind w:left="3075" w:hanging="224"/>
      </w:pPr>
      <w:rPr>
        <w:rFonts w:hint="default"/>
      </w:rPr>
    </w:lvl>
    <w:lvl w:ilvl="3" w:tplc="31BEC67E">
      <w:numFmt w:val="bullet"/>
      <w:lvlText w:val="•"/>
      <w:lvlJc w:val="left"/>
      <w:pPr>
        <w:ind w:left="4563" w:hanging="224"/>
      </w:pPr>
      <w:rPr>
        <w:rFonts w:hint="default"/>
      </w:rPr>
    </w:lvl>
    <w:lvl w:ilvl="4" w:tplc="55E22A08">
      <w:numFmt w:val="bullet"/>
      <w:lvlText w:val="•"/>
      <w:lvlJc w:val="left"/>
      <w:pPr>
        <w:ind w:left="6051" w:hanging="224"/>
      </w:pPr>
      <w:rPr>
        <w:rFonts w:hint="default"/>
      </w:rPr>
    </w:lvl>
    <w:lvl w:ilvl="5" w:tplc="BEAC6B50">
      <w:numFmt w:val="bullet"/>
      <w:lvlText w:val="•"/>
      <w:lvlJc w:val="left"/>
      <w:pPr>
        <w:ind w:left="7539" w:hanging="224"/>
      </w:pPr>
      <w:rPr>
        <w:rFonts w:hint="default"/>
      </w:rPr>
    </w:lvl>
    <w:lvl w:ilvl="6" w:tplc="32E62700">
      <w:numFmt w:val="bullet"/>
      <w:lvlText w:val="•"/>
      <w:lvlJc w:val="left"/>
      <w:pPr>
        <w:ind w:left="9026" w:hanging="224"/>
      </w:pPr>
      <w:rPr>
        <w:rFonts w:hint="default"/>
      </w:rPr>
    </w:lvl>
    <w:lvl w:ilvl="7" w:tplc="6D304DD4">
      <w:numFmt w:val="bullet"/>
      <w:lvlText w:val="•"/>
      <w:lvlJc w:val="left"/>
      <w:pPr>
        <w:ind w:left="10514" w:hanging="224"/>
      </w:pPr>
      <w:rPr>
        <w:rFonts w:hint="default"/>
      </w:rPr>
    </w:lvl>
    <w:lvl w:ilvl="8" w:tplc="2E608144">
      <w:numFmt w:val="bullet"/>
      <w:lvlText w:val="•"/>
      <w:lvlJc w:val="left"/>
      <w:pPr>
        <w:ind w:left="12002" w:hanging="224"/>
      </w:pPr>
      <w:rPr>
        <w:rFonts w:hint="default"/>
      </w:rPr>
    </w:lvl>
  </w:abstractNum>
  <w:abstractNum w:abstractNumId="1" w15:restartNumberingAfterBreak="0">
    <w:nsid w:val="02EE1532"/>
    <w:multiLevelType w:val="hybridMultilevel"/>
    <w:tmpl w:val="ADBC8DC4"/>
    <w:lvl w:ilvl="0" w:tplc="1ECA9BAE">
      <w:numFmt w:val="bullet"/>
      <w:lvlText w:val="-"/>
      <w:lvlJc w:val="left"/>
      <w:pPr>
        <w:ind w:left="105" w:hanging="135"/>
      </w:pPr>
      <w:rPr>
        <w:rFonts w:ascii="Tahoma" w:eastAsia="Tahoma" w:hAnsi="Tahoma" w:cs="Tahoma" w:hint="default"/>
        <w:w w:val="99"/>
        <w:sz w:val="20"/>
        <w:szCs w:val="20"/>
      </w:rPr>
    </w:lvl>
    <w:lvl w:ilvl="1" w:tplc="FFDE7B46">
      <w:numFmt w:val="bullet"/>
      <w:lvlText w:val="•"/>
      <w:lvlJc w:val="left"/>
      <w:pPr>
        <w:ind w:left="828" w:hanging="135"/>
      </w:pPr>
      <w:rPr>
        <w:rFonts w:hint="default"/>
      </w:rPr>
    </w:lvl>
    <w:lvl w:ilvl="2" w:tplc="D1146478">
      <w:numFmt w:val="bullet"/>
      <w:lvlText w:val="•"/>
      <w:lvlJc w:val="left"/>
      <w:pPr>
        <w:ind w:left="1557" w:hanging="135"/>
      </w:pPr>
      <w:rPr>
        <w:rFonts w:hint="default"/>
      </w:rPr>
    </w:lvl>
    <w:lvl w:ilvl="3" w:tplc="C274968C">
      <w:numFmt w:val="bullet"/>
      <w:lvlText w:val="•"/>
      <w:lvlJc w:val="left"/>
      <w:pPr>
        <w:ind w:left="2285" w:hanging="135"/>
      </w:pPr>
      <w:rPr>
        <w:rFonts w:hint="default"/>
      </w:rPr>
    </w:lvl>
    <w:lvl w:ilvl="4" w:tplc="EDF0AD1E">
      <w:numFmt w:val="bullet"/>
      <w:lvlText w:val="•"/>
      <w:lvlJc w:val="left"/>
      <w:pPr>
        <w:ind w:left="3014" w:hanging="135"/>
      </w:pPr>
      <w:rPr>
        <w:rFonts w:hint="default"/>
      </w:rPr>
    </w:lvl>
    <w:lvl w:ilvl="5" w:tplc="DEA84C28">
      <w:numFmt w:val="bullet"/>
      <w:lvlText w:val="•"/>
      <w:lvlJc w:val="left"/>
      <w:pPr>
        <w:ind w:left="3743" w:hanging="135"/>
      </w:pPr>
      <w:rPr>
        <w:rFonts w:hint="default"/>
      </w:rPr>
    </w:lvl>
    <w:lvl w:ilvl="6" w:tplc="F192254C">
      <w:numFmt w:val="bullet"/>
      <w:lvlText w:val="•"/>
      <w:lvlJc w:val="left"/>
      <w:pPr>
        <w:ind w:left="4471" w:hanging="135"/>
      </w:pPr>
      <w:rPr>
        <w:rFonts w:hint="default"/>
      </w:rPr>
    </w:lvl>
    <w:lvl w:ilvl="7" w:tplc="509CCE00">
      <w:numFmt w:val="bullet"/>
      <w:lvlText w:val="•"/>
      <w:lvlJc w:val="left"/>
      <w:pPr>
        <w:ind w:left="5200" w:hanging="135"/>
      </w:pPr>
      <w:rPr>
        <w:rFonts w:hint="default"/>
      </w:rPr>
    </w:lvl>
    <w:lvl w:ilvl="8" w:tplc="925EC8EE">
      <w:numFmt w:val="bullet"/>
      <w:lvlText w:val="•"/>
      <w:lvlJc w:val="left"/>
      <w:pPr>
        <w:ind w:left="5929" w:hanging="135"/>
      </w:pPr>
      <w:rPr>
        <w:rFonts w:hint="default"/>
      </w:rPr>
    </w:lvl>
  </w:abstractNum>
  <w:abstractNum w:abstractNumId="2" w15:restartNumberingAfterBreak="0">
    <w:nsid w:val="02FB7E07"/>
    <w:multiLevelType w:val="hybridMultilevel"/>
    <w:tmpl w:val="65A26EAA"/>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A9750C"/>
    <w:multiLevelType w:val="hybridMultilevel"/>
    <w:tmpl w:val="72FEDD8E"/>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DE5D97"/>
    <w:multiLevelType w:val="hybridMultilevel"/>
    <w:tmpl w:val="45DC9676"/>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D99727C"/>
    <w:multiLevelType w:val="hybridMultilevel"/>
    <w:tmpl w:val="D0C0141C"/>
    <w:lvl w:ilvl="0" w:tplc="32D450B0">
      <w:numFmt w:val="decimalZero"/>
      <w:lvlText w:val="%1"/>
      <w:lvlJc w:val="left"/>
      <w:pPr>
        <w:ind w:left="2288" w:hanging="558"/>
      </w:pPr>
      <w:rPr>
        <w:rFonts w:hint="default"/>
      </w:rPr>
    </w:lvl>
    <w:lvl w:ilvl="1" w:tplc="04100019" w:tentative="1">
      <w:start w:val="1"/>
      <w:numFmt w:val="lowerLetter"/>
      <w:lvlText w:val="%2."/>
      <w:lvlJc w:val="left"/>
      <w:pPr>
        <w:ind w:left="2810" w:hanging="360"/>
      </w:pPr>
    </w:lvl>
    <w:lvl w:ilvl="2" w:tplc="0410001B" w:tentative="1">
      <w:start w:val="1"/>
      <w:numFmt w:val="lowerRoman"/>
      <w:lvlText w:val="%3."/>
      <w:lvlJc w:val="right"/>
      <w:pPr>
        <w:ind w:left="3530" w:hanging="180"/>
      </w:pPr>
    </w:lvl>
    <w:lvl w:ilvl="3" w:tplc="0410000F" w:tentative="1">
      <w:start w:val="1"/>
      <w:numFmt w:val="decimal"/>
      <w:lvlText w:val="%4."/>
      <w:lvlJc w:val="left"/>
      <w:pPr>
        <w:ind w:left="4250" w:hanging="360"/>
      </w:pPr>
    </w:lvl>
    <w:lvl w:ilvl="4" w:tplc="04100019" w:tentative="1">
      <w:start w:val="1"/>
      <w:numFmt w:val="lowerLetter"/>
      <w:lvlText w:val="%5."/>
      <w:lvlJc w:val="left"/>
      <w:pPr>
        <w:ind w:left="4970" w:hanging="360"/>
      </w:pPr>
    </w:lvl>
    <w:lvl w:ilvl="5" w:tplc="0410001B" w:tentative="1">
      <w:start w:val="1"/>
      <w:numFmt w:val="lowerRoman"/>
      <w:lvlText w:val="%6."/>
      <w:lvlJc w:val="right"/>
      <w:pPr>
        <w:ind w:left="5690" w:hanging="180"/>
      </w:pPr>
    </w:lvl>
    <w:lvl w:ilvl="6" w:tplc="0410000F" w:tentative="1">
      <w:start w:val="1"/>
      <w:numFmt w:val="decimal"/>
      <w:lvlText w:val="%7."/>
      <w:lvlJc w:val="left"/>
      <w:pPr>
        <w:ind w:left="6410" w:hanging="360"/>
      </w:pPr>
    </w:lvl>
    <w:lvl w:ilvl="7" w:tplc="04100019" w:tentative="1">
      <w:start w:val="1"/>
      <w:numFmt w:val="lowerLetter"/>
      <w:lvlText w:val="%8."/>
      <w:lvlJc w:val="left"/>
      <w:pPr>
        <w:ind w:left="7130" w:hanging="360"/>
      </w:pPr>
    </w:lvl>
    <w:lvl w:ilvl="8" w:tplc="0410001B" w:tentative="1">
      <w:start w:val="1"/>
      <w:numFmt w:val="lowerRoman"/>
      <w:lvlText w:val="%9."/>
      <w:lvlJc w:val="right"/>
      <w:pPr>
        <w:ind w:left="7850" w:hanging="180"/>
      </w:pPr>
    </w:lvl>
  </w:abstractNum>
  <w:abstractNum w:abstractNumId="6" w15:restartNumberingAfterBreak="0">
    <w:nsid w:val="2EE53CC4"/>
    <w:multiLevelType w:val="hybridMultilevel"/>
    <w:tmpl w:val="EE921534"/>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3AB5A6D"/>
    <w:multiLevelType w:val="hybridMultilevel"/>
    <w:tmpl w:val="7E4A4C96"/>
    <w:lvl w:ilvl="0" w:tplc="6DACE0C8">
      <w:start w:val="3"/>
      <w:numFmt w:val="decimal"/>
      <w:lvlText w:val="%1)"/>
      <w:lvlJc w:val="left"/>
      <w:pPr>
        <w:ind w:left="103" w:hanging="224"/>
      </w:pPr>
      <w:rPr>
        <w:rFonts w:ascii="Tahoma" w:eastAsia="Tahoma" w:hAnsi="Tahoma" w:cs="Tahoma" w:hint="default"/>
        <w:w w:val="100"/>
        <w:sz w:val="18"/>
        <w:szCs w:val="18"/>
      </w:rPr>
    </w:lvl>
    <w:lvl w:ilvl="1" w:tplc="DFD81AAA">
      <w:numFmt w:val="bullet"/>
      <w:lvlText w:val="•"/>
      <w:lvlJc w:val="left"/>
      <w:pPr>
        <w:ind w:left="1587" w:hanging="224"/>
      </w:pPr>
      <w:rPr>
        <w:rFonts w:hint="default"/>
      </w:rPr>
    </w:lvl>
    <w:lvl w:ilvl="2" w:tplc="398AEFD6">
      <w:numFmt w:val="bullet"/>
      <w:lvlText w:val="•"/>
      <w:lvlJc w:val="left"/>
      <w:pPr>
        <w:ind w:left="3075" w:hanging="224"/>
      </w:pPr>
      <w:rPr>
        <w:rFonts w:hint="default"/>
      </w:rPr>
    </w:lvl>
    <w:lvl w:ilvl="3" w:tplc="AE5A3664">
      <w:numFmt w:val="bullet"/>
      <w:lvlText w:val="•"/>
      <w:lvlJc w:val="left"/>
      <w:pPr>
        <w:ind w:left="4562" w:hanging="224"/>
      </w:pPr>
      <w:rPr>
        <w:rFonts w:hint="default"/>
      </w:rPr>
    </w:lvl>
    <w:lvl w:ilvl="4" w:tplc="11A421AC">
      <w:numFmt w:val="bullet"/>
      <w:lvlText w:val="•"/>
      <w:lvlJc w:val="left"/>
      <w:pPr>
        <w:ind w:left="6050" w:hanging="224"/>
      </w:pPr>
      <w:rPr>
        <w:rFonts w:hint="default"/>
      </w:rPr>
    </w:lvl>
    <w:lvl w:ilvl="5" w:tplc="17569DDE">
      <w:numFmt w:val="bullet"/>
      <w:lvlText w:val="•"/>
      <w:lvlJc w:val="left"/>
      <w:pPr>
        <w:ind w:left="7537" w:hanging="224"/>
      </w:pPr>
      <w:rPr>
        <w:rFonts w:hint="default"/>
      </w:rPr>
    </w:lvl>
    <w:lvl w:ilvl="6" w:tplc="F4040704">
      <w:numFmt w:val="bullet"/>
      <w:lvlText w:val="•"/>
      <w:lvlJc w:val="left"/>
      <w:pPr>
        <w:ind w:left="9025" w:hanging="224"/>
      </w:pPr>
      <w:rPr>
        <w:rFonts w:hint="default"/>
      </w:rPr>
    </w:lvl>
    <w:lvl w:ilvl="7" w:tplc="9D22B3CC">
      <w:numFmt w:val="bullet"/>
      <w:lvlText w:val="•"/>
      <w:lvlJc w:val="left"/>
      <w:pPr>
        <w:ind w:left="10512" w:hanging="224"/>
      </w:pPr>
      <w:rPr>
        <w:rFonts w:hint="default"/>
      </w:rPr>
    </w:lvl>
    <w:lvl w:ilvl="8" w:tplc="370ACE76">
      <w:numFmt w:val="bullet"/>
      <w:lvlText w:val="•"/>
      <w:lvlJc w:val="left"/>
      <w:pPr>
        <w:ind w:left="12000" w:hanging="224"/>
      </w:pPr>
      <w:rPr>
        <w:rFonts w:hint="default"/>
      </w:rPr>
    </w:lvl>
  </w:abstractNum>
  <w:abstractNum w:abstractNumId="8" w15:restartNumberingAfterBreak="0">
    <w:nsid w:val="3C570CDE"/>
    <w:multiLevelType w:val="hybridMultilevel"/>
    <w:tmpl w:val="C874C880"/>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ACB0B46"/>
    <w:multiLevelType w:val="hybridMultilevel"/>
    <w:tmpl w:val="7C52BA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7EA5412"/>
    <w:multiLevelType w:val="hybridMultilevel"/>
    <w:tmpl w:val="DEE6D5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0180F48"/>
    <w:multiLevelType w:val="hybridMultilevel"/>
    <w:tmpl w:val="C7E6703A"/>
    <w:lvl w:ilvl="0" w:tplc="E80A4F14">
      <w:start w:val="1"/>
      <w:numFmt w:val="decimal"/>
      <w:lvlText w:val="%1)"/>
      <w:lvlJc w:val="left"/>
      <w:pPr>
        <w:ind w:left="823" w:hanging="360"/>
      </w:pPr>
      <w:rPr>
        <w:sz w:val="18"/>
        <w:szCs w:val="20"/>
      </w:rPr>
    </w:lvl>
    <w:lvl w:ilvl="1" w:tplc="04100019" w:tentative="1">
      <w:start w:val="1"/>
      <w:numFmt w:val="lowerLetter"/>
      <w:lvlText w:val="%2."/>
      <w:lvlJc w:val="left"/>
      <w:pPr>
        <w:ind w:left="1543" w:hanging="360"/>
      </w:pPr>
    </w:lvl>
    <w:lvl w:ilvl="2" w:tplc="0410001B" w:tentative="1">
      <w:start w:val="1"/>
      <w:numFmt w:val="lowerRoman"/>
      <w:lvlText w:val="%3."/>
      <w:lvlJc w:val="right"/>
      <w:pPr>
        <w:ind w:left="2263" w:hanging="180"/>
      </w:pPr>
    </w:lvl>
    <w:lvl w:ilvl="3" w:tplc="0410000F" w:tentative="1">
      <w:start w:val="1"/>
      <w:numFmt w:val="decimal"/>
      <w:lvlText w:val="%4."/>
      <w:lvlJc w:val="left"/>
      <w:pPr>
        <w:ind w:left="2983" w:hanging="360"/>
      </w:pPr>
    </w:lvl>
    <w:lvl w:ilvl="4" w:tplc="04100019" w:tentative="1">
      <w:start w:val="1"/>
      <w:numFmt w:val="lowerLetter"/>
      <w:lvlText w:val="%5."/>
      <w:lvlJc w:val="left"/>
      <w:pPr>
        <w:ind w:left="3703" w:hanging="360"/>
      </w:pPr>
    </w:lvl>
    <w:lvl w:ilvl="5" w:tplc="0410001B" w:tentative="1">
      <w:start w:val="1"/>
      <w:numFmt w:val="lowerRoman"/>
      <w:lvlText w:val="%6."/>
      <w:lvlJc w:val="right"/>
      <w:pPr>
        <w:ind w:left="4423" w:hanging="180"/>
      </w:pPr>
    </w:lvl>
    <w:lvl w:ilvl="6" w:tplc="0410000F" w:tentative="1">
      <w:start w:val="1"/>
      <w:numFmt w:val="decimal"/>
      <w:lvlText w:val="%7."/>
      <w:lvlJc w:val="left"/>
      <w:pPr>
        <w:ind w:left="5143" w:hanging="360"/>
      </w:pPr>
    </w:lvl>
    <w:lvl w:ilvl="7" w:tplc="04100019" w:tentative="1">
      <w:start w:val="1"/>
      <w:numFmt w:val="lowerLetter"/>
      <w:lvlText w:val="%8."/>
      <w:lvlJc w:val="left"/>
      <w:pPr>
        <w:ind w:left="5863" w:hanging="360"/>
      </w:pPr>
    </w:lvl>
    <w:lvl w:ilvl="8" w:tplc="0410001B" w:tentative="1">
      <w:start w:val="1"/>
      <w:numFmt w:val="lowerRoman"/>
      <w:lvlText w:val="%9."/>
      <w:lvlJc w:val="right"/>
      <w:pPr>
        <w:ind w:left="6583" w:hanging="180"/>
      </w:pPr>
    </w:lvl>
  </w:abstractNum>
  <w:abstractNum w:abstractNumId="12" w15:restartNumberingAfterBreak="0">
    <w:nsid w:val="72F859EB"/>
    <w:multiLevelType w:val="hybridMultilevel"/>
    <w:tmpl w:val="85D4A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1"/>
  </w:num>
  <w:num w:numId="4">
    <w:abstractNumId w:val="1"/>
  </w:num>
  <w:num w:numId="5">
    <w:abstractNumId w:val="7"/>
  </w:num>
  <w:num w:numId="6">
    <w:abstractNumId w:val="9"/>
  </w:num>
  <w:num w:numId="7">
    <w:abstractNumId w:val="12"/>
  </w:num>
  <w:num w:numId="8">
    <w:abstractNumId w:val="2"/>
  </w:num>
  <w:num w:numId="9">
    <w:abstractNumId w:val="4"/>
  </w:num>
  <w:num w:numId="10">
    <w:abstractNumId w:val="8"/>
  </w:num>
  <w:num w:numId="11">
    <w:abstractNumId w:val="3"/>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283"/>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B60"/>
    <w:rsid w:val="00027A9C"/>
    <w:rsid w:val="00040939"/>
    <w:rsid w:val="00071CF3"/>
    <w:rsid w:val="000E4ABD"/>
    <w:rsid w:val="001229E8"/>
    <w:rsid w:val="00142FEA"/>
    <w:rsid w:val="0015396A"/>
    <w:rsid w:val="001575A8"/>
    <w:rsid w:val="00160462"/>
    <w:rsid w:val="00190AD3"/>
    <w:rsid w:val="001926D4"/>
    <w:rsid w:val="00193B60"/>
    <w:rsid w:val="001A4B91"/>
    <w:rsid w:val="001F6941"/>
    <w:rsid w:val="00284D95"/>
    <w:rsid w:val="002C4BC8"/>
    <w:rsid w:val="002D1C7C"/>
    <w:rsid w:val="00321FF7"/>
    <w:rsid w:val="00335D6E"/>
    <w:rsid w:val="00492607"/>
    <w:rsid w:val="004B5F41"/>
    <w:rsid w:val="004D6D1E"/>
    <w:rsid w:val="004D7684"/>
    <w:rsid w:val="00536BCE"/>
    <w:rsid w:val="00626E4B"/>
    <w:rsid w:val="006726BF"/>
    <w:rsid w:val="00686ADB"/>
    <w:rsid w:val="0069289A"/>
    <w:rsid w:val="007773F6"/>
    <w:rsid w:val="00831B59"/>
    <w:rsid w:val="0087018B"/>
    <w:rsid w:val="00935010"/>
    <w:rsid w:val="00960D76"/>
    <w:rsid w:val="00972156"/>
    <w:rsid w:val="009745B4"/>
    <w:rsid w:val="009B0720"/>
    <w:rsid w:val="009B185B"/>
    <w:rsid w:val="009F4545"/>
    <w:rsid w:val="00B21A4C"/>
    <w:rsid w:val="00B6007B"/>
    <w:rsid w:val="00BA056F"/>
    <w:rsid w:val="00BF3B32"/>
    <w:rsid w:val="00C37C6D"/>
    <w:rsid w:val="00C607F0"/>
    <w:rsid w:val="00CD7884"/>
    <w:rsid w:val="00D52FD2"/>
    <w:rsid w:val="00D719C4"/>
    <w:rsid w:val="00DB7313"/>
    <w:rsid w:val="00E0045D"/>
    <w:rsid w:val="00EC4027"/>
    <w:rsid w:val="00EE46A8"/>
    <w:rsid w:val="00F300D6"/>
    <w:rsid w:val="00F9668A"/>
    <w:rsid w:val="00FB64BF"/>
    <w:rsid w:val="00FC64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6E27278F"/>
  <w15:chartTrackingRefBased/>
  <w15:docId w15:val="{3672FA36-4514-4264-9AD5-CB1A0B773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C4027"/>
    <w:pPr>
      <w:spacing w:after="240" w:line="240" w:lineRule="auto"/>
      <w:jc w:val="both"/>
    </w:pPr>
    <w:rPr>
      <w:rFonts w:ascii="Trebuchet MS" w:eastAsia="Times New Roman" w:hAnsi="Trebuchet MS" w:cs="Times New Roman"/>
      <w:spacing w:val="-1"/>
      <w:sz w:val="19"/>
      <w:szCs w:val="20"/>
      <w:lang w:eastAsia="it-IT"/>
    </w:rPr>
  </w:style>
  <w:style w:type="paragraph" w:styleId="Titolo1">
    <w:name w:val="heading 1"/>
    <w:basedOn w:val="Normale"/>
    <w:next w:val="Normale"/>
    <w:link w:val="Titolo1Carattere"/>
    <w:uiPriority w:val="9"/>
    <w:qFormat/>
    <w:rsid w:val="00686A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0E4A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DB7313"/>
    <w:pPr>
      <w:keepLines/>
      <w:tabs>
        <w:tab w:val="center" w:pos="4320"/>
        <w:tab w:val="right" w:pos="8640"/>
      </w:tabs>
      <w:spacing w:line="190" w:lineRule="atLeast"/>
    </w:pPr>
    <w:rPr>
      <w:caps/>
      <w:spacing w:val="0"/>
      <w:sz w:val="15"/>
    </w:rPr>
  </w:style>
  <w:style w:type="character" w:customStyle="1" w:styleId="PidipaginaCarattere">
    <w:name w:val="Piè di pagina Carattere"/>
    <w:basedOn w:val="Carpredefinitoparagrafo"/>
    <w:link w:val="Pidipagina"/>
    <w:uiPriority w:val="99"/>
    <w:rsid w:val="00DB7313"/>
    <w:rPr>
      <w:rFonts w:ascii="Trebuchet MS" w:eastAsia="Times New Roman" w:hAnsi="Trebuchet MS" w:cs="Times New Roman"/>
      <w:caps/>
      <w:sz w:val="15"/>
      <w:szCs w:val="20"/>
      <w:lang w:eastAsia="it-IT"/>
    </w:rPr>
  </w:style>
  <w:style w:type="paragraph" w:customStyle="1" w:styleId="Nomesociet">
    <w:name w:val="Nome società"/>
    <w:basedOn w:val="Normale"/>
    <w:semiHidden/>
    <w:rsid w:val="00DB7313"/>
    <w:pPr>
      <w:keepNext/>
      <w:keepLines/>
      <w:framePr w:w="4080" w:h="840" w:hSpace="180" w:wrap="notBeside" w:vAnchor="page" w:hAnchor="margin" w:y="913" w:anchorLock="1"/>
      <w:spacing w:line="220" w:lineRule="atLeast"/>
    </w:pPr>
    <w:rPr>
      <w:rFonts w:ascii="Arial Black" w:hAnsi="Arial Black"/>
      <w:spacing w:val="-25"/>
      <w:kern w:val="28"/>
      <w:sz w:val="32"/>
    </w:rPr>
  </w:style>
  <w:style w:type="paragraph" w:customStyle="1" w:styleId="Cliente">
    <w:name w:val="Cliente"/>
    <w:rsid w:val="00DB7313"/>
    <w:pPr>
      <w:spacing w:after="0" w:line="240" w:lineRule="auto"/>
      <w:ind w:left="1855"/>
    </w:pPr>
    <w:rPr>
      <w:rFonts w:ascii="Trebuchet MS" w:eastAsia="Times New Roman" w:hAnsi="Trebuchet MS" w:cs="Times New Roman"/>
      <w:b/>
      <w:color w:val="000080"/>
      <w:spacing w:val="-1"/>
      <w:sz w:val="32"/>
      <w:szCs w:val="32"/>
      <w:lang w:eastAsia="it-IT"/>
    </w:rPr>
  </w:style>
  <w:style w:type="paragraph" w:customStyle="1" w:styleId="Copertinadati">
    <w:name w:val="Copertina dati"/>
    <w:link w:val="CopertinadatiCarattere"/>
    <w:rsid w:val="00DB7313"/>
    <w:pPr>
      <w:spacing w:before="80" w:after="0" w:line="240" w:lineRule="auto"/>
    </w:pPr>
    <w:rPr>
      <w:rFonts w:ascii="Trebuchet MS" w:eastAsia="Times New Roman" w:hAnsi="Trebuchet MS" w:cs="Times New Roman"/>
      <w:color w:val="000080"/>
      <w:kern w:val="28"/>
      <w:sz w:val="14"/>
      <w:szCs w:val="20"/>
      <w:lang w:eastAsia="it-IT"/>
    </w:rPr>
  </w:style>
  <w:style w:type="character" w:customStyle="1" w:styleId="CopertinadatiCarattere">
    <w:name w:val="Copertina dati Carattere"/>
    <w:link w:val="Copertinadati"/>
    <w:rsid w:val="00DB7313"/>
    <w:rPr>
      <w:rFonts w:ascii="Trebuchet MS" w:eastAsia="Times New Roman" w:hAnsi="Trebuchet MS" w:cs="Times New Roman"/>
      <w:color w:val="000080"/>
      <w:kern w:val="28"/>
      <w:sz w:val="14"/>
      <w:szCs w:val="20"/>
      <w:lang w:eastAsia="it-IT"/>
    </w:rPr>
  </w:style>
  <w:style w:type="character" w:customStyle="1" w:styleId="Titolocopertina">
    <w:name w:val="Titolo copertina"/>
    <w:rsid w:val="00DB7313"/>
    <w:rPr>
      <w:rFonts w:ascii="Trebuchet MS" w:hAnsi="Trebuchet MS"/>
      <w:b/>
      <w:bCs/>
      <w:color w:val="000080"/>
      <w:sz w:val="32"/>
    </w:rPr>
  </w:style>
  <w:style w:type="character" w:styleId="Collegamentoipertestuale">
    <w:name w:val="Hyperlink"/>
    <w:basedOn w:val="Carpredefinitoparagrafo"/>
    <w:uiPriority w:val="99"/>
    <w:unhideWhenUsed/>
    <w:rsid w:val="00DB7313"/>
    <w:rPr>
      <w:color w:val="0563C1" w:themeColor="hyperlink"/>
      <w:u w:val="single"/>
    </w:rPr>
  </w:style>
  <w:style w:type="character" w:styleId="Menzionenonrisolta">
    <w:name w:val="Unresolved Mention"/>
    <w:basedOn w:val="Carpredefinitoparagrafo"/>
    <w:uiPriority w:val="99"/>
    <w:semiHidden/>
    <w:unhideWhenUsed/>
    <w:rsid w:val="00DB7313"/>
    <w:rPr>
      <w:color w:val="605E5C"/>
      <w:shd w:val="clear" w:color="auto" w:fill="E1DFDD"/>
    </w:rPr>
  </w:style>
  <w:style w:type="paragraph" w:styleId="Intestazione">
    <w:name w:val="header"/>
    <w:basedOn w:val="Normale"/>
    <w:link w:val="IntestazioneCarattere"/>
    <w:uiPriority w:val="99"/>
    <w:unhideWhenUsed/>
    <w:rsid w:val="001575A8"/>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1575A8"/>
    <w:rPr>
      <w:rFonts w:ascii="Trebuchet MS" w:eastAsia="Times New Roman" w:hAnsi="Trebuchet MS" w:cs="Times New Roman"/>
      <w:spacing w:val="-1"/>
      <w:sz w:val="19"/>
      <w:szCs w:val="20"/>
      <w:lang w:eastAsia="it-IT"/>
    </w:rPr>
  </w:style>
  <w:style w:type="table" w:styleId="Grigliatabella">
    <w:name w:val="Table Grid"/>
    <w:basedOn w:val="Tabellanormale"/>
    <w:uiPriority w:val="39"/>
    <w:rsid w:val="00157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686ADB"/>
    <w:rPr>
      <w:rFonts w:asciiTheme="majorHAnsi" w:eastAsiaTheme="majorEastAsia" w:hAnsiTheme="majorHAnsi" w:cstheme="majorBidi"/>
      <w:color w:val="2F5496" w:themeColor="accent1" w:themeShade="BF"/>
      <w:spacing w:val="-1"/>
      <w:sz w:val="32"/>
      <w:szCs w:val="32"/>
      <w:lang w:eastAsia="it-IT"/>
    </w:rPr>
  </w:style>
  <w:style w:type="paragraph" w:styleId="Titolosommario">
    <w:name w:val="TOC Heading"/>
    <w:basedOn w:val="Titolo1"/>
    <w:next w:val="Normale"/>
    <w:uiPriority w:val="39"/>
    <w:unhideWhenUsed/>
    <w:qFormat/>
    <w:rsid w:val="00686ADB"/>
    <w:pPr>
      <w:spacing w:line="259" w:lineRule="auto"/>
      <w:jc w:val="left"/>
      <w:outlineLvl w:val="9"/>
    </w:pPr>
    <w:rPr>
      <w:spacing w:val="0"/>
    </w:rPr>
  </w:style>
  <w:style w:type="paragraph" w:styleId="Paragrafoelenco">
    <w:name w:val="List Paragraph"/>
    <w:basedOn w:val="Normale"/>
    <w:uiPriority w:val="1"/>
    <w:qFormat/>
    <w:rsid w:val="007773F6"/>
    <w:pPr>
      <w:ind w:left="720"/>
      <w:contextualSpacing/>
    </w:pPr>
  </w:style>
  <w:style w:type="paragraph" w:styleId="Sommario1">
    <w:name w:val="toc 1"/>
    <w:basedOn w:val="Normale"/>
    <w:next w:val="Normale"/>
    <w:autoRedefine/>
    <w:uiPriority w:val="39"/>
    <w:unhideWhenUsed/>
    <w:rsid w:val="000E4ABD"/>
    <w:pPr>
      <w:spacing w:after="100"/>
    </w:pPr>
  </w:style>
  <w:style w:type="character" w:customStyle="1" w:styleId="Titolo2Carattere">
    <w:name w:val="Titolo 2 Carattere"/>
    <w:basedOn w:val="Carpredefinitoparagrafo"/>
    <w:link w:val="Titolo2"/>
    <w:uiPriority w:val="9"/>
    <w:rsid w:val="000E4ABD"/>
    <w:rPr>
      <w:rFonts w:asciiTheme="majorHAnsi" w:eastAsiaTheme="majorEastAsia" w:hAnsiTheme="majorHAnsi" w:cstheme="majorBidi"/>
      <w:color w:val="2F5496" w:themeColor="accent1" w:themeShade="BF"/>
      <w:spacing w:val="-1"/>
      <w:sz w:val="26"/>
      <w:szCs w:val="26"/>
      <w:lang w:eastAsia="it-IT"/>
    </w:rPr>
  </w:style>
  <w:style w:type="paragraph" w:styleId="Sommario2">
    <w:name w:val="toc 2"/>
    <w:basedOn w:val="Normale"/>
    <w:next w:val="Normale"/>
    <w:autoRedefine/>
    <w:uiPriority w:val="39"/>
    <w:unhideWhenUsed/>
    <w:rsid w:val="000E4ABD"/>
    <w:pPr>
      <w:spacing w:after="100"/>
      <w:ind w:left="190"/>
    </w:pPr>
  </w:style>
  <w:style w:type="character" w:styleId="Rimandocommento">
    <w:name w:val="annotation reference"/>
    <w:basedOn w:val="Carpredefinitoparagrafo"/>
    <w:uiPriority w:val="99"/>
    <w:semiHidden/>
    <w:unhideWhenUsed/>
    <w:rsid w:val="001A4B91"/>
    <w:rPr>
      <w:sz w:val="16"/>
      <w:szCs w:val="16"/>
    </w:rPr>
  </w:style>
  <w:style w:type="paragraph" w:styleId="Testocommento">
    <w:name w:val="annotation text"/>
    <w:basedOn w:val="Normale"/>
    <w:link w:val="TestocommentoCarattere"/>
    <w:uiPriority w:val="99"/>
    <w:semiHidden/>
    <w:unhideWhenUsed/>
    <w:rsid w:val="001A4B91"/>
    <w:rPr>
      <w:sz w:val="20"/>
    </w:rPr>
  </w:style>
  <w:style w:type="character" w:customStyle="1" w:styleId="TestocommentoCarattere">
    <w:name w:val="Testo commento Carattere"/>
    <w:basedOn w:val="Carpredefinitoparagrafo"/>
    <w:link w:val="Testocommento"/>
    <w:uiPriority w:val="99"/>
    <w:semiHidden/>
    <w:rsid w:val="001A4B91"/>
    <w:rPr>
      <w:rFonts w:ascii="Trebuchet MS" w:eastAsia="Times New Roman" w:hAnsi="Trebuchet MS" w:cs="Times New Roman"/>
      <w:spacing w:val="-1"/>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A4B91"/>
    <w:rPr>
      <w:b/>
      <w:bCs/>
    </w:rPr>
  </w:style>
  <w:style w:type="character" w:customStyle="1" w:styleId="SoggettocommentoCarattere">
    <w:name w:val="Soggetto commento Carattere"/>
    <w:basedOn w:val="TestocommentoCarattere"/>
    <w:link w:val="Soggettocommento"/>
    <w:uiPriority w:val="99"/>
    <w:semiHidden/>
    <w:rsid w:val="001A4B91"/>
    <w:rPr>
      <w:rFonts w:ascii="Trebuchet MS" w:eastAsia="Times New Roman" w:hAnsi="Trebuchet MS" w:cs="Times New Roman"/>
      <w:b/>
      <w:bCs/>
      <w:spacing w:val="-1"/>
      <w:sz w:val="20"/>
      <w:szCs w:val="20"/>
      <w:lang w:eastAsia="it-IT"/>
    </w:rPr>
  </w:style>
  <w:style w:type="paragraph" w:styleId="Testofumetto">
    <w:name w:val="Balloon Text"/>
    <w:basedOn w:val="Normale"/>
    <w:link w:val="TestofumettoCarattere"/>
    <w:uiPriority w:val="99"/>
    <w:semiHidden/>
    <w:unhideWhenUsed/>
    <w:rsid w:val="001A4B91"/>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A4B91"/>
    <w:rPr>
      <w:rFonts w:ascii="Segoe UI" w:eastAsia="Times New Roman" w:hAnsi="Segoe UI" w:cs="Segoe UI"/>
      <w:spacing w:val="-1"/>
      <w:sz w:val="18"/>
      <w:szCs w:val="18"/>
      <w:lang w:eastAsia="it-IT"/>
    </w:rPr>
  </w:style>
  <w:style w:type="paragraph" w:customStyle="1" w:styleId="TableParagraph">
    <w:name w:val="Table Paragraph"/>
    <w:basedOn w:val="Normale"/>
    <w:uiPriority w:val="1"/>
    <w:qFormat/>
    <w:rsid w:val="00C607F0"/>
    <w:pPr>
      <w:widowControl w:val="0"/>
      <w:autoSpaceDE w:val="0"/>
      <w:autoSpaceDN w:val="0"/>
      <w:spacing w:after="0"/>
      <w:ind w:left="103"/>
      <w:jc w:val="left"/>
    </w:pPr>
    <w:rPr>
      <w:rFonts w:ascii="Tahoma" w:eastAsia="Tahoma" w:hAnsi="Tahoma" w:cs="Tahoma"/>
      <w:spacing w:val="0"/>
      <w:sz w:val="22"/>
      <w:szCs w:val="22"/>
      <w:lang w:val="en-US" w:eastAsia="en-US"/>
    </w:rPr>
  </w:style>
  <w:style w:type="paragraph" w:customStyle="1" w:styleId="Firme">
    <w:name w:val="Firme"/>
    <w:rsid w:val="00BF3B32"/>
    <w:pPr>
      <w:spacing w:after="0" w:line="240" w:lineRule="auto"/>
      <w:jc w:val="center"/>
    </w:pPr>
    <w:rPr>
      <w:rFonts w:ascii="Trebuchet MS" w:eastAsia="Times New Roman" w:hAnsi="Trebuchet MS" w:cs="Times New Roman"/>
      <w:spacing w:val="-1"/>
      <w:sz w:val="19"/>
      <w:szCs w:val="20"/>
      <w:lang w:eastAsia="it-IT"/>
    </w:rPr>
  </w:style>
  <w:style w:type="paragraph" w:customStyle="1" w:styleId="Firme8">
    <w:name w:val="Firme 8"/>
    <w:rsid w:val="00BF3B32"/>
    <w:pPr>
      <w:spacing w:after="0" w:line="240" w:lineRule="auto"/>
      <w:jc w:val="center"/>
    </w:pPr>
    <w:rPr>
      <w:rFonts w:ascii="Trebuchet MS" w:eastAsia="Times New Roman" w:hAnsi="Trebuchet MS" w:cs="Times New Roman"/>
      <w:spacing w:val="-1"/>
      <w:sz w:val="16"/>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obis.it/sistema-bilaterale/rlst.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17</Pages>
  <Words>3894</Words>
  <Characters>22199</Characters>
  <Application>Microsoft Office Word</Application>
  <DocSecurity>0</DocSecurity>
  <Lines>184</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Bigolin</dc:creator>
  <cp:keywords/>
  <dc:description/>
  <cp:lastModifiedBy>Enrico Bigolin</cp:lastModifiedBy>
  <cp:revision>13</cp:revision>
  <dcterms:created xsi:type="dcterms:W3CDTF">2020-04-26T19:35:00Z</dcterms:created>
  <dcterms:modified xsi:type="dcterms:W3CDTF">2020-04-28T05:32:00Z</dcterms:modified>
</cp:coreProperties>
</file>